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E06" w:rsidRDefault="00F10E06">
      <w:pPr>
        <w:tabs>
          <w:tab w:val="left" w:pos="3582"/>
          <w:tab w:val="left" w:pos="6238"/>
        </w:tabs>
        <w:autoSpaceDE w:val="0"/>
        <w:autoSpaceDN w:val="0"/>
        <w:spacing w:line="600" w:lineRule="auto"/>
        <w:ind w:firstLineChars="400" w:firstLine="2088"/>
        <w:jc w:val="left"/>
        <w:rPr>
          <w:rFonts w:ascii="宋体" w:cs="Cambria"/>
          <w:b/>
          <w:snapToGrid w:val="0"/>
          <w:kern w:val="0"/>
          <w:sz w:val="52"/>
          <w:szCs w:val="52"/>
        </w:rPr>
      </w:pPr>
    </w:p>
    <w:p w:rsidR="00F10E06" w:rsidRDefault="00110808">
      <w:pPr>
        <w:tabs>
          <w:tab w:val="left" w:pos="3582"/>
          <w:tab w:val="left" w:pos="6238"/>
        </w:tabs>
        <w:autoSpaceDE w:val="0"/>
        <w:autoSpaceDN w:val="0"/>
        <w:spacing w:line="600" w:lineRule="auto"/>
        <w:ind w:firstLine="220"/>
        <w:jc w:val="center"/>
        <w:rPr>
          <w:rFonts w:ascii="方正小标宋_GBK" w:eastAsia="方正小标宋_GBK" w:cs="Cambria"/>
          <w:snapToGrid w:val="0"/>
          <w:kern w:val="0"/>
          <w:sz w:val="44"/>
          <w:szCs w:val="44"/>
        </w:rPr>
      </w:pPr>
      <w:r>
        <w:rPr>
          <w:rFonts w:ascii="方正小标宋_GBK" w:eastAsia="方正小标宋_GBK" w:cs="Cambria" w:hint="eastAsia"/>
          <w:snapToGrid w:val="0"/>
          <w:kern w:val="0"/>
          <w:sz w:val="44"/>
          <w:szCs w:val="44"/>
        </w:rPr>
        <w:t>重庆三峡银行</w:t>
      </w:r>
    </w:p>
    <w:p w:rsidR="00F10E06" w:rsidRDefault="00110808">
      <w:pPr>
        <w:tabs>
          <w:tab w:val="left" w:pos="3582"/>
          <w:tab w:val="left" w:pos="6238"/>
        </w:tabs>
        <w:autoSpaceDE w:val="0"/>
        <w:autoSpaceDN w:val="0"/>
        <w:spacing w:line="600" w:lineRule="auto"/>
        <w:ind w:firstLine="220"/>
        <w:jc w:val="center"/>
        <w:rPr>
          <w:rFonts w:ascii="方正小标宋_GBK" w:eastAsia="方正小标宋_GBK" w:cs="Cambria"/>
          <w:snapToGrid w:val="0"/>
          <w:kern w:val="0"/>
          <w:sz w:val="44"/>
          <w:szCs w:val="44"/>
        </w:rPr>
      </w:pPr>
      <w:r>
        <w:rPr>
          <w:rFonts w:ascii="方正小标宋_GBK" w:eastAsia="方正小标宋_GBK" w:cs="Cambria"/>
          <w:snapToGrid w:val="0"/>
          <w:kern w:val="0"/>
          <w:sz w:val="44"/>
          <w:szCs w:val="44"/>
        </w:rPr>
        <w:t>第三代</w:t>
      </w:r>
      <w:r>
        <w:rPr>
          <w:rFonts w:ascii="方正小标宋_GBK" w:eastAsia="方正小标宋_GBK" w:cs="Cambria" w:hint="eastAsia"/>
          <w:snapToGrid w:val="0"/>
          <w:kern w:val="0"/>
          <w:sz w:val="44"/>
          <w:szCs w:val="44"/>
        </w:rPr>
        <w:t>社保卡</w:t>
      </w:r>
      <w:r>
        <w:rPr>
          <w:rFonts w:ascii="方正小标宋_GBK" w:eastAsia="方正小标宋_GBK" w:cs="Cambria"/>
          <w:snapToGrid w:val="0"/>
          <w:kern w:val="0"/>
          <w:sz w:val="44"/>
          <w:szCs w:val="44"/>
        </w:rPr>
        <w:t>发卡设备</w:t>
      </w:r>
      <w:r>
        <w:rPr>
          <w:rFonts w:ascii="方正小标宋_GBK" w:eastAsia="方正小标宋_GBK" w:cs="Cambria" w:hint="eastAsia"/>
          <w:snapToGrid w:val="0"/>
          <w:kern w:val="0"/>
          <w:sz w:val="44"/>
          <w:szCs w:val="44"/>
        </w:rPr>
        <w:t>采购项目</w:t>
      </w:r>
    </w:p>
    <w:p w:rsidR="00F10E06" w:rsidRDefault="00F10E06">
      <w:pPr>
        <w:tabs>
          <w:tab w:val="left" w:pos="3822"/>
        </w:tabs>
        <w:autoSpaceDE w:val="0"/>
        <w:autoSpaceDN w:val="0"/>
        <w:jc w:val="left"/>
        <w:rPr>
          <w:rFonts w:ascii="宋体" w:cs="宋体"/>
          <w:snapToGrid w:val="0"/>
          <w:kern w:val="0"/>
          <w:sz w:val="20"/>
        </w:rPr>
      </w:pPr>
    </w:p>
    <w:p w:rsidR="00F10E06" w:rsidRDefault="00110808">
      <w:pPr>
        <w:tabs>
          <w:tab w:val="left" w:pos="3623"/>
        </w:tabs>
        <w:autoSpaceDE w:val="0"/>
        <w:autoSpaceDN w:val="0"/>
        <w:jc w:val="left"/>
        <w:rPr>
          <w:rFonts w:ascii="宋体" w:cs="宋体"/>
          <w:snapToGrid w:val="0"/>
          <w:kern w:val="0"/>
          <w:sz w:val="20"/>
        </w:rPr>
      </w:pPr>
      <w:r>
        <w:rPr>
          <w:rFonts w:ascii="宋体" w:cs="宋体" w:hint="eastAsia"/>
          <w:snapToGrid w:val="0"/>
          <w:kern w:val="0"/>
          <w:sz w:val="20"/>
        </w:rPr>
        <w:tab/>
      </w:r>
    </w:p>
    <w:p w:rsidR="00F10E06" w:rsidRDefault="00110808">
      <w:pPr>
        <w:autoSpaceDE w:val="0"/>
        <w:autoSpaceDN w:val="0"/>
        <w:jc w:val="center"/>
        <w:rPr>
          <w:rFonts w:ascii="宋体" w:cs="Cambria"/>
          <w:b/>
          <w:snapToGrid w:val="0"/>
          <w:kern w:val="0"/>
          <w:sz w:val="84"/>
          <w:szCs w:val="84"/>
        </w:rPr>
      </w:pPr>
      <w:r>
        <w:rPr>
          <w:rFonts w:ascii="宋体" w:cs="Cambria" w:hint="eastAsia"/>
          <w:b/>
          <w:snapToGrid w:val="0"/>
          <w:kern w:val="0"/>
          <w:sz w:val="84"/>
          <w:szCs w:val="84"/>
        </w:rPr>
        <w:t>比选文件</w:t>
      </w:r>
    </w:p>
    <w:p w:rsidR="00F10E06" w:rsidRDefault="00F10E06">
      <w:pPr>
        <w:autoSpaceDE w:val="0"/>
        <w:autoSpaceDN w:val="0"/>
        <w:jc w:val="center"/>
        <w:rPr>
          <w:rFonts w:ascii="宋体" w:cs="宋体"/>
          <w:b/>
          <w:snapToGrid w:val="0"/>
          <w:kern w:val="0"/>
          <w:szCs w:val="28"/>
        </w:rPr>
      </w:pPr>
    </w:p>
    <w:p w:rsidR="00F10E06" w:rsidRDefault="00F10E06"/>
    <w:p w:rsidR="00F10E06" w:rsidRDefault="00F10E06">
      <w:pPr>
        <w:autoSpaceDE w:val="0"/>
        <w:autoSpaceDN w:val="0"/>
        <w:jc w:val="center"/>
        <w:rPr>
          <w:rFonts w:ascii="宋体" w:cs="宋体"/>
          <w:b/>
          <w:snapToGrid w:val="0"/>
          <w:kern w:val="0"/>
          <w:szCs w:val="28"/>
        </w:rPr>
      </w:pPr>
    </w:p>
    <w:p w:rsidR="00F10E06" w:rsidRDefault="00F10E06">
      <w:pPr>
        <w:pStyle w:val="af"/>
        <w:ind w:firstLine="210"/>
      </w:pPr>
    </w:p>
    <w:p w:rsidR="00F10E06" w:rsidRDefault="00F10E06">
      <w:pPr>
        <w:pStyle w:val="af"/>
        <w:ind w:firstLine="210"/>
      </w:pPr>
    </w:p>
    <w:p w:rsidR="00F10E06" w:rsidRDefault="00F10E06">
      <w:pPr>
        <w:pStyle w:val="af"/>
        <w:ind w:firstLine="210"/>
      </w:pPr>
    </w:p>
    <w:p w:rsidR="00F10E06" w:rsidRDefault="00F10E06">
      <w:pPr>
        <w:pStyle w:val="af"/>
        <w:ind w:firstLine="210"/>
      </w:pPr>
    </w:p>
    <w:p w:rsidR="00F10E06" w:rsidRDefault="00F10E06"/>
    <w:p w:rsidR="00F10E06" w:rsidRDefault="00F10E06">
      <w:pPr>
        <w:autoSpaceDE w:val="0"/>
        <w:autoSpaceDN w:val="0"/>
        <w:spacing w:line="360" w:lineRule="auto"/>
        <w:jc w:val="left"/>
        <w:rPr>
          <w:rFonts w:ascii="宋体" w:cs="宋体"/>
          <w:b/>
          <w:kern w:val="0"/>
          <w:sz w:val="32"/>
          <w:szCs w:val="32"/>
        </w:rPr>
      </w:pPr>
    </w:p>
    <w:p w:rsidR="00F10E06" w:rsidRDefault="00110808">
      <w:pPr>
        <w:tabs>
          <w:tab w:val="left" w:pos="3171"/>
        </w:tabs>
        <w:snapToGrid w:val="0"/>
        <w:jc w:val="left"/>
        <w:rPr>
          <w:rFonts w:ascii="宋体" w:cs="宋体"/>
          <w:b/>
          <w:bCs/>
          <w:snapToGrid w:val="0"/>
          <w:kern w:val="0"/>
          <w:sz w:val="30"/>
          <w:szCs w:val="30"/>
        </w:rPr>
      </w:pPr>
      <w:r>
        <w:rPr>
          <w:rFonts w:ascii="宋体" w:cs="宋体" w:hint="eastAsia"/>
          <w:b/>
          <w:bCs/>
          <w:snapToGrid w:val="0"/>
          <w:kern w:val="0"/>
          <w:sz w:val="30"/>
          <w:szCs w:val="30"/>
        </w:rPr>
        <w:tab/>
      </w:r>
    </w:p>
    <w:p w:rsidR="00F10E06" w:rsidRDefault="00F10E06">
      <w:pPr>
        <w:tabs>
          <w:tab w:val="left" w:pos="3171"/>
        </w:tabs>
        <w:snapToGrid w:val="0"/>
        <w:jc w:val="left"/>
        <w:rPr>
          <w:rFonts w:ascii="宋体" w:cs="宋体"/>
          <w:b/>
          <w:bCs/>
          <w:snapToGrid w:val="0"/>
          <w:kern w:val="0"/>
          <w:sz w:val="30"/>
          <w:szCs w:val="30"/>
        </w:rPr>
      </w:pPr>
    </w:p>
    <w:p w:rsidR="00F10E06" w:rsidRDefault="00F10E06">
      <w:pPr>
        <w:tabs>
          <w:tab w:val="left" w:pos="3171"/>
        </w:tabs>
        <w:snapToGrid w:val="0"/>
        <w:jc w:val="left"/>
        <w:rPr>
          <w:rFonts w:ascii="宋体" w:cs="宋体"/>
          <w:b/>
          <w:bCs/>
          <w:snapToGrid w:val="0"/>
          <w:kern w:val="0"/>
          <w:sz w:val="30"/>
          <w:szCs w:val="30"/>
        </w:rPr>
      </w:pPr>
    </w:p>
    <w:p w:rsidR="00F10E06" w:rsidRDefault="00F10E06">
      <w:pPr>
        <w:tabs>
          <w:tab w:val="left" w:pos="3171"/>
        </w:tabs>
        <w:snapToGrid w:val="0"/>
        <w:jc w:val="left"/>
        <w:rPr>
          <w:rFonts w:ascii="宋体" w:cs="宋体"/>
          <w:b/>
          <w:bCs/>
          <w:snapToGrid w:val="0"/>
          <w:kern w:val="0"/>
          <w:sz w:val="30"/>
          <w:szCs w:val="30"/>
        </w:rPr>
      </w:pPr>
    </w:p>
    <w:p w:rsidR="00F10E06" w:rsidRDefault="00110808">
      <w:pPr>
        <w:tabs>
          <w:tab w:val="left" w:pos="3171"/>
        </w:tabs>
        <w:snapToGrid w:val="0"/>
        <w:ind w:firstLineChars="1046" w:firstLine="3150"/>
        <w:jc w:val="left"/>
        <w:rPr>
          <w:rFonts w:ascii="宋体" w:cs="宋体"/>
          <w:b/>
          <w:bCs/>
          <w:snapToGrid w:val="0"/>
          <w:kern w:val="0"/>
          <w:sz w:val="30"/>
          <w:szCs w:val="30"/>
        </w:rPr>
      </w:pPr>
      <w:r>
        <w:rPr>
          <w:rFonts w:ascii="宋体" w:cs="宋体" w:hint="eastAsia"/>
          <w:b/>
          <w:bCs/>
          <w:snapToGrid w:val="0"/>
          <w:kern w:val="0"/>
          <w:sz w:val="30"/>
          <w:szCs w:val="30"/>
        </w:rPr>
        <w:t>2023</w:t>
      </w:r>
      <w:r>
        <w:rPr>
          <w:rFonts w:ascii="宋体" w:cs="宋体" w:hint="eastAsia"/>
          <w:b/>
          <w:bCs/>
          <w:snapToGrid w:val="0"/>
          <w:kern w:val="0"/>
          <w:sz w:val="30"/>
          <w:szCs w:val="30"/>
        </w:rPr>
        <w:t>年</w:t>
      </w:r>
      <w:r>
        <w:rPr>
          <w:rFonts w:ascii="宋体" w:cs="宋体" w:hint="eastAsia"/>
          <w:b/>
          <w:bCs/>
          <w:snapToGrid w:val="0"/>
          <w:kern w:val="0"/>
          <w:sz w:val="30"/>
          <w:szCs w:val="30"/>
        </w:rPr>
        <w:t>5</w:t>
      </w:r>
      <w:r>
        <w:rPr>
          <w:rFonts w:ascii="宋体" w:cs="宋体" w:hint="eastAsia"/>
          <w:b/>
          <w:bCs/>
          <w:snapToGrid w:val="0"/>
          <w:kern w:val="0"/>
          <w:sz w:val="30"/>
          <w:szCs w:val="30"/>
        </w:rPr>
        <w:t>月</w:t>
      </w:r>
    </w:p>
    <w:p w:rsidR="00F10E06" w:rsidRDefault="00F10E06">
      <w:pPr>
        <w:pStyle w:val="af"/>
        <w:ind w:firstLineChars="0" w:firstLine="0"/>
      </w:pPr>
    </w:p>
    <w:p w:rsidR="00F10E06" w:rsidRDefault="00F10E06">
      <w:pPr>
        <w:snapToGrid w:val="0"/>
        <w:jc w:val="center"/>
        <w:rPr>
          <w:rFonts w:ascii="宋体"/>
          <w:sz w:val="21"/>
        </w:rPr>
      </w:pPr>
    </w:p>
    <w:p w:rsidR="00F10E06" w:rsidRDefault="00F10E06">
      <w:pPr>
        <w:snapToGrid w:val="0"/>
        <w:jc w:val="center"/>
        <w:rPr>
          <w:rFonts w:ascii="宋体"/>
          <w:sz w:val="21"/>
        </w:rPr>
      </w:pPr>
    </w:p>
    <w:p w:rsidR="00F10E06" w:rsidRDefault="00F10E06">
      <w:pPr>
        <w:pStyle w:val="Default"/>
        <w:rPr>
          <w:color w:val="auto"/>
        </w:rPr>
      </w:pPr>
    </w:p>
    <w:p w:rsidR="00F10E06" w:rsidRDefault="00F10E06">
      <w:pPr>
        <w:pStyle w:val="Default"/>
        <w:rPr>
          <w:color w:val="auto"/>
        </w:rPr>
      </w:pPr>
    </w:p>
    <w:p w:rsidR="00F10E06" w:rsidRDefault="00F10E06">
      <w:pPr>
        <w:snapToGrid w:val="0"/>
        <w:jc w:val="center"/>
        <w:rPr>
          <w:rFonts w:ascii="宋体"/>
          <w:sz w:val="21"/>
        </w:rPr>
      </w:pPr>
    </w:p>
    <w:p w:rsidR="00F10E06" w:rsidRDefault="00F10E06">
      <w:pPr>
        <w:snapToGrid w:val="0"/>
        <w:jc w:val="center"/>
        <w:rPr>
          <w:rFonts w:ascii="宋体"/>
          <w:sz w:val="21"/>
        </w:rPr>
      </w:pPr>
    </w:p>
    <w:p w:rsidR="00F10E06" w:rsidRDefault="00F10E06">
      <w:pPr>
        <w:snapToGrid w:val="0"/>
        <w:jc w:val="center"/>
        <w:rPr>
          <w:rFonts w:ascii="宋体"/>
          <w:b/>
          <w:snapToGrid w:val="0"/>
          <w:kern w:val="0"/>
          <w:sz w:val="44"/>
          <w:szCs w:val="44"/>
        </w:rPr>
      </w:pPr>
    </w:p>
    <w:p w:rsidR="00F10E06" w:rsidRDefault="00110808">
      <w:pPr>
        <w:snapToGrid w:val="0"/>
        <w:jc w:val="center"/>
        <w:rPr>
          <w:rFonts w:ascii="宋体"/>
          <w:b/>
          <w:snapToGrid w:val="0"/>
          <w:kern w:val="0"/>
          <w:sz w:val="44"/>
          <w:szCs w:val="44"/>
        </w:rPr>
      </w:pPr>
      <w:r>
        <w:rPr>
          <w:rFonts w:ascii="宋体" w:hint="eastAsia"/>
          <w:b/>
          <w:snapToGrid w:val="0"/>
          <w:kern w:val="0"/>
          <w:sz w:val="44"/>
          <w:szCs w:val="44"/>
        </w:rPr>
        <w:lastRenderedPageBreak/>
        <w:t>目录</w:t>
      </w:r>
    </w:p>
    <w:p w:rsidR="00F10E06" w:rsidRDefault="00110808">
      <w:pPr>
        <w:pStyle w:val="10"/>
        <w:tabs>
          <w:tab w:val="right" w:leader="dot" w:pos="8306"/>
        </w:tabs>
        <w:ind w:firstLine="240"/>
      </w:pPr>
      <w:r>
        <w:rPr>
          <w:rFonts w:ascii="宋体"/>
          <w:snapToGrid w:val="0"/>
          <w:kern w:val="0"/>
          <w:sz w:val="24"/>
          <w:szCs w:val="24"/>
        </w:rPr>
        <w:fldChar w:fldCharType="begin"/>
      </w:r>
      <w:r>
        <w:rPr>
          <w:rFonts w:ascii="宋体"/>
          <w:snapToGrid w:val="0"/>
          <w:kern w:val="0"/>
          <w:sz w:val="24"/>
          <w:szCs w:val="24"/>
        </w:rPr>
        <w:instrText xml:space="preserve"> TOC \o "1-1" \h \u </w:instrText>
      </w:r>
      <w:r>
        <w:rPr>
          <w:rFonts w:ascii="宋体"/>
          <w:snapToGrid w:val="0"/>
          <w:kern w:val="0"/>
          <w:sz w:val="24"/>
          <w:szCs w:val="24"/>
        </w:rPr>
        <w:fldChar w:fldCharType="separate"/>
      </w:r>
      <w:hyperlink w:anchor="_Toc89195977" w:history="1">
        <w:r>
          <w:t>第一章</w:t>
        </w:r>
        <w:r>
          <w:t xml:space="preserve">  </w:t>
        </w:r>
        <w:r>
          <w:t>比选公告</w:t>
        </w:r>
        <w:r>
          <w:tab/>
        </w:r>
        <w:r>
          <w:fldChar w:fldCharType="begin"/>
        </w:r>
        <w:r>
          <w:instrText>PageRef _Toc89195977 \h</w:instrText>
        </w:r>
        <w:r>
          <w:fldChar w:fldCharType="separate"/>
        </w:r>
        <w:r>
          <w:t>3</w:t>
        </w:r>
        <w:r>
          <w:fldChar w:fldCharType="end"/>
        </w:r>
      </w:hyperlink>
    </w:p>
    <w:p w:rsidR="00F10E06" w:rsidRDefault="00110808">
      <w:pPr>
        <w:pStyle w:val="10"/>
        <w:tabs>
          <w:tab w:val="right" w:leader="dot" w:pos="8306"/>
        </w:tabs>
        <w:ind w:firstLine="280"/>
      </w:pPr>
      <w:hyperlink w:anchor="_Toc89195978" w:history="1">
        <w:r>
          <w:t>第二章</w:t>
        </w:r>
        <w:r>
          <w:t xml:space="preserve"> </w:t>
        </w:r>
        <w:r>
          <w:t>项目需求</w:t>
        </w:r>
        <w:r>
          <w:tab/>
        </w:r>
        <w:r>
          <w:fldChar w:fldCharType="begin"/>
        </w:r>
        <w:r>
          <w:instrText>PageRef _Toc89195978 \h</w:instrText>
        </w:r>
        <w:r>
          <w:fldChar w:fldCharType="separate"/>
        </w:r>
        <w:r>
          <w:t>5</w:t>
        </w:r>
        <w:r>
          <w:fldChar w:fldCharType="end"/>
        </w:r>
      </w:hyperlink>
    </w:p>
    <w:p w:rsidR="00F10E06" w:rsidRDefault="00110808">
      <w:pPr>
        <w:pStyle w:val="10"/>
        <w:tabs>
          <w:tab w:val="right" w:leader="dot" w:pos="8306"/>
        </w:tabs>
        <w:ind w:firstLine="280"/>
      </w:pPr>
      <w:hyperlink w:anchor="_Toc89195979" w:history="1">
        <w:r>
          <w:t>第三章</w:t>
        </w:r>
        <w:r>
          <w:t xml:space="preserve">  </w:t>
        </w:r>
        <w:r>
          <w:t>技术条款</w:t>
        </w:r>
        <w:r>
          <w:tab/>
        </w:r>
        <w:r>
          <w:fldChar w:fldCharType="begin"/>
        </w:r>
        <w:r>
          <w:instrText>PageRef _Toc89195979 \</w:instrText>
        </w:r>
        <w:r>
          <w:instrText>h</w:instrText>
        </w:r>
        <w:r>
          <w:fldChar w:fldCharType="separate"/>
        </w:r>
        <w:r>
          <w:t>7</w:t>
        </w:r>
        <w:r>
          <w:fldChar w:fldCharType="end"/>
        </w:r>
      </w:hyperlink>
    </w:p>
    <w:p w:rsidR="00F10E06" w:rsidRDefault="00110808">
      <w:pPr>
        <w:pStyle w:val="10"/>
        <w:tabs>
          <w:tab w:val="right" w:leader="dot" w:pos="8306"/>
        </w:tabs>
        <w:ind w:firstLine="280"/>
      </w:pPr>
      <w:hyperlink w:anchor="_Toc89195980" w:history="1">
        <w:r>
          <w:rPr>
            <w:rFonts w:hint="eastAsia"/>
          </w:rPr>
          <w:t>第四章</w:t>
        </w:r>
        <w:r>
          <w:rPr>
            <w:rFonts w:hint="eastAsia"/>
          </w:rPr>
          <w:t xml:space="preserve"> </w:t>
        </w:r>
        <w:r>
          <w:rPr>
            <w:rFonts w:hint="eastAsia"/>
          </w:rPr>
          <w:t>商务条款</w:t>
        </w:r>
        <w:r>
          <w:tab/>
        </w:r>
        <w:r>
          <w:fldChar w:fldCharType="begin"/>
        </w:r>
        <w:r>
          <w:instrText>PageRef _Toc89195980 \h</w:instrText>
        </w:r>
        <w:r>
          <w:fldChar w:fldCharType="separate"/>
        </w:r>
        <w:r>
          <w:t>12</w:t>
        </w:r>
        <w:r>
          <w:fldChar w:fldCharType="end"/>
        </w:r>
      </w:hyperlink>
    </w:p>
    <w:p w:rsidR="00F10E06" w:rsidRDefault="00110808">
      <w:pPr>
        <w:pStyle w:val="10"/>
        <w:tabs>
          <w:tab w:val="right" w:leader="dot" w:pos="8306"/>
        </w:tabs>
        <w:ind w:firstLine="280"/>
      </w:pPr>
      <w:hyperlink w:anchor="_Toc89195981" w:history="1">
        <w:r>
          <w:rPr>
            <w:rFonts w:hint="eastAsia"/>
          </w:rPr>
          <w:t>第五章</w:t>
        </w:r>
        <w:r>
          <w:rPr>
            <w:rFonts w:hint="eastAsia"/>
          </w:rPr>
          <w:t xml:space="preserve">  </w:t>
        </w:r>
        <w:r>
          <w:rPr>
            <w:rFonts w:hint="eastAsia"/>
          </w:rPr>
          <w:t>评选方法、评选标准和</w:t>
        </w:r>
        <w:r>
          <w:t>无效参选</w:t>
        </w:r>
        <w:r>
          <w:rPr>
            <w:rFonts w:hint="eastAsia"/>
          </w:rPr>
          <w:t>条款</w:t>
        </w:r>
        <w:r>
          <w:tab/>
        </w:r>
        <w:r>
          <w:fldChar w:fldCharType="begin"/>
        </w:r>
        <w:r>
          <w:instrText>Pa</w:instrText>
        </w:r>
        <w:r>
          <w:instrText>geRef _Toc89195981 \h</w:instrText>
        </w:r>
        <w:r>
          <w:fldChar w:fldCharType="separate"/>
        </w:r>
        <w:r>
          <w:t>15</w:t>
        </w:r>
        <w:r>
          <w:fldChar w:fldCharType="end"/>
        </w:r>
      </w:hyperlink>
    </w:p>
    <w:p w:rsidR="00F10E06" w:rsidRDefault="00110808">
      <w:pPr>
        <w:pStyle w:val="10"/>
        <w:tabs>
          <w:tab w:val="right" w:leader="dot" w:pos="8306"/>
        </w:tabs>
        <w:ind w:firstLine="280"/>
      </w:pPr>
      <w:hyperlink w:anchor="_Toc89195982" w:history="1">
        <w:r>
          <w:rPr>
            <w:rFonts w:hint="eastAsia"/>
          </w:rPr>
          <w:t>第</w:t>
        </w:r>
        <w:r>
          <w:t>六</w:t>
        </w:r>
        <w:r>
          <w:rPr>
            <w:rFonts w:hint="eastAsia"/>
          </w:rPr>
          <w:t>章</w:t>
        </w:r>
        <w:r>
          <w:rPr>
            <w:rFonts w:hint="eastAsia"/>
          </w:rPr>
          <w:t xml:space="preserve">  </w:t>
        </w:r>
        <w:r>
          <w:rPr>
            <w:rFonts w:hint="eastAsia"/>
          </w:rPr>
          <w:t>参选人须知</w:t>
        </w:r>
        <w:r>
          <w:tab/>
        </w:r>
        <w:r>
          <w:fldChar w:fldCharType="begin"/>
        </w:r>
        <w:r>
          <w:instrText>PageRef _Toc89195982 \h</w:instrText>
        </w:r>
        <w:r>
          <w:fldChar w:fldCharType="separate"/>
        </w:r>
        <w:r>
          <w:t>20</w:t>
        </w:r>
        <w:r>
          <w:fldChar w:fldCharType="end"/>
        </w:r>
      </w:hyperlink>
    </w:p>
    <w:p w:rsidR="00F10E06" w:rsidRDefault="00110808">
      <w:pPr>
        <w:pStyle w:val="10"/>
        <w:tabs>
          <w:tab w:val="right" w:leader="dot" w:pos="8306"/>
        </w:tabs>
        <w:ind w:firstLine="280"/>
      </w:pPr>
      <w:hyperlink w:anchor="_Toc89195983" w:history="1">
        <w:r>
          <w:rPr>
            <w:rFonts w:hint="eastAsia"/>
          </w:rPr>
          <w:t>第七</w:t>
        </w:r>
        <w:r>
          <w:rPr>
            <w:rFonts w:hint="eastAsia"/>
          </w:rPr>
          <w:t>章</w:t>
        </w:r>
        <w:r>
          <w:rPr>
            <w:rFonts w:hint="eastAsia"/>
          </w:rPr>
          <w:t xml:space="preserve">  </w:t>
        </w:r>
        <w:r>
          <w:rPr>
            <w:rFonts w:hint="eastAsia"/>
          </w:rPr>
          <w:t>参选文件格式</w:t>
        </w:r>
        <w:r>
          <w:tab/>
        </w:r>
        <w:r>
          <w:fldChar w:fldCharType="begin"/>
        </w:r>
        <w:r>
          <w:instrText>PageRef _Toc89195983 \h</w:instrText>
        </w:r>
        <w:r>
          <w:fldChar w:fldCharType="separate"/>
        </w:r>
        <w:r>
          <w:t>47</w:t>
        </w:r>
        <w:r>
          <w:fldChar w:fldCharType="end"/>
        </w:r>
      </w:hyperlink>
    </w:p>
    <w:p w:rsidR="00F10E06" w:rsidRDefault="00110808">
      <w:pPr>
        <w:pStyle w:val="10"/>
        <w:tabs>
          <w:tab w:val="right" w:leader="dot" w:pos="8306"/>
        </w:tabs>
        <w:ind w:firstLine="240"/>
      </w:pPr>
      <w:r>
        <w:rPr>
          <w:rFonts w:ascii="宋体"/>
          <w:snapToGrid w:val="0"/>
          <w:kern w:val="0"/>
          <w:sz w:val="24"/>
          <w:szCs w:val="24"/>
        </w:rPr>
        <w:fldChar w:fldCharType="end"/>
      </w:r>
    </w:p>
    <w:p w:rsidR="00F10E06" w:rsidRDefault="00F10E06">
      <w:pPr>
        <w:jc w:val="center"/>
        <w:rPr>
          <w:rFonts w:ascii="宋体"/>
          <w:sz w:val="21"/>
        </w:rPr>
      </w:pPr>
    </w:p>
    <w:p w:rsidR="00F10E06" w:rsidRDefault="00F10E06"/>
    <w:p w:rsidR="00F10E06" w:rsidRDefault="00F10E06">
      <w:pPr>
        <w:pStyle w:val="1"/>
        <w:ind w:right="-39"/>
      </w:pPr>
      <w:bookmarkStart w:id="0" w:name="_Toc440628903"/>
      <w:bookmarkStart w:id="1" w:name="_Toc25748"/>
      <w:bookmarkStart w:id="2" w:name="_Toc25708"/>
      <w:bookmarkStart w:id="3" w:name="_Toc25159"/>
      <w:bookmarkStart w:id="4" w:name="_Toc10195"/>
      <w:bookmarkStart w:id="5" w:name="_Toc18437"/>
      <w:bookmarkStart w:id="6" w:name="_Toc15595503"/>
      <w:bookmarkStart w:id="7" w:name="_Toc469574661"/>
      <w:bookmarkStart w:id="8" w:name="_Toc6745"/>
      <w:bookmarkStart w:id="9" w:name="_Toc55566254"/>
    </w:p>
    <w:p w:rsidR="00F10E06" w:rsidRDefault="00F10E06">
      <w:pPr>
        <w:pStyle w:val="1"/>
        <w:ind w:right="-39"/>
      </w:pPr>
    </w:p>
    <w:p w:rsidR="00F10E06" w:rsidRDefault="00F10E06"/>
    <w:p w:rsidR="00F10E06" w:rsidRDefault="00F10E06">
      <w:pPr>
        <w:pStyle w:val="1"/>
        <w:ind w:right="-39"/>
      </w:pPr>
    </w:p>
    <w:p w:rsidR="00F10E06" w:rsidRDefault="00F10E06">
      <w:pPr>
        <w:pStyle w:val="1"/>
        <w:ind w:right="-39"/>
      </w:pPr>
    </w:p>
    <w:p w:rsidR="00F10E06" w:rsidRDefault="00F10E06">
      <w:pPr>
        <w:pStyle w:val="1"/>
        <w:ind w:right="-39"/>
      </w:pPr>
    </w:p>
    <w:p w:rsidR="00F10E06" w:rsidRDefault="00F10E06">
      <w:pPr>
        <w:pStyle w:val="1"/>
        <w:ind w:right="-39"/>
        <w:jc w:val="both"/>
      </w:pPr>
    </w:p>
    <w:p w:rsidR="00F10E06" w:rsidRDefault="00110808">
      <w:pPr>
        <w:pStyle w:val="a0"/>
      </w:pPr>
      <w:bookmarkStart w:id="10" w:name="_Toc89195977"/>
      <w:r>
        <w:lastRenderedPageBreak/>
        <w:t>第一章</w:t>
      </w:r>
      <w:bookmarkEnd w:id="0"/>
      <w:r>
        <w:t xml:space="preserve">  </w:t>
      </w:r>
      <w:r>
        <w:t>比选公告</w:t>
      </w:r>
      <w:bookmarkEnd w:id="1"/>
      <w:bookmarkEnd w:id="2"/>
      <w:bookmarkEnd w:id="3"/>
      <w:bookmarkEnd w:id="4"/>
      <w:bookmarkEnd w:id="5"/>
      <w:bookmarkEnd w:id="6"/>
      <w:bookmarkEnd w:id="7"/>
      <w:bookmarkEnd w:id="8"/>
      <w:bookmarkEnd w:id="9"/>
      <w:bookmarkEnd w:id="10"/>
    </w:p>
    <w:p w:rsidR="00F10E06" w:rsidRDefault="00110808">
      <w:pPr>
        <w:pStyle w:val="22"/>
        <w:spacing w:before="0" w:after="0" w:line="360" w:lineRule="auto"/>
        <w:ind w:left="0" w:firstLineChars="200" w:firstLine="480"/>
        <w:rPr>
          <w:rFonts w:ascii="宋体" w:eastAsia="宋体" w:cs="Cambria"/>
          <w:snapToGrid w:val="0"/>
          <w:kern w:val="0"/>
          <w:sz w:val="24"/>
          <w:szCs w:val="24"/>
        </w:rPr>
      </w:pPr>
      <w:r>
        <w:rPr>
          <w:rFonts w:ascii="宋体" w:eastAsia="宋体" w:cs="Cambria" w:hint="eastAsia"/>
          <w:snapToGrid w:val="0"/>
          <w:kern w:val="0"/>
          <w:sz w:val="24"/>
          <w:szCs w:val="24"/>
        </w:rPr>
        <w:t>本行拟确定第三代社保卡</w:t>
      </w:r>
      <w:r>
        <w:rPr>
          <w:rFonts w:ascii="宋体" w:eastAsia="宋体" w:cs="Cambria"/>
          <w:snapToGrid w:val="0"/>
          <w:kern w:val="0"/>
          <w:sz w:val="24"/>
          <w:szCs w:val="24"/>
        </w:rPr>
        <w:t>（以下简称</w:t>
      </w:r>
      <w:r>
        <w:rPr>
          <w:rFonts w:ascii="宋体" w:eastAsia="宋体" w:cs="Cambria" w:hint="eastAsia"/>
          <w:snapToGrid w:val="0"/>
          <w:kern w:val="0"/>
          <w:sz w:val="24"/>
          <w:szCs w:val="24"/>
        </w:rPr>
        <w:t>“</w:t>
      </w:r>
      <w:r>
        <w:rPr>
          <w:rFonts w:ascii="宋体" w:eastAsia="宋体" w:cs="Cambria"/>
          <w:snapToGrid w:val="0"/>
          <w:kern w:val="0"/>
          <w:sz w:val="24"/>
          <w:szCs w:val="24"/>
        </w:rPr>
        <w:t>社保卡</w:t>
      </w:r>
      <w:r>
        <w:rPr>
          <w:rFonts w:ascii="宋体" w:eastAsia="宋体" w:cs="Cambria" w:hint="eastAsia"/>
          <w:snapToGrid w:val="0"/>
          <w:kern w:val="0"/>
          <w:sz w:val="24"/>
          <w:szCs w:val="24"/>
        </w:rPr>
        <w:t>”</w:t>
      </w:r>
      <w:r>
        <w:rPr>
          <w:rFonts w:ascii="宋体" w:eastAsia="宋体" w:cs="Cambria"/>
          <w:snapToGrid w:val="0"/>
          <w:kern w:val="0"/>
          <w:sz w:val="24"/>
          <w:szCs w:val="24"/>
        </w:rPr>
        <w:t>）</w:t>
      </w:r>
      <w:r>
        <w:rPr>
          <w:rFonts w:ascii="宋体" w:eastAsia="宋体" w:cs="Cambria" w:hint="eastAsia"/>
          <w:snapToGrid w:val="0"/>
          <w:kern w:val="0"/>
          <w:sz w:val="24"/>
          <w:szCs w:val="24"/>
        </w:rPr>
        <w:t>桌面</w:t>
      </w:r>
      <w:r>
        <w:rPr>
          <w:rFonts w:ascii="宋体" w:eastAsia="宋体" w:cs="Cambria"/>
          <w:snapToGrid w:val="0"/>
          <w:kern w:val="0"/>
          <w:sz w:val="24"/>
          <w:szCs w:val="24"/>
        </w:rPr>
        <w:t>式发卡设备</w:t>
      </w:r>
      <w:r>
        <w:rPr>
          <w:rFonts w:ascii="宋体" w:eastAsia="宋体" w:cs="Cambria" w:hint="eastAsia"/>
          <w:snapToGrid w:val="0"/>
          <w:kern w:val="0"/>
          <w:sz w:val="24"/>
          <w:szCs w:val="24"/>
        </w:rPr>
        <w:t>、自助式</w:t>
      </w:r>
      <w:r>
        <w:rPr>
          <w:rFonts w:ascii="宋体" w:eastAsia="宋体" w:cs="Cambria"/>
          <w:snapToGrid w:val="0"/>
          <w:kern w:val="0"/>
          <w:sz w:val="24"/>
          <w:szCs w:val="24"/>
        </w:rPr>
        <w:t>发卡设备</w:t>
      </w:r>
      <w:r>
        <w:rPr>
          <w:rFonts w:ascii="宋体" w:eastAsia="宋体" w:cs="Cambria" w:hint="eastAsia"/>
          <w:snapToGrid w:val="0"/>
          <w:kern w:val="0"/>
          <w:sz w:val="24"/>
          <w:szCs w:val="24"/>
        </w:rPr>
        <w:t>的供货商，在</w:t>
      </w:r>
      <w:r>
        <w:rPr>
          <w:rFonts w:ascii="宋体" w:eastAsia="宋体" w:cs="Cambria"/>
          <w:snapToGrid w:val="0"/>
          <w:kern w:val="0"/>
          <w:sz w:val="24"/>
          <w:szCs w:val="24"/>
        </w:rPr>
        <w:t>1</w:t>
      </w:r>
      <w:r>
        <w:rPr>
          <w:rFonts w:ascii="宋体" w:eastAsia="宋体" w:cs="Cambria" w:hint="eastAsia"/>
          <w:snapToGrid w:val="0"/>
          <w:kern w:val="0"/>
          <w:sz w:val="24"/>
          <w:szCs w:val="24"/>
        </w:rPr>
        <w:t>年有效期内采用订单模式购买。现对该采购项目进行公开比选，通过产品功能、价格、外观设计、售后服务等参数对比择优，特邀请有</w:t>
      </w:r>
      <w:bookmarkStart w:id="11" w:name="_Hlk59455120"/>
      <w:r>
        <w:rPr>
          <w:rFonts w:ascii="宋体" w:eastAsia="宋体" w:cs="Cambria" w:hint="eastAsia"/>
          <w:snapToGrid w:val="0"/>
          <w:kern w:val="0"/>
          <w:sz w:val="24"/>
          <w:szCs w:val="24"/>
        </w:rPr>
        <w:t>意向</w:t>
      </w:r>
      <w:bookmarkEnd w:id="11"/>
      <w:r>
        <w:rPr>
          <w:rFonts w:ascii="宋体" w:eastAsia="宋体" w:cs="Cambria" w:hint="eastAsia"/>
          <w:snapToGrid w:val="0"/>
          <w:kern w:val="0"/>
          <w:sz w:val="24"/>
          <w:szCs w:val="24"/>
        </w:rPr>
        <w:t>的潜在参选人进行参选</w:t>
      </w:r>
      <w:r>
        <w:rPr>
          <w:rFonts w:ascii="宋体" w:eastAsia="宋体" w:cs="Cambria"/>
          <w:snapToGrid w:val="0"/>
          <w:kern w:val="0"/>
          <w:sz w:val="24"/>
          <w:szCs w:val="24"/>
        </w:rPr>
        <w:t>，参选人可同时参与桌面式发卡设备、自助式发卡设备比选，也可任选其一单独参与比选</w:t>
      </w:r>
      <w:r>
        <w:rPr>
          <w:rFonts w:ascii="宋体" w:eastAsia="宋体" w:cs="Cambria" w:hint="eastAsia"/>
          <w:snapToGrid w:val="0"/>
          <w:kern w:val="0"/>
          <w:sz w:val="24"/>
          <w:szCs w:val="24"/>
        </w:rPr>
        <w:t>。</w:t>
      </w:r>
    </w:p>
    <w:p w:rsidR="00F10E06" w:rsidRDefault="00110808">
      <w:pPr>
        <w:pStyle w:val="2"/>
        <w:ind w:firstLine="482"/>
      </w:pPr>
      <w:bookmarkStart w:id="12" w:name="_Toc55379218"/>
      <w:bookmarkStart w:id="13" w:name="_Toc89675127"/>
      <w:bookmarkStart w:id="14" w:name="_Toc469574664"/>
      <w:bookmarkStart w:id="15" w:name="_Toc89675128"/>
      <w:bookmarkStart w:id="16" w:name="_Toc288224935"/>
      <w:bookmarkStart w:id="17" w:name="_Toc55379219"/>
      <w:bookmarkStart w:id="18" w:name="_Toc297817088"/>
      <w:r>
        <w:rPr>
          <w:rFonts w:hint="eastAsia"/>
        </w:rPr>
        <w:t>一、比选项目内容</w:t>
      </w:r>
      <w:bookmarkEnd w:id="12"/>
      <w:bookmarkEnd w:id="13"/>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262"/>
        <w:gridCol w:w="1592"/>
        <w:gridCol w:w="1559"/>
        <w:gridCol w:w="1843"/>
      </w:tblGrid>
      <w:tr w:rsidR="00F10E06">
        <w:trPr>
          <w:trHeight w:val="460"/>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Cambria"/>
                <w:b/>
                <w:snapToGrid w:val="0"/>
                <w:kern w:val="0"/>
                <w:sz w:val="21"/>
                <w:szCs w:val="21"/>
              </w:rPr>
            </w:pPr>
            <w:bookmarkStart w:id="19" w:name="_Toc478044645"/>
            <w:bookmarkStart w:id="20" w:name="_Toc478053862"/>
            <w:r>
              <w:rPr>
                <w:rFonts w:ascii="宋体" w:cs="Cambria" w:hint="eastAsia"/>
                <w:b/>
                <w:snapToGrid w:val="0"/>
                <w:kern w:val="0"/>
                <w:sz w:val="21"/>
                <w:szCs w:val="21"/>
              </w:rPr>
              <w:t>序号</w:t>
            </w:r>
            <w:bookmarkEnd w:id="19"/>
            <w:bookmarkEnd w:id="20"/>
          </w:p>
        </w:tc>
        <w:tc>
          <w:tcPr>
            <w:tcW w:w="3262" w:type="dxa"/>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Cambria"/>
                <w:b/>
                <w:snapToGrid w:val="0"/>
                <w:kern w:val="0"/>
                <w:sz w:val="21"/>
                <w:szCs w:val="21"/>
              </w:rPr>
            </w:pPr>
            <w:bookmarkStart w:id="21" w:name="_Toc478053863"/>
            <w:bookmarkStart w:id="22" w:name="_Toc478044646"/>
            <w:r>
              <w:rPr>
                <w:rFonts w:ascii="宋体" w:cs="Cambria" w:hint="eastAsia"/>
                <w:b/>
                <w:snapToGrid w:val="0"/>
                <w:kern w:val="0"/>
                <w:sz w:val="21"/>
                <w:szCs w:val="21"/>
              </w:rPr>
              <w:t>项目名称</w:t>
            </w:r>
            <w:bookmarkEnd w:id="21"/>
            <w:bookmarkEnd w:id="22"/>
          </w:p>
        </w:tc>
        <w:tc>
          <w:tcPr>
            <w:tcW w:w="1592" w:type="dxa"/>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Cambria"/>
                <w:b/>
                <w:snapToGrid w:val="0"/>
                <w:kern w:val="0"/>
                <w:sz w:val="21"/>
                <w:szCs w:val="21"/>
              </w:rPr>
            </w:pPr>
            <w:r>
              <w:rPr>
                <w:rFonts w:ascii="宋体" w:cs="Cambria" w:hint="eastAsia"/>
                <w:b/>
                <w:snapToGrid w:val="0"/>
                <w:kern w:val="0"/>
                <w:sz w:val="21"/>
                <w:szCs w:val="21"/>
              </w:rPr>
              <w:t>最高含税限价（元</w:t>
            </w:r>
            <w:r>
              <w:rPr>
                <w:rFonts w:ascii="宋体" w:cs="Cambria" w:hint="eastAsia"/>
                <w:b/>
                <w:snapToGrid w:val="0"/>
                <w:kern w:val="0"/>
                <w:sz w:val="21"/>
                <w:szCs w:val="21"/>
              </w:rPr>
              <w:t>/</w:t>
            </w:r>
            <w:r>
              <w:rPr>
                <w:rFonts w:ascii="宋体" w:cs="Cambria" w:hint="eastAsia"/>
                <w:b/>
                <w:snapToGrid w:val="0"/>
                <w:kern w:val="0"/>
                <w:sz w:val="21"/>
                <w:szCs w:val="21"/>
              </w:rPr>
              <w:t>台）</w:t>
            </w:r>
          </w:p>
        </w:tc>
        <w:tc>
          <w:tcPr>
            <w:tcW w:w="1559" w:type="dxa"/>
            <w:tcBorders>
              <w:top w:val="single" w:sz="4" w:space="0" w:color="auto"/>
              <w:left w:val="single" w:sz="4" w:space="0" w:color="auto"/>
              <w:bottom w:val="single" w:sz="4" w:space="0" w:color="auto"/>
              <w:right w:val="single" w:sz="4" w:space="0" w:color="auto"/>
            </w:tcBorders>
            <w:vAlign w:val="center"/>
          </w:tcPr>
          <w:p w:rsidR="00F10E06" w:rsidRDefault="00110808">
            <w:pPr>
              <w:jc w:val="center"/>
              <w:rPr>
                <w:rFonts w:ascii="宋体" w:cs="Cambria"/>
                <w:b/>
                <w:snapToGrid w:val="0"/>
                <w:kern w:val="0"/>
                <w:sz w:val="21"/>
                <w:szCs w:val="21"/>
              </w:rPr>
            </w:pPr>
            <w:r>
              <w:rPr>
                <w:rFonts w:ascii="宋体" w:cs="Cambria" w:hint="eastAsia"/>
                <w:b/>
                <w:snapToGrid w:val="0"/>
                <w:kern w:val="0"/>
                <w:sz w:val="21"/>
                <w:szCs w:val="21"/>
              </w:rPr>
              <w:t>中选人数</w:t>
            </w:r>
          </w:p>
        </w:tc>
        <w:tc>
          <w:tcPr>
            <w:tcW w:w="1843" w:type="dxa"/>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Cambria"/>
                <w:b/>
                <w:snapToGrid w:val="0"/>
                <w:kern w:val="0"/>
                <w:sz w:val="21"/>
                <w:szCs w:val="21"/>
              </w:rPr>
            </w:pPr>
            <w:r>
              <w:rPr>
                <w:rFonts w:ascii="宋体" w:cs="Cambria" w:hint="eastAsia"/>
                <w:b/>
                <w:snapToGrid w:val="0"/>
                <w:kern w:val="0"/>
                <w:sz w:val="21"/>
                <w:szCs w:val="21"/>
              </w:rPr>
              <w:t>备注</w:t>
            </w:r>
          </w:p>
        </w:tc>
      </w:tr>
      <w:tr w:rsidR="00F10E06">
        <w:trPr>
          <w:trHeight w:val="688"/>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Cambria"/>
                <w:snapToGrid w:val="0"/>
                <w:kern w:val="0"/>
                <w:sz w:val="21"/>
                <w:szCs w:val="21"/>
              </w:rPr>
            </w:pPr>
            <w:bookmarkStart w:id="23" w:name="_Toc478053868"/>
            <w:bookmarkStart w:id="24" w:name="_Toc478044651"/>
            <w:r>
              <w:rPr>
                <w:rFonts w:ascii="宋体" w:cs="Cambria" w:hint="eastAsia"/>
                <w:snapToGrid w:val="0"/>
                <w:kern w:val="0"/>
                <w:sz w:val="21"/>
                <w:szCs w:val="21"/>
              </w:rPr>
              <w:t>1</w:t>
            </w:r>
            <w:bookmarkEnd w:id="23"/>
            <w:bookmarkEnd w:id="24"/>
          </w:p>
        </w:tc>
        <w:tc>
          <w:tcPr>
            <w:tcW w:w="3262" w:type="dxa"/>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Cambria"/>
                <w:snapToGrid w:val="0"/>
                <w:kern w:val="0"/>
                <w:sz w:val="21"/>
                <w:szCs w:val="21"/>
              </w:rPr>
            </w:pPr>
            <w:r>
              <w:rPr>
                <w:rFonts w:ascii="宋体" w:cs="Cambria" w:hint="eastAsia"/>
                <w:snapToGrid w:val="0"/>
                <w:kern w:val="0"/>
                <w:sz w:val="21"/>
                <w:szCs w:val="21"/>
              </w:rPr>
              <w:t>重庆三峡银行社保卡发卡设备采购项目（自助式）</w:t>
            </w:r>
          </w:p>
        </w:tc>
        <w:tc>
          <w:tcPr>
            <w:tcW w:w="1592" w:type="dxa"/>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Cambria"/>
                <w:snapToGrid w:val="0"/>
                <w:kern w:val="0"/>
                <w:sz w:val="21"/>
                <w:szCs w:val="21"/>
              </w:rPr>
            </w:pPr>
            <w:r>
              <w:rPr>
                <w:rFonts w:ascii="宋体" w:cs="Cambria"/>
                <w:snapToGrid w:val="0"/>
                <w:kern w:val="0"/>
                <w:sz w:val="21"/>
                <w:szCs w:val="21"/>
              </w:rPr>
              <w:t>105</w:t>
            </w:r>
            <w:r>
              <w:rPr>
                <w:rFonts w:ascii="宋体" w:cs="Cambria" w:hint="eastAsia"/>
                <w:snapToGrid w:val="0"/>
                <w:kern w:val="0"/>
                <w:sz w:val="21"/>
                <w:szCs w:val="21"/>
              </w:rPr>
              <w:t>000</w:t>
            </w:r>
            <w:r>
              <w:rPr>
                <w:rFonts w:ascii="宋体" w:cs="Cambria" w:hint="eastAsia"/>
                <w:snapToGrid w:val="0"/>
                <w:kern w:val="0"/>
                <w:sz w:val="21"/>
                <w:szCs w:val="21"/>
              </w:rPr>
              <w:t>元</w:t>
            </w:r>
            <w:r>
              <w:rPr>
                <w:rFonts w:ascii="宋体" w:cs="Cambria" w:hint="eastAsia"/>
                <w:snapToGrid w:val="0"/>
                <w:kern w:val="0"/>
                <w:sz w:val="21"/>
                <w:szCs w:val="21"/>
              </w:rPr>
              <w:t>/</w:t>
            </w:r>
            <w:r>
              <w:rPr>
                <w:rFonts w:ascii="宋体" w:cs="Cambria" w:hint="eastAsia"/>
                <w:snapToGrid w:val="0"/>
                <w:kern w:val="0"/>
                <w:sz w:val="21"/>
                <w:szCs w:val="21"/>
              </w:rPr>
              <w:t>台</w:t>
            </w:r>
          </w:p>
        </w:tc>
        <w:tc>
          <w:tcPr>
            <w:tcW w:w="1559" w:type="dxa"/>
            <w:tcBorders>
              <w:top w:val="single" w:sz="4" w:space="0" w:color="auto"/>
              <w:left w:val="single" w:sz="4" w:space="0" w:color="auto"/>
              <w:right w:val="single" w:sz="4" w:space="0" w:color="auto"/>
            </w:tcBorders>
            <w:vAlign w:val="center"/>
          </w:tcPr>
          <w:p w:rsidR="00F10E06" w:rsidRDefault="00110808">
            <w:pPr>
              <w:jc w:val="center"/>
              <w:rPr>
                <w:rFonts w:ascii="宋体" w:cs="Cambria"/>
                <w:snapToGrid w:val="0"/>
                <w:kern w:val="0"/>
                <w:sz w:val="21"/>
                <w:szCs w:val="21"/>
              </w:rPr>
            </w:pPr>
            <w:r>
              <w:rPr>
                <w:rFonts w:ascii="宋体" w:cs="Cambria" w:hint="eastAsia"/>
                <w:snapToGrid w:val="0"/>
                <w:kern w:val="0"/>
                <w:sz w:val="21"/>
                <w:szCs w:val="21"/>
              </w:rPr>
              <w:t>1</w:t>
            </w:r>
          </w:p>
        </w:tc>
        <w:tc>
          <w:tcPr>
            <w:tcW w:w="1843" w:type="dxa"/>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Cambria"/>
                <w:snapToGrid w:val="0"/>
                <w:kern w:val="0"/>
                <w:sz w:val="21"/>
                <w:szCs w:val="21"/>
              </w:rPr>
            </w:pPr>
            <w:r>
              <w:rPr>
                <w:rFonts w:ascii="宋体" w:cs="Cambria" w:hint="eastAsia"/>
                <w:snapToGrid w:val="0"/>
                <w:kern w:val="0"/>
                <w:sz w:val="21"/>
                <w:szCs w:val="21"/>
              </w:rPr>
              <w:t>含税</w:t>
            </w:r>
            <w:r>
              <w:rPr>
                <w:rFonts w:ascii="宋体" w:cs="Cambria" w:hint="eastAsia"/>
                <w:snapToGrid w:val="0"/>
                <w:kern w:val="0"/>
                <w:sz w:val="21"/>
                <w:szCs w:val="21"/>
              </w:rPr>
              <w:t>13%</w:t>
            </w:r>
            <w:r>
              <w:rPr>
                <w:rFonts w:ascii="宋体" w:cs="Cambria"/>
                <w:snapToGrid w:val="0"/>
                <w:kern w:val="0"/>
                <w:sz w:val="21"/>
                <w:szCs w:val="21"/>
              </w:rPr>
              <w:t>（</w:t>
            </w:r>
            <w:r>
              <w:rPr>
                <w:rFonts w:ascii="宋体" w:cs="Cambria" w:hint="eastAsia"/>
                <w:snapToGrid w:val="0"/>
                <w:kern w:val="0"/>
                <w:sz w:val="21"/>
                <w:szCs w:val="21"/>
              </w:rPr>
              <w:t>（相关设备</w:t>
            </w:r>
            <w:r>
              <w:rPr>
                <w:rFonts w:ascii="宋体" w:cs="Cambria"/>
                <w:snapToGrid w:val="0"/>
                <w:kern w:val="0"/>
                <w:sz w:val="21"/>
                <w:szCs w:val="21"/>
              </w:rPr>
              <w:t>已</w:t>
            </w:r>
            <w:r>
              <w:rPr>
                <w:rFonts w:ascii="宋体" w:cs="Cambria" w:hint="eastAsia"/>
                <w:snapToGrid w:val="0"/>
                <w:kern w:val="0"/>
                <w:sz w:val="21"/>
                <w:szCs w:val="21"/>
              </w:rPr>
              <w:t>在重庆市人力资源和社会保障局使用）</w:t>
            </w:r>
            <w:r>
              <w:rPr>
                <w:rFonts w:ascii="宋体" w:cs="Cambria"/>
                <w:snapToGrid w:val="0"/>
                <w:kern w:val="0"/>
                <w:sz w:val="21"/>
                <w:szCs w:val="21"/>
              </w:rPr>
              <w:t>）</w:t>
            </w:r>
          </w:p>
        </w:tc>
      </w:tr>
      <w:tr w:rsidR="00F10E06">
        <w:trPr>
          <w:trHeight w:val="688"/>
          <w:jc w:val="center"/>
        </w:trPr>
        <w:tc>
          <w:tcPr>
            <w:tcW w:w="704" w:type="dxa"/>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Cambria"/>
                <w:snapToGrid w:val="0"/>
                <w:kern w:val="0"/>
                <w:sz w:val="21"/>
                <w:szCs w:val="21"/>
              </w:rPr>
            </w:pPr>
            <w:r>
              <w:rPr>
                <w:rFonts w:ascii="宋体" w:cs="Cambria" w:hint="eastAsia"/>
                <w:snapToGrid w:val="0"/>
                <w:kern w:val="0"/>
                <w:sz w:val="21"/>
                <w:szCs w:val="21"/>
              </w:rPr>
              <w:t>2</w:t>
            </w:r>
          </w:p>
        </w:tc>
        <w:tc>
          <w:tcPr>
            <w:tcW w:w="3262" w:type="dxa"/>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Cambria"/>
                <w:snapToGrid w:val="0"/>
                <w:kern w:val="0"/>
                <w:sz w:val="21"/>
                <w:szCs w:val="21"/>
              </w:rPr>
            </w:pPr>
            <w:r>
              <w:rPr>
                <w:rFonts w:ascii="宋体" w:cs="Cambria" w:hint="eastAsia"/>
                <w:snapToGrid w:val="0"/>
                <w:kern w:val="0"/>
                <w:sz w:val="21"/>
                <w:szCs w:val="21"/>
              </w:rPr>
              <w:t>重庆三峡银行社保卡</w:t>
            </w:r>
            <w:r>
              <w:rPr>
                <w:rFonts w:ascii="宋体" w:cs="Cambria"/>
                <w:snapToGrid w:val="0"/>
                <w:kern w:val="0"/>
                <w:sz w:val="21"/>
                <w:szCs w:val="21"/>
              </w:rPr>
              <w:t>发卡设备</w:t>
            </w:r>
            <w:r>
              <w:rPr>
                <w:rFonts w:ascii="宋体" w:cs="Cambria" w:hint="eastAsia"/>
                <w:snapToGrid w:val="0"/>
                <w:kern w:val="0"/>
                <w:sz w:val="21"/>
                <w:szCs w:val="21"/>
              </w:rPr>
              <w:t>采购项目（桌面式）</w:t>
            </w:r>
          </w:p>
        </w:tc>
        <w:tc>
          <w:tcPr>
            <w:tcW w:w="1592" w:type="dxa"/>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Cambria"/>
                <w:snapToGrid w:val="0"/>
                <w:kern w:val="0"/>
                <w:sz w:val="21"/>
                <w:szCs w:val="21"/>
              </w:rPr>
            </w:pPr>
            <w:r>
              <w:rPr>
                <w:rFonts w:ascii="宋体" w:cs="Cambria"/>
                <w:snapToGrid w:val="0"/>
                <w:kern w:val="0"/>
                <w:sz w:val="21"/>
                <w:szCs w:val="21"/>
              </w:rPr>
              <w:t>23</w:t>
            </w:r>
            <w:r>
              <w:rPr>
                <w:rFonts w:ascii="宋体" w:cs="Cambria" w:hint="eastAsia"/>
                <w:snapToGrid w:val="0"/>
                <w:kern w:val="0"/>
                <w:sz w:val="21"/>
                <w:szCs w:val="21"/>
              </w:rPr>
              <w:t>000</w:t>
            </w:r>
            <w:r>
              <w:rPr>
                <w:rFonts w:ascii="宋体" w:cs="Cambria" w:hint="eastAsia"/>
                <w:snapToGrid w:val="0"/>
                <w:kern w:val="0"/>
                <w:sz w:val="21"/>
                <w:szCs w:val="21"/>
              </w:rPr>
              <w:t>元</w:t>
            </w:r>
            <w:r>
              <w:rPr>
                <w:rFonts w:ascii="宋体" w:cs="Cambria" w:hint="eastAsia"/>
                <w:snapToGrid w:val="0"/>
                <w:kern w:val="0"/>
                <w:sz w:val="21"/>
                <w:szCs w:val="21"/>
              </w:rPr>
              <w:t>/</w:t>
            </w:r>
            <w:r>
              <w:rPr>
                <w:rFonts w:ascii="宋体" w:cs="Cambria"/>
                <w:snapToGrid w:val="0"/>
                <w:kern w:val="0"/>
                <w:sz w:val="21"/>
                <w:szCs w:val="21"/>
              </w:rPr>
              <w:t>套</w:t>
            </w:r>
          </w:p>
        </w:tc>
        <w:tc>
          <w:tcPr>
            <w:tcW w:w="1559" w:type="dxa"/>
            <w:tcBorders>
              <w:left w:val="single" w:sz="4" w:space="0" w:color="auto"/>
              <w:bottom w:val="single" w:sz="4" w:space="0" w:color="auto"/>
              <w:right w:val="single" w:sz="4" w:space="0" w:color="auto"/>
            </w:tcBorders>
            <w:vAlign w:val="center"/>
          </w:tcPr>
          <w:p w:rsidR="00F10E06" w:rsidRDefault="00110808">
            <w:pPr>
              <w:jc w:val="center"/>
              <w:rPr>
                <w:rFonts w:ascii="宋体" w:cs="Cambria"/>
                <w:snapToGrid w:val="0"/>
                <w:kern w:val="0"/>
                <w:sz w:val="21"/>
                <w:szCs w:val="21"/>
              </w:rPr>
            </w:pPr>
            <w:r>
              <w:rPr>
                <w:rFonts w:ascii="宋体" w:cs="Cambria" w:hint="eastAsia"/>
                <w:snapToGrid w:val="0"/>
                <w:kern w:val="0"/>
                <w:sz w:val="21"/>
                <w:szCs w:val="21"/>
              </w:rPr>
              <w:t>1</w:t>
            </w:r>
          </w:p>
        </w:tc>
        <w:tc>
          <w:tcPr>
            <w:tcW w:w="1843" w:type="dxa"/>
            <w:tcBorders>
              <w:top w:val="single" w:sz="4" w:space="0" w:color="auto"/>
              <w:left w:val="single" w:sz="4" w:space="0" w:color="auto"/>
              <w:bottom w:val="single" w:sz="4" w:space="0" w:color="auto"/>
              <w:right w:val="single" w:sz="4" w:space="0" w:color="auto"/>
            </w:tcBorders>
            <w:noWrap/>
            <w:vAlign w:val="center"/>
          </w:tcPr>
          <w:p w:rsidR="00F10E06" w:rsidRDefault="00110808">
            <w:pPr>
              <w:rPr>
                <w:rFonts w:ascii="宋体" w:cs="Cambria"/>
                <w:snapToGrid w:val="0"/>
                <w:kern w:val="0"/>
                <w:sz w:val="21"/>
                <w:szCs w:val="21"/>
              </w:rPr>
            </w:pPr>
            <w:r>
              <w:rPr>
                <w:rFonts w:ascii="宋体" w:cs="Cambria" w:hint="eastAsia"/>
                <w:snapToGrid w:val="0"/>
                <w:kern w:val="0"/>
                <w:sz w:val="21"/>
                <w:szCs w:val="21"/>
              </w:rPr>
              <w:t>含税</w:t>
            </w:r>
            <w:r>
              <w:rPr>
                <w:rFonts w:ascii="宋体" w:cs="Cambria" w:hint="eastAsia"/>
                <w:snapToGrid w:val="0"/>
                <w:kern w:val="0"/>
                <w:sz w:val="21"/>
                <w:szCs w:val="21"/>
              </w:rPr>
              <w:t>13%</w:t>
            </w:r>
            <w:r>
              <w:rPr>
                <w:rFonts w:ascii="宋体" w:cs="Cambria" w:hint="eastAsia"/>
                <w:snapToGrid w:val="0"/>
                <w:kern w:val="0"/>
                <w:sz w:val="21"/>
                <w:szCs w:val="21"/>
              </w:rPr>
              <w:t>，包含桌面发卡设备、高拍仪、读卡器、签字板（相关设备</w:t>
            </w:r>
            <w:r>
              <w:rPr>
                <w:rFonts w:ascii="宋体" w:cs="Cambria"/>
                <w:snapToGrid w:val="0"/>
                <w:kern w:val="0"/>
                <w:sz w:val="21"/>
                <w:szCs w:val="21"/>
              </w:rPr>
              <w:t>已</w:t>
            </w:r>
            <w:r>
              <w:rPr>
                <w:rFonts w:ascii="宋体" w:cs="Cambria" w:hint="eastAsia"/>
                <w:snapToGrid w:val="0"/>
                <w:kern w:val="0"/>
                <w:sz w:val="21"/>
                <w:szCs w:val="21"/>
              </w:rPr>
              <w:t>在重庆市人力资源和社会保障局使用）</w:t>
            </w:r>
          </w:p>
        </w:tc>
      </w:tr>
    </w:tbl>
    <w:p w:rsidR="00F10E06" w:rsidRDefault="00110808">
      <w:pPr>
        <w:ind w:firstLineChars="200" w:firstLine="480"/>
        <w:jc w:val="left"/>
        <w:rPr>
          <w:rFonts w:ascii="宋体" w:cs="Cambria"/>
          <w:snapToGrid w:val="0"/>
          <w:kern w:val="0"/>
          <w:sz w:val="24"/>
          <w:szCs w:val="24"/>
        </w:rPr>
      </w:pPr>
      <w:r>
        <w:rPr>
          <w:rFonts w:ascii="宋体" w:cs="Cambria" w:hint="eastAsia"/>
          <w:snapToGrid w:val="0"/>
          <w:kern w:val="0"/>
          <w:sz w:val="24"/>
          <w:szCs w:val="24"/>
        </w:rPr>
        <w:t>（一）供货有效期：</w:t>
      </w:r>
      <w:r>
        <w:rPr>
          <w:rFonts w:ascii="宋体" w:cs="Cambria" w:hint="eastAsia"/>
          <w:snapToGrid w:val="0"/>
          <w:kern w:val="0"/>
          <w:sz w:val="24"/>
          <w:szCs w:val="24"/>
        </w:rPr>
        <w:t>1</w:t>
      </w:r>
      <w:r>
        <w:rPr>
          <w:rFonts w:ascii="宋体" w:cs="Cambria" w:hint="eastAsia"/>
          <w:snapToGrid w:val="0"/>
          <w:kern w:val="0"/>
          <w:sz w:val="24"/>
          <w:szCs w:val="24"/>
        </w:rPr>
        <w:t>年，自合同签订之日起计算，在供货有效期内采用订单模式采购。</w:t>
      </w:r>
    </w:p>
    <w:p w:rsidR="00F10E06" w:rsidRDefault="00110808">
      <w:pPr>
        <w:ind w:firstLineChars="200" w:firstLine="480"/>
        <w:jc w:val="left"/>
        <w:rPr>
          <w:rFonts w:ascii="宋体" w:cs="Cambria"/>
          <w:snapToGrid w:val="0"/>
          <w:kern w:val="0"/>
          <w:sz w:val="24"/>
          <w:szCs w:val="24"/>
        </w:rPr>
      </w:pPr>
      <w:r>
        <w:rPr>
          <w:rFonts w:ascii="宋体" w:cs="Cambria" w:hint="eastAsia"/>
          <w:snapToGrid w:val="0"/>
          <w:kern w:val="0"/>
          <w:sz w:val="24"/>
          <w:szCs w:val="24"/>
        </w:rPr>
        <w:t>（二）交货地点：比选人指定地点（含重庆市区县）。</w:t>
      </w:r>
    </w:p>
    <w:p w:rsidR="00F10E06" w:rsidRDefault="00110808">
      <w:pPr>
        <w:ind w:firstLineChars="200" w:firstLine="480"/>
        <w:jc w:val="left"/>
        <w:rPr>
          <w:rFonts w:ascii="宋体" w:cs="Cambria"/>
          <w:snapToGrid w:val="0"/>
          <w:kern w:val="0"/>
          <w:sz w:val="24"/>
          <w:szCs w:val="24"/>
        </w:rPr>
      </w:pPr>
      <w:r>
        <w:rPr>
          <w:rFonts w:ascii="宋体" w:cs="Cambria" w:hint="eastAsia"/>
          <w:snapToGrid w:val="0"/>
          <w:kern w:val="0"/>
          <w:sz w:val="24"/>
          <w:szCs w:val="24"/>
        </w:rPr>
        <w:t>（三）交货期：收到订单后</w:t>
      </w:r>
      <w:r>
        <w:rPr>
          <w:rFonts w:ascii="宋体" w:cs="Cambria" w:hint="eastAsia"/>
          <w:snapToGrid w:val="0"/>
          <w:kern w:val="0"/>
          <w:sz w:val="24"/>
          <w:szCs w:val="24"/>
        </w:rPr>
        <w:t>10</w:t>
      </w:r>
      <w:r>
        <w:rPr>
          <w:rFonts w:ascii="宋体" w:cs="Cambria" w:hint="eastAsia"/>
          <w:snapToGrid w:val="0"/>
          <w:kern w:val="0"/>
          <w:sz w:val="24"/>
          <w:szCs w:val="24"/>
        </w:rPr>
        <w:t>个日历日内实施完成并验收合格（以中选人承诺的期限为准）。</w:t>
      </w:r>
    </w:p>
    <w:p w:rsidR="00F10E06" w:rsidRDefault="00110808">
      <w:pPr>
        <w:ind w:firstLineChars="200" w:firstLine="480"/>
        <w:rPr>
          <w:rFonts w:ascii="宋体" w:cs="Cambria"/>
          <w:snapToGrid w:val="0"/>
          <w:kern w:val="0"/>
          <w:sz w:val="24"/>
          <w:szCs w:val="24"/>
        </w:rPr>
      </w:pPr>
      <w:r>
        <w:rPr>
          <w:rFonts w:ascii="宋体" w:cs="Cambria" w:hint="eastAsia"/>
          <w:snapToGrid w:val="0"/>
          <w:kern w:val="0"/>
          <w:sz w:val="24"/>
          <w:szCs w:val="24"/>
        </w:rPr>
        <w:t>（四）项目中选人：自助式发卡设备和桌面式发卡设备可由不同参选人中选，最终中选价格以该项设备的综合评分为准，请单独报价。</w:t>
      </w:r>
    </w:p>
    <w:p w:rsidR="00F10E06" w:rsidRDefault="00110808">
      <w:pPr>
        <w:pStyle w:val="2"/>
        <w:numPr>
          <w:ilvl w:val="0"/>
          <w:numId w:val="1"/>
        </w:numPr>
        <w:ind w:firstLineChars="0"/>
      </w:pPr>
      <w:r>
        <w:rPr>
          <w:rFonts w:hint="eastAsia"/>
        </w:rPr>
        <w:t>参选人资格要求</w:t>
      </w:r>
      <w:bookmarkEnd w:id="14"/>
      <w:bookmarkEnd w:id="15"/>
      <w:bookmarkEnd w:id="16"/>
      <w:bookmarkEnd w:id="17"/>
      <w:bookmarkEnd w:id="18"/>
    </w:p>
    <w:p w:rsidR="00F10E06" w:rsidRDefault="00110808">
      <w:pPr>
        <w:snapToGrid w:val="0"/>
        <w:spacing w:line="360" w:lineRule="auto"/>
        <w:ind w:firstLineChars="232" w:firstLine="557"/>
        <w:rPr>
          <w:rFonts w:ascii="宋体" w:cs="Cambria"/>
          <w:snapToGrid w:val="0"/>
          <w:kern w:val="0"/>
          <w:sz w:val="24"/>
          <w:szCs w:val="24"/>
        </w:rPr>
      </w:pPr>
      <w:bookmarkStart w:id="25" w:name="_Hlk55488870"/>
      <w:r>
        <w:rPr>
          <w:rFonts w:ascii="宋体" w:cs="Cambria" w:hint="eastAsia"/>
          <w:snapToGrid w:val="0"/>
          <w:kern w:val="0"/>
          <w:sz w:val="24"/>
          <w:szCs w:val="24"/>
        </w:rPr>
        <w:t>（一）基本资格条件</w:t>
      </w:r>
    </w:p>
    <w:p w:rsidR="00F10E06" w:rsidRDefault="00110808">
      <w:pPr>
        <w:pStyle w:val="11"/>
        <w:snapToGrid w:val="0"/>
        <w:spacing w:line="360" w:lineRule="auto"/>
        <w:ind w:firstLineChars="232" w:firstLine="557"/>
        <w:rPr>
          <w:rFonts w:ascii="宋体" w:eastAsia="宋体" w:cs="Cambria"/>
          <w:snapToGrid w:val="0"/>
          <w:kern w:val="0"/>
          <w:sz w:val="24"/>
          <w:szCs w:val="24"/>
        </w:rPr>
      </w:pPr>
      <w:r>
        <w:rPr>
          <w:rFonts w:ascii="宋体" w:eastAsia="宋体" w:cs="Cambria" w:hint="eastAsia"/>
          <w:snapToGrid w:val="0"/>
          <w:kern w:val="0"/>
          <w:sz w:val="24"/>
          <w:szCs w:val="24"/>
        </w:rPr>
        <w:t>1.</w:t>
      </w:r>
      <w:r>
        <w:rPr>
          <w:rFonts w:ascii="宋体" w:eastAsia="宋体" w:cs="Cambria" w:hint="eastAsia"/>
          <w:snapToGrid w:val="0"/>
          <w:kern w:val="0"/>
          <w:sz w:val="24"/>
          <w:szCs w:val="24"/>
        </w:rPr>
        <w:t>具有独立承担民事责任的能力；</w:t>
      </w:r>
    </w:p>
    <w:p w:rsidR="00F10E06" w:rsidRDefault="00110808">
      <w:pPr>
        <w:pStyle w:val="11"/>
        <w:snapToGrid w:val="0"/>
        <w:spacing w:line="360" w:lineRule="auto"/>
        <w:ind w:firstLineChars="232" w:firstLine="557"/>
        <w:rPr>
          <w:rFonts w:ascii="宋体" w:eastAsia="宋体" w:cs="Cambria"/>
          <w:snapToGrid w:val="0"/>
          <w:kern w:val="0"/>
          <w:sz w:val="24"/>
          <w:szCs w:val="24"/>
        </w:rPr>
      </w:pPr>
      <w:r>
        <w:rPr>
          <w:rFonts w:ascii="宋体" w:eastAsia="宋体" w:cs="Cambria" w:hint="eastAsia"/>
          <w:snapToGrid w:val="0"/>
          <w:kern w:val="0"/>
          <w:sz w:val="24"/>
          <w:szCs w:val="24"/>
        </w:rPr>
        <w:t>2.</w:t>
      </w:r>
      <w:r>
        <w:rPr>
          <w:rFonts w:ascii="宋体" w:eastAsia="宋体" w:cs="Cambria" w:hint="eastAsia"/>
          <w:snapToGrid w:val="0"/>
          <w:kern w:val="0"/>
          <w:sz w:val="24"/>
          <w:szCs w:val="24"/>
        </w:rPr>
        <w:t>具有良好的商业信誉和健全的财务会计制度；</w:t>
      </w:r>
    </w:p>
    <w:p w:rsidR="00F10E06" w:rsidRDefault="00110808">
      <w:pPr>
        <w:pStyle w:val="11"/>
        <w:snapToGrid w:val="0"/>
        <w:spacing w:line="360" w:lineRule="auto"/>
        <w:ind w:firstLineChars="232" w:firstLine="557"/>
        <w:rPr>
          <w:rFonts w:ascii="宋体" w:eastAsia="宋体" w:cs="Cambria"/>
          <w:snapToGrid w:val="0"/>
          <w:kern w:val="0"/>
          <w:sz w:val="24"/>
          <w:szCs w:val="24"/>
        </w:rPr>
      </w:pPr>
      <w:r>
        <w:rPr>
          <w:rFonts w:ascii="宋体" w:eastAsia="宋体" w:cs="Cambria" w:hint="eastAsia"/>
          <w:snapToGrid w:val="0"/>
          <w:kern w:val="0"/>
          <w:sz w:val="24"/>
          <w:szCs w:val="24"/>
        </w:rPr>
        <w:t>3.</w:t>
      </w:r>
      <w:r>
        <w:rPr>
          <w:rFonts w:ascii="宋体" w:eastAsia="宋体" w:cs="Cambria" w:hint="eastAsia"/>
          <w:snapToGrid w:val="0"/>
          <w:kern w:val="0"/>
          <w:sz w:val="24"/>
          <w:szCs w:val="24"/>
        </w:rPr>
        <w:t>具有履行合同所必须的设备和专业技术能力；</w:t>
      </w:r>
    </w:p>
    <w:p w:rsidR="00F10E06" w:rsidRDefault="00110808">
      <w:pPr>
        <w:pStyle w:val="11"/>
        <w:snapToGrid w:val="0"/>
        <w:spacing w:line="360" w:lineRule="auto"/>
        <w:ind w:firstLineChars="232" w:firstLine="557"/>
        <w:rPr>
          <w:rFonts w:ascii="宋体" w:eastAsia="宋体" w:cs="Cambria"/>
          <w:snapToGrid w:val="0"/>
          <w:kern w:val="0"/>
          <w:sz w:val="24"/>
          <w:szCs w:val="24"/>
        </w:rPr>
      </w:pPr>
      <w:r>
        <w:rPr>
          <w:rFonts w:ascii="宋体" w:eastAsia="宋体" w:cs="Cambria" w:hint="eastAsia"/>
          <w:snapToGrid w:val="0"/>
          <w:kern w:val="0"/>
          <w:sz w:val="24"/>
          <w:szCs w:val="24"/>
        </w:rPr>
        <w:t>4.</w:t>
      </w:r>
      <w:r>
        <w:rPr>
          <w:rFonts w:ascii="宋体" w:eastAsia="宋体" w:cs="Cambria" w:hint="eastAsia"/>
          <w:snapToGrid w:val="0"/>
          <w:kern w:val="0"/>
          <w:sz w:val="24"/>
          <w:szCs w:val="24"/>
        </w:rPr>
        <w:t>有依法缴纳税收和社会保障金的良好记录；</w:t>
      </w:r>
    </w:p>
    <w:p w:rsidR="00F10E06" w:rsidRDefault="00110808">
      <w:pPr>
        <w:pStyle w:val="11"/>
        <w:snapToGrid w:val="0"/>
        <w:spacing w:line="360" w:lineRule="auto"/>
        <w:ind w:firstLineChars="232" w:firstLine="557"/>
        <w:rPr>
          <w:rFonts w:ascii="宋体" w:eastAsia="宋体" w:cs="Cambria"/>
          <w:snapToGrid w:val="0"/>
          <w:kern w:val="0"/>
          <w:sz w:val="24"/>
          <w:szCs w:val="24"/>
        </w:rPr>
      </w:pPr>
      <w:r>
        <w:rPr>
          <w:rFonts w:ascii="宋体" w:eastAsia="宋体" w:cs="Cambria" w:hint="eastAsia"/>
          <w:snapToGrid w:val="0"/>
          <w:kern w:val="0"/>
          <w:sz w:val="24"/>
          <w:szCs w:val="24"/>
        </w:rPr>
        <w:t>5.</w:t>
      </w:r>
      <w:r>
        <w:rPr>
          <w:rFonts w:ascii="宋体" w:eastAsia="宋体" w:cs="Cambria" w:hint="eastAsia"/>
          <w:snapToGrid w:val="0"/>
          <w:kern w:val="0"/>
          <w:sz w:val="24"/>
          <w:szCs w:val="24"/>
        </w:rPr>
        <w:t>三年内在经营活动中没有重大违法记录；</w:t>
      </w:r>
    </w:p>
    <w:p w:rsidR="00F10E06" w:rsidRDefault="00110808">
      <w:pPr>
        <w:pStyle w:val="11"/>
        <w:snapToGrid w:val="0"/>
        <w:spacing w:line="360" w:lineRule="auto"/>
        <w:ind w:firstLineChars="232" w:firstLine="557"/>
        <w:rPr>
          <w:rFonts w:ascii="宋体" w:eastAsia="宋体" w:cs="Cambria"/>
          <w:snapToGrid w:val="0"/>
          <w:kern w:val="0"/>
          <w:sz w:val="24"/>
          <w:szCs w:val="24"/>
        </w:rPr>
      </w:pPr>
      <w:r>
        <w:rPr>
          <w:rFonts w:ascii="宋体" w:eastAsia="宋体" w:cs="Cambria" w:hint="eastAsia"/>
          <w:snapToGrid w:val="0"/>
          <w:kern w:val="0"/>
          <w:sz w:val="24"/>
          <w:szCs w:val="24"/>
        </w:rPr>
        <w:t>6.</w:t>
      </w:r>
      <w:r>
        <w:rPr>
          <w:rFonts w:ascii="宋体" w:eastAsia="宋体" w:cs="Cambria" w:hint="eastAsia"/>
          <w:snapToGrid w:val="0"/>
          <w:kern w:val="0"/>
          <w:sz w:val="24"/>
          <w:szCs w:val="24"/>
        </w:rPr>
        <w:t>法律、行政法规规定的其他条件。</w:t>
      </w:r>
    </w:p>
    <w:p w:rsidR="00F10E06" w:rsidRDefault="00110808">
      <w:pPr>
        <w:snapToGrid w:val="0"/>
        <w:spacing w:line="470" w:lineRule="exact"/>
        <w:ind w:firstLineChars="200" w:firstLine="480"/>
        <w:rPr>
          <w:rFonts w:ascii="宋体" w:cs="Cambria"/>
          <w:snapToGrid w:val="0"/>
          <w:kern w:val="0"/>
          <w:sz w:val="24"/>
          <w:szCs w:val="24"/>
        </w:rPr>
      </w:pPr>
      <w:r>
        <w:rPr>
          <w:rFonts w:ascii="宋体" w:cs="Cambria" w:hint="eastAsia"/>
          <w:snapToGrid w:val="0"/>
          <w:kern w:val="0"/>
          <w:sz w:val="24"/>
          <w:szCs w:val="24"/>
        </w:rPr>
        <w:t>（二）特定资格条件</w:t>
      </w:r>
    </w:p>
    <w:p w:rsidR="00F10E06" w:rsidRDefault="00110808">
      <w:pPr>
        <w:pStyle w:val="ab"/>
        <w:spacing w:line="470" w:lineRule="exact"/>
        <w:ind w:firstLineChars="200" w:firstLine="480"/>
        <w:rPr>
          <w:rFonts w:ascii="宋体" w:cs="Cambria"/>
          <w:sz w:val="24"/>
          <w:szCs w:val="24"/>
        </w:rPr>
      </w:pPr>
      <w:r>
        <w:rPr>
          <w:rFonts w:ascii="宋体" w:cs="Cambria"/>
          <w:sz w:val="24"/>
          <w:szCs w:val="24"/>
        </w:rPr>
        <w:t>1.</w:t>
      </w:r>
      <w:r>
        <w:rPr>
          <w:rFonts w:ascii="宋体" w:cs="Cambria" w:hint="eastAsia"/>
          <w:sz w:val="24"/>
          <w:szCs w:val="24"/>
        </w:rPr>
        <w:t>参选人为厂商直投或其合法代理商；</w:t>
      </w:r>
    </w:p>
    <w:p w:rsidR="00F10E06" w:rsidRDefault="00110808">
      <w:pPr>
        <w:pStyle w:val="ab"/>
        <w:spacing w:line="470" w:lineRule="exact"/>
        <w:ind w:firstLineChars="200" w:firstLine="480"/>
        <w:rPr>
          <w:rFonts w:ascii="宋体" w:cs="Cambria"/>
          <w:sz w:val="24"/>
          <w:szCs w:val="24"/>
        </w:rPr>
      </w:pPr>
      <w:r>
        <w:rPr>
          <w:rFonts w:ascii="宋体" w:cs="Cambria" w:hint="eastAsia"/>
          <w:sz w:val="24"/>
          <w:szCs w:val="24"/>
        </w:rPr>
        <w:t>（</w:t>
      </w:r>
      <w:r>
        <w:rPr>
          <w:rFonts w:ascii="宋体" w:cs="Cambria" w:hint="eastAsia"/>
          <w:sz w:val="24"/>
          <w:szCs w:val="24"/>
        </w:rPr>
        <w:t>1</w:t>
      </w:r>
      <w:r>
        <w:rPr>
          <w:rFonts w:ascii="宋体" w:cs="Cambria" w:hint="eastAsia"/>
          <w:sz w:val="24"/>
          <w:szCs w:val="24"/>
        </w:rPr>
        <w:t>）若为厂商直接参与</w:t>
      </w:r>
      <w:r>
        <w:rPr>
          <w:rFonts w:ascii="宋体" w:cs="Cambria"/>
          <w:sz w:val="24"/>
          <w:szCs w:val="24"/>
        </w:rPr>
        <w:t>参选</w:t>
      </w:r>
      <w:r>
        <w:rPr>
          <w:rFonts w:ascii="宋体" w:cs="Cambria" w:hint="eastAsia"/>
          <w:sz w:val="24"/>
          <w:szCs w:val="24"/>
        </w:rPr>
        <w:t>，提供售后服务承诺函原件。</w:t>
      </w:r>
    </w:p>
    <w:p w:rsidR="00F10E06" w:rsidRDefault="00110808">
      <w:pPr>
        <w:pStyle w:val="ab"/>
        <w:spacing w:line="470" w:lineRule="exact"/>
        <w:ind w:firstLineChars="200" w:firstLine="480"/>
        <w:rPr>
          <w:rFonts w:ascii="宋体" w:cs="Cambria"/>
          <w:sz w:val="24"/>
          <w:szCs w:val="24"/>
        </w:rPr>
      </w:pPr>
      <w:r>
        <w:rPr>
          <w:rFonts w:ascii="宋体" w:cs="Cambria" w:hint="eastAsia"/>
          <w:sz w:val="24"/>
          <w:szCs w:val="24"/>
        </w:rPr>
        <w:t>（</w:t>
      </w:r>
      <w:r>
        <w:rPr>
          <w:rFonts w:ascii="宋体" w:cs="Cambria" w:hint="eastAsia"/>
          <w:sz w:val="24"/>
          <w:szCs w:val="24"/>
        </w:rPr>
        <w:t>2</w:t>
      </w:r>
      <w:r>
        <w:rPr>
          <w:rFonts w:ascii="宋体" w:cs="Cambria" w:hint="eastAsia"/>
          <w:sz w:val="24"/>
          <w:szCs w:val="24"/>
        </w:rPr>
        <w:t>）若为代理商参与</w:t>
      </w:r>
      <w:r>
        <w:rPr>
          <w:rFonts w:ascii="宋体" w:cs="Cambria"/>
          <w:sz w:val="24"/>
          <w:szCs w:val="24"/>
        </w:rPr>
        <w:t>参选</w:t>
      </w:r>
      <w:r>
        <w:rPr>
          <w:rFonts w:ascii="宋体" w:cs="Cambria" w:hint="eastAsia"/>
          <w:sz w:val="24"/>
          <w:szCs w:val="24"/>
        </w:rPr>
        <w:t>，须提供比选产品原制造商对本项目的</w:t>
      </w:r>
      <w:r>
        <w:rPr>
          <w:rFonts w:ascii="宋体" w:cs="Cambria"/>
          <w:sz w:val="24"/>
          <w:szCs w:val="24"/>
        </w:rPr>
        <w:t>参选</w:t>
      </w:r>
      <w:r>
        <w:rPr>
          <w:rFonts w:ascii="宋体" w:cs="Cambria" w:hint="eastAsia"/>
          <w:sz w:val="24"/>
          <w:szCs w:val="24"/>
        </w:rPr>
        <w:t>授权函原件及售后服务承诺函原件。</w:t>
      </w:r>
    </w:p>
    <w:p w:rsidR="00F10E06" w:rsidRDefault="00110808">
      <w:pPr>
        <w:pStyle w:val="ab"/>
        <w:spacing w:line="470" w:lineRule="exact"/>
        <w:ind w:firstLineChars="200" w:firstLine="480"/>
        <w:rPr>
          <w:rFonts w:ascii="宋体" w:cs="Cambria"/>
          <w:sz w:val="24"/>
          <w:szCs w:val="24"/>
        </w:rPr>
      </w:pPr>
      <w:r>
        <w:rPr>
          <w:rFonts w:ascii="宋体" w:cs="Cambria"/>
          <w:sz w:val="24"/>
          <w:szCs w:val="24"/>
        </w:rPr>
        <w:t>（</w:t>
      </w:r>
      <w:r>
        <w:rPr>
          <w:rFonts w:ascii="宋体" w:cs="Cambria"/>
          <w:sz w:val="24"/>
          <w:szCs w:val="24"/>
        </w:rPr>
        <w:t>3</w:t>
      </w:r>
      <w:r>
        <w:rPr>
          <w:rFonts w:ascii="宋体" w:cs="Cambria"/>
          <w:sz w:val="24"/>
          <w:szCs w:val="24"/>
        </w:rPr>
        <w:t>）</w:t>
      </w:r>
      <w:r>
        <w:rPr>
          <w:rFonts w:ascii="宋体" w:cs="Cambria" w:hint="eastAsia"/>
          <w:sz w:val="24"/>
          <w:szCs w:val="24"/>
        </w:rPr>
        <w:t>同一品牌的原制造商和代理商不能同时参与</w:t>
      </w:r>
      <w:r>
        <w:rPr>
          <w:rFonts w:ascii="宋体" w:cs="Cambria"/>
          <w:sz w:val="24"/>
          <w:szCs w:val="24"/>
        </w:rPr>
        <w:t>比</w:t>
      </w:r>
      <w:r>
        <w:rPr>
          <w:rFonts w:ascii="宋体" w:cs="Cambria" w:hint="eastAsia"/>
          <w:sz w:val="24"/>
          <w:szCs w:val="24"/>
        </w:rPr>
        <w:t>选。</w:t>
      </w:r>
    </w:p>
    <w:p w:rsidR="00F10E06" w:rsidRDefault="00110808">
      <w:pPr>
        <w:tabs>
          <w:tab w:val="left" w:pos="4305"/>
          <w:tab w:val="left" w:pos="4640"/>
          <w:tab w:val="left" w:pos="7240"/>
        </w:tabs>
        <w:autoSpaceDE w:val="0"/>
        <w:autoSpaceDN w:val="0"/>
        <w:spacing w:line="360" w:lineRule="auto"/>
        <w:ind w:firstLineChars="200" w:firstLine="482"/>
        <w:jc w:val="left"/>
        <w:rPr>
          <w:rFonts w:ascii="宋体"/>
          <w:b/>
          <w:snapToGrid w:val="0"/>
          <w:kern w:val="0"/>
          <w:sz w:val="24"/>
          <w:szCs w:val="24"/>
        </w:rPr>
      </w:pPr>
      <w:bookmarkStart w:id="26" w:name="_Toc69114010"/>
      <w:bookmarkEnd w:id="25"/>
      <w:r>
        <w:rPr>
          <w:rFonts w:ascii="宋体" w:hint="eastAsia"/>
          <w:b/>
          <w:snapToGrid w:val="0"/>
          <w:kern w:val="0"/>
          <w:sz w:val="24"/>
          <w:szCs w:val="24"/>
        </w:rPr>
        <w:t>三、比选文件的获取</w:t>
      </w:r>
      <w:bookmarkEnd w:id="26"/>
    </w:p>
    <w:p w:rsidR="00F10E06" w:rsidRDefault="00110808">
      <w:pPr>
        <w:tabs>
          <w:tab w:val="left" w:pos="6300"/>
        </w:tabs>
        <w:snapToGrid w:val="0"/>
        <w:spacing w:line="360" w:lineRule="auto"/>
        <w:ind w:leftChars="172" w:left="482" w:rightChars="-14" w:right="-39"/>
        <w:rPr>
          <w:rFonts w:ascii="宋体" w:cs="宋体"/>
          <w:snapToGrid w:val="0"/>
          <w:kern w:val="0"/>
          <w:sz w:val="24"/>
          <w:szCs w:val="24"/>
        </w:rPr>
      </w:pPr>
      <w:r>
        <w:rPr>
          <w:rFonts w:ascii="宋体" w:cs="宋体" w:hint="eastAsia"/>
          <w:snapToGrid w:val="0"/>
          <w:kern w:val="0"/>
          <w:sz w:val="24"/>
          <w:szCs w:val="24"/>
        </w:rPr>
        <w:t>符合条件的参选人请在本行官网（</w:t>
      </w:r>
      <w:r>
        <w:rPr>
          <w:rFonts w:ascii="宋体" w:cs="宋体" w:hint="eastAsia"/>
          <w:snapToGrid w:val="0"/>
          <w:kern w:val="0"/>
          <w:sz w:val="24"/>
          <w:szCs w:val="24"/>
        </w:rPr>
        <w:t>http://www.ccqtgb.com</w:t>
      </w:r>
      <w:r>
        <w:rPr>
          <w:rFonts w:ascii="宋体" w:cs="宋体" w:hint="eastAsia"/>
          <w:snapToGrid w:val="0"/>
          <w:kern w:val="0"/>
          <w:sz w:val="24"/>
          <w:szCs w:val="24"/>
        </w:rPr>
        <w:t>）上自行下载。</w:t>
      </w:r>
      <w:bookmarkStart w:id="27" w:name="_Toc69114011"/>
    </w:p>
    <w:p w:rsidR="00F10E06" w:rsidRDefault="00110808">
      <w:pPr>
        <w:tabs>
          <w:tab w:val="left" w:pos="6300"/>
        </w:tabs>
        <w:snapToGrid w:val="0"/>
        <w:spacing w:line="360" w:lineRule="auto"/>
        <w:ind w:leftChars="172" w:left="482" w:rightChars="-14" w:right="-39"/>
        <w:rPr>
          <w:rFonts w:ascii="宋体"/>
          <w:b/>
          <w:snapToGrid w:val="0"/>
          <w:kern w:val="0"/>
          <w:sz w:val="24"/>
          <w:szCs w:val="28"/>
        </w:rPr>
      </w:pPr>
      <w:r>
        <w:rPr>
          <w:rFonts w:ascii="宋体" w:hint="eastAsia"/>
          <w:b/>
          <w:snapToGrid w:val="0"/>
          <w:kern w:val="0"/>
          <w:sz w:val="24"/>
          <w:szCs w:val="28"/>
        </w:rPr>
        <w:t>四、参选保证金的递交</w:t>
      </w:r>
      <w:bookmarkEnd w:id="27"/>
    </w:p>
    <w:p w:rsidR="00F10E06" w:rsidRDefault="00110808">
      <w:pPr>
        <w:tabs>
          <w:tab w:val="left" w:pos="6300"/>
        </w:tabs>
        <w:snapToGrid w:val="0"/>
        <w:spacing w:line="360" w:lineRule="auto"/>
        <w:ind w:rightChars="-14" w:right="-39" w:firstLine="570"/>
        <w:rPr>
          <w:rFonts w:cs="宋体"/>
          <w:snapToGrid w:val="0"/>
          <w:kern w:val="0"/>
          <w:sz w:val="24"/>
          <w:szCs w:val="24"/>
        </w:rPr>
      </w:pPr>
      <w:r>
        <w:rPr>
          <w:snapToGrid w:val="0"/>
          <w:kern w:val="0"/>
          <w:sz w:val="24"/>
          <w:szCs w:val="24"/>
        </w:rPr>
        <w:t>1</w:t>
      </w:r>
      <w:r>
        <w:rPr>
          <w:rFonts w:cs="宋体" w:hint="eastAsia"/>
          <w:snapToGrid w:val="0"/>
          <w:kern w:val="0"/>
          <w:sz w:val="24"/>
          <w:szCs w:val="24"/>
        </w:rPr>
        <w:t>．参选保证金的金额：保证金</w:t>
      </w:r>
      <w:r w:rsidRPr="00110808">
        <w:rPr>
          <w:rFonts w:cs="宋体"/>
          <w:snapToGrid w:val="0"/>
          <w:kern w:val="0"/>
          <w:sz w:val="24"/>
          <w:szCs w:val="24"/>
        </w:rPr>
        <w:t>2</w:t>
      </w:r>
      <w:r w:rsidRPr="00110808">
        <w:rPr>
          <w:rFonts w:cs="宋体" w:hint="eastAsia"/>
          <w:snapToGrid w:val="0"/>
          <w:kern w:val="0"/>
          <w:sz w:val="24"/>
          <w:szCs w:val="24"/>
        </w:rPr>
        <w:t>0,000</w:t>
      </w:r>
      <w:r>
        <w:rPr>
          <w:rFonts w:cs="宋体" w:hint="eastAsia"/>
          <w:snapToGrid w:val="0"/>
          <w:kern w:val="0"/>
          <w:sz w:val="24"/>
          <w:szCs w:val="24"/>
        </w:rPr>
        <w:t>元整（人民币大写：贰万元整）；</w:t>
      </w:r>
    </w:p>
    <w:p w:rsidR="00F10E06" w:rsidRDefault="00110808">
      <w:pPr>
        <w:tabs>
          <w:tab w:val="left" w:pos="6300"/>
        </w:tabs>
        <w:snapToGrid w:val="0"/>
        <w:spacing w:line="360" w:lineRule="auto"/>
        <w:ind w:rightChars="-14" w:right="-39" w:firstLine="570"/>
        <w:rPr>
          <w:rFonts w:cs="宋体"/>
          <w:snapToGrid w:val="0"/>
          <w:kern w:val="0"/>
          <w:sz w:val="24"/>
          <w:szCs w:val="24"/>
        </w:rPr>
      </w:pPr>
      <w:r w:rsidRPr="00110808">
        <w:rPr>
          <w:rFonts w:cs="宋体" w:hint="eastAsia"/>
          <w:snapToGrid w:val="0"/>
          <w:kern w:val="0"/>
          <w:sz w:val="24"/>
          <w:szCs w:val="24"/>
        </w:rPr>
        <w:t>2.</w:t>
      </w:r>
      <w:r>
        <w:rPr>
          <w:rFonts w:cs="宋体" w:hint="eastAsia"/>
          <w:snapToGrid w:val="0"/>
          <w:kern w:val="0"/>
          <w:sz w:val="24"/>
          <w:szCs w:val="24"/>
        </w:rPr>
        <w:t>参选保证金缴纳方式：参选人从参选人的银行账户，通过转账或电汇方式直接划付至下面指定的账户，否则，参选保证金无效。参选人自行考虑汇入到账时间风险，如同城汇入、异地汇入、跨行汇入的到账时间，本项目参选保证金不接受任何形式保函（包括电子保函）；</w:t>
      </w:r>
    </w:p>
    <w:p w:rsidR="00110808" w:rsidRPr="00110808" w:rsidRDefault="00110808" w:rsidP="00110808">
      <w:pPr>
        <w:tabs>
          <w:tab w:val="left" w:pos="6300"/>
        </w:tabs>
        <w:snapToGrid w:val="0"/>
        <w:spacing w:line="360" w:lineRule="auto"/>
        <w:ind w:rightChars="-14" w:right="-39" w:firstLine="570"/>
        <w:rPr>
          <w:rFonts w:cs="宋体" w:hint="eastAsia"/>
          <w:snapToGrid w:val="0"/>
          <w:kern w:val="0"/>
          <w:sz w:val="24"/>
          <w:szCs w:val="24"/>
        </w:rPr>
      </w:pPr>
      <w:r w:rsidRPr="00110808">
        <w:rPr>
          <w:rFonts w:cs="宋体" w:hint="eastAsia"/>
          <w:snapToGrid w:val="0"/>
          <w:kern w:val="0"/>
          <w:sz w:val="24"/>
          <w:szCs w:val="24"/>
        </w:rPr>
        <w:t>摘要</w:t>
      </w:r>
      <w:r w:rsidRPr="00110808">
        <w:rPr>
          <w:rFonts w:cs="宋体"/>
          <w:snapToGrid w:val="0"/>
          <w:kern w:val="0"/>
          <w:sz w:val="24"/>
          <w:szCs w:val="24"/>
        </w:rPr>
        <w:t>需备注：项目编号</w:t>
      </w:r>
      <w:r w:rsidRPr="00110808">
        <w:rPr>
          <w:rFonts w:cs="宋体" w:hint="eastAsia"/>
          <w:snapToGrid w:val="0"/>
          <w:kern w:val="0"/>
          <w:sz w:val="24"/>
          <w:szCs w:val="24"/>
        </w:rPr>
        <w:t>2023-29</w:t>
      </w:r>
      <w:r w:rsidRPr="00110808">
        <w:rPr>
          <w:rFonts w:cs="宋体" w:hint="eastAsia"/>
          <w:snapToGrid w:val="0"/>
          <w:kern w:val="0"/>
          <w:sz w:val="24"/>
          <w:szCs w:val="24"/>
        </w:rPr>
        <w:t>号</w:t>
      </w:r>
      <w:r w:rsidRPr="00110808">
        <w:rPr>
          <w:rFonts w:cs="宋体"/>
          <w:snapToGrid w:val="0"/>
          <w:kern w:val="0"/>
          <w:sz w:val="24"/>
          <w:szCs w:val="24"/>
        </w:rPr>
        <w:t>比选保证金。</w:t>
      </w:r>
      <w:bookmarkStart w:id="28" w:name="_GoBack"/>
      <w:bookmarkEnd w:id="28"/>
    </w:p>
    <w:p w:rsidR="00F10E06" w:rsidRDefault="00110808">
      <w:pPr>
        <w:tabs>
          <w:tab w:val="left" w:pos="6300"/>
        </w:tabs>
        <w:snapToGrid w:val="0"/>
        <w:spacing w:line="360" w:lineRule="auto"/>
        <w:ind w:rightChars="-14" w:right="-39" w:firstLine="570"/>
        <w:rPr>
          <w:bCs/>
          <w:snapToGrid w:val="0"/>
          <w:kern w:val="0"/>
          <w:sz w:val="24"/>
          <w:szCs w:val="24"/>
          <w:u w:val="single"/>
        </w:rPr>
      </w:pPr>
      <w:r>
        <w:rPr>
          <w:rFonts w:hint="eastAsia"/>
          <w:snapToGrid w:val="0"/>
          <w:kern w:val="0"/>
          <w:sz w:val="24"/>
          <w:szCs w:val="24"/>
        </w:rPr>
        <w:t>3</w:t>
      </w:r>
      <w:r>
        <w:rPr>
          <w:rFonts w:cs="宋体" w:hint="eastAsia"/>
          <w:snapToGrid w:val="0"/>
          <w:kern w:val="0"/>
          <w:sz w:val="24"/>
          <w:szCs w:val="24"/>
        </w:rPr>
        <w:t>．参选保证金到账的截止时间：</w:t>
      </w:r>
      <w:r>
        <w:rPr>
          <w:rFonts w:ascii="宋体" w:cs="宋体" w:hint="eastAsia"/>
          <w:b/>
          <w:snapToGrid w:val="0"/>
          <w:kern w:val="0"/>
          <w:sz w:val="24"/>
          <w:szCs w:val="24"/>
          <w:u w:val="single"/>
        </w:rPr>
        <w:t>202</w:t>
      </w:r>
      <w:r>
        <w:rPr>
          <w:rFonts w:ascii="宋体" w:cs="宋体"/>
          <w:b/>
          <w:snapToGrid w:val="0"/>
          <w:kern w:val="0"/>
          <w:sz w:val="24"/>
          <w:szCs w:val="24"/>
          <w:u w:val="single"/>
        </w:rPr>
        <w:t>3</w:t>
      </w:r>
      <w:r>
        <w:rPr>
          <w:rFonts w:ascii="宋体" w:cs="宋体" w:hint="eastAsia"/>
          <w:b/>
          <w:snapToGrid w:val="0"/>
          <w:kern w:val="0"/>
          <w:sz w:val="24"/>
          <w:szCs w:val="24"/>
          <w:u w:val="single"/>
        </w:rPr>
        <w:t>年</w:t>
      </w:r>
      <w:r>
        <w:rPr>
          <w:rFonts w:ascii="宋体" w:cs="宋体" w:hint="eastAsia"/>
          <w:b/>
          <w:snapToGrid w:val="0"/>
          <w:kern w:val="0"/>
          <w:sz w:val="24"/>
          <w:szCs w:val="24"/>
          <w:u w:val="single"/>
        </w:rPr>
        <w:t>6</w:t>
      </w:r>
      <w:r>
        <w:rPr>
          <w:rFonts w:ascii="宋体" w:cs="宋体" w:hint="eastAsia"/>
          <w:b/>
          <w:snapToGrid w:val="0"/>
          <w:kern w:val="0"/>
          <w:sz w:val="24"/>
          <w:szCs w:val="24"/>
          <w:u w:val="single"/>
        </w:rPr>
        <w:t>月</w:t>
      </w:r>
      <w:r>
        <w:rPr>
          <w:rFonts w:ascii="宋体" w:cs="宋体" w:hint="eastAsia"/>
          <w:b/>
          <w:snapToGrid w:val="0"/>
          <w:kern w:val="0"/>
          <w:sz w:val="24"/>
          <w:szCs w:val="24"/>
          <w:u w:val="single"/>
        </w:rPr>
        <w:t>13</w:t>
      </w:r>
      <w:r>
        <w:rPr>
          <w:rFonts w:ascii="宋体" w:cs="宋体" w:hint="eastAsia"/>
          <w:b/>
          <w:snapToGrid w:val="0"/>
          <w:kern w:val="0"/>
          <w:sz w:val="24"/>
          <w:szCs w:val="24"/>
          <w:u w:val="single"/>
        </w:rPr>
        <w:t>日</w:t>
      </w:r>
      <w:r>
        <w:rPr>
          <w:rFonts w:ascii="宋体" w:cs="宋体" w:hint="eastAsia"/>
          <w:b/>
          <w:snapToGrid w:val="0"/>
          <w:kern w:val="0"/>
          <w:sz w:val="24"/>
          <w:szCs w:val="24"/>
          <w:u w:val="single"/>
        </w:rPr>
        <w:t>17</w:t>
      </w:r>
      <w:r>
        <w:rPr>
          <w:rFonts w:ascii="宋体" w:cs="宋体" w:hint="eastAsia"/>
          <w:b/>
          <w:snapToGrid w:val="0"/>
          <w:kern w:val="0"/>
          <w:sz w:val="24"/>
          <w:szCs w:val="24"/>
          <w:u w:val="single"/>
        </w:rPr>
        <w:t>时</w:t>
      </w:r>
      <w:r>
        <w:rPr>
          <w:rFonts w:ascii="宋体" w:cs="宋体" w:hint="eastAsia"/>
          <w:b/>
          <w:snapToGrid w:val="0"/>
          <w:kern w:val="0"/>
          <w:sz w:val="24"/>
          <w:szCs w:val="24"/>
          <w:u w:val="single"/>
        </w:rPr>
        <w:t xml:space="preserve"> 00 </w:t>
      </w:r>
      <w:r>
        <w:rPr>
          <w:rFonts w:ascii="宋体" w:cs="宋体" w:hint="eastAsia"/>
          <w:b/>
          <w:snapToGrid w:val="0"/>
          <w:kern w:val="0"/>
          <w:sz w:val="24"/>
          <w:szCs w:val="24"/>
          <w:u w:val="single"/>
        </w:rPr>
        <w:t>分</w:t>
      </w:r>
      <w:r>
        <w:rPr>
          <w:rFonts w:cs="宋体" w:hint="eastAsia"/>
          <w:bCs/>
          <w:snapToGrid w:val="0"/>
          <w:kern w:val="0"/>
          <w:sz w:val="24"/>
          <w:szCs w:val="24"/>
        </w:rPr>
        <w:t>；</w:t>
      </w:r>
    </w:p>
    <w:p w:rsidR="00F10E06" w:rsidRDefault="00110808">
      <w:pPr>
        <w:tabs>
          <w:tab w:val="left" w:pos="6300"/>
        </w:tabs>
        <w:snapToGrid w:val="0"/>
        <w:spacing w:line="360" w:lineRule="auto"/>
        <w:ind w:rightChars="-14" w:right="-39" w:firstLine="570"/>
        <w:rPr>
          <w:snapToGrid w:val="0"/>
          <w:kern w:val="0"/>
          <w:sz w:val="24"/>
          <w:szCs w:val="24"/>
        </w:rPr>
      </w:pPr>
      <w:r>
        <w:rPr>
          <w:rFonts w:hint="eastAsia"/>
          <w:snapToGrid w:val="0"/>
          <w:kern w:val="0"/>
          <w:sz w:val="24"/>
          <w:szCs w:val="24"/>
        </w:rPr>
        <w:t>4</w:t>
      </w:r>
      <w:r>
        <w:rPr>
          <w:rFonts w:cs="宋体" w:hint="eastAsia"/>
          <w:snapToGrid w:val="0"/>
          <w:kern w:val="0"/>
          <w:sz w:val="24"/>
          <w:szCs w:val="24"/>
        </w:rPr>
        <w:t>．参选保证金收款账户如下：</w:t>
      </w:r>
    </w:p>
    <w:p w:rsidR="00F10E06" w:rsidRDefault="00110808">
      <w:pPr>
        <w:tabs>
          <w:tab w:val="left" w:pos="6300"/>
        </w:tabs>
        <w:snapToGrid w:val="0"/>
        <w:spacing w:line="360" w:lineRule="auto"/>
        <w:ind w:rightChars="-14" w:right="-39" w:firstLine="570"/>
        <w:rPr>
          <w:bCs/>
          <w:snapToGrid w:val="0"/>
          <w:kern w:val="0"/>
          <w:sz w:val="24"/>
          <w:szCs w:val="24"/>
        </w:rPr>
      </w:pPr>
      <w:r>
        <w:rPr>
          <w:rFonts w:cs="宋体" w:hint="eastAsia"/>
          <w:bCs/>
          <w:snapToGrid w:val="0"/>
          <w:kern w:val="0"/>
          <w:sz w:val="24"/>
          <w:szCs w:val="24"/>
        </w:rPr>
        <w:t>户名：重庆三峡银行股份有限公司</w:t>
      </w:r>
    </w:p>
    <w:p w:rsidR="00F10E06" w:rsidRDefault="00110808">
      <w:pPr>
        <w:tabs>
          <w:tab w:val="left" w:pos="6300"/>
        </w:tabs>
        <w:snapToGrid w:val="0"/>
        <w:spacing w:line="360" w:lineRule="auto"/>
        <w:ind w:rightChars="-14" w:right="-39" w:firstLine="570"/>
        <w:rPr>
          <w:bCs/>
          <w:snapToGrid w:val="0"/>
          <w:kern w:val="0"/>
          <w:sz w:val="24"/>
          <w:szCs w:val="24"/>
        </w:rPr>
      </w:pPr>
      <w:r>
        <w:rPr>
          <w:rFonts w:cs="宋体" w:hint="eastAsia"/>
          <w:bCs/>
          <w:snapToGrid w:val="0"/>
          <w:kern w:val="0"/>
          <w:sz w:val="24"/>
          <w:szCs w:val="24"/>
        </w:rPr>
        <w:t>开户行：重庆三峡银行营业部</w:t>
      </w:r>
    </w:p>
    <w:p w:rsidR="00F10E06" w:rsidRDefault="00110808">
      <w:pPr>
        <w:tabs>
          <w:tab w:val="left" w:pos="6300"/>
        </w:tabs>
        <w:snapToGrid w:val="0"/>
        <w:spacing w:line="360" w:lineRule="auto"/>
        <w:ind w:rightChars="-14" w:right="-39" w:firstLine="570"/>
        <w:rPr>
          <w:bCs/>
          <w:snapToGrid w:val="0"/>
          <w:kern w:val="0"/>
          <w:sz w:val="24"/>
          <w:szCs w:val="24"/>
        </w:rPr>
      </w:pPr>
      <w:r>
        <w:rPr>
          <w:rFonts w:cs="宋体" w:hint="eastAsia"/>
          <w:bCs/>
          <w:snapToGrid w:val="0"/>
          <w:kern w:val="0"/>
          <w:sz w:val="24"/>
          <w:szCs w:val="24"/>
        </w:rPr>
        <w:t>账号：</w:t>
      </w:r>
      <w:r>
        <w:rPr>
          <w:bCs/>
          <w:snapToGrid w:val="0"/>
          <w:kern w:val="0"/>
          <w:sz w:val="24"/>
          <w:szCs w:val="24"/>
        </w:rPr>
        <w:t>0101014040000043</w:t>
      </w:r>
    </w:p>
    <w:p w:rsidR="00F10E06" w:rsidRDefault="00110808">
      <w:pPr>
        <w:tabs>
          <w:tab w:val="left" w:pos="6300"/>
        </w:tabs>
        <w:snapToGrid w:val="0"/>
        <w:spacing w:line="360" w:lineRule="auto"/>
        <w:ind w:rightChars="-14" w:right="-39" w:firstLine="570"/>
        <w:rPr>
          <w:rFonts w:ascii="宋体"/>
          <w:snapToGrid w:val="0"/>
          <w:kern w:val="0"/>
          <w:szCs w:val="28"/>
        </w:rPr>
      </w:pPr>
      <w:bookmarkStart w:id="29" w:name="_Toc69114012"/>
      <w:r>
        <w:rPr>
          <w:rFonts w:ascii="宋体" w:hint="eastAsia"/>
          <w:b/>
          <w:snapToGrid w:val="0"/>
          <w:kern w:val="0"/>
          <w:sz w:val="24"/>
          <w:szCs w:val="28"/>
        </w:rPr>
        <w:t>五、</w:t>
      </w:r>
      <w:r>
        <w:rPr>
          <w:rFonts w:ascii="宋体" w:hint="eastAsia"/>
          <w:b/>
          <w:snapToGrid w:val="0"/>
          <w:kern w:val="0"/>
          <w:sz w:val="24"/>
        </w:rPr>
        <w:t>参选</w:t>
      </w:r>
      <w:r>
        <w:rPr>
          <w:rFonts w:ascii="宋体" w:hint="eastAsia"/>
          <w:b/>
          <w:snapToGrid w:val="0"/>
          <w:kern w:val="0"/>
          <w:sz w:val="24"/>
          <w:szCs w:val="28"/>
        </w:rPr>
        <w:t>文件的递交</w:t>
      </w:r>
      <w:bookmarkEnd w:id="29"/>
    </w:p>
    <w:p w:rsidR="00F10E06" w:rsidRDefault="00110808">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．参选文件递交的截止时间为</w:t>
      </w:r>
      <w:r>
        <w:rPr>
          <w:rFonts w:ascii="宋体" w:cs="宋体" w:hint="eastAsia"/>
          <w:b/>
          <w:snapToGrid w:val="0"/>
          <w:kern w:val="0"/>
          <w:sz w:val="24"/>
          <w:szCs w:val="24"/>
          <w:u w:val="single"/>
        </w:rPr>
        <w:t xml:space="preserve">  202</w:t>
      </w:r>
      <w:r>
        <w:rPr>
          <w:rFonts w:ascii="宋体" w:cs="宋体"/>
          <w:b/>
          <w:snapToGrid w:val="0"/>
          <w:kern w:val="0"/>
          <w:sz w:val="24"/>
          <w:szCs w:val="24"/>
          <w:u w:val="single"/>
        </w:rPr>
        <w:t>3</w:t>
      </w:r>
      <w:r>
        <w:rPr>
          <w:rFonts w:ascii="宋体" w:cs="宋体" w:hint="eastAsia"/>
          <w:b/>
          <w:snapToGrid w:val="0"/>
          <w:kern w:val="0"/>
          <w:sz w:val="24"/>
          <w:szCs w:val="24"/>
          <w:u w:val="single"/>
        </w:rPr>
        <w:t>年</w:t>
      </w:r>
      <w:r>
        <w:rPr>
          <w:rFonts w:ascii="宋体" w:cs="宋体" w:hint="eastAsia"/>
          <w:b/>
          <w:snapToGrid w:val="0"/>
          <w:kern w:val="0"/>
          <w:sz w:val="24"/>
          <w:szCs w:val="24"/>
          <w:u w:val="single"/>
        </w:rPr>
        <w:t>6</w:t>
      </w:r>
      <w:r>
        <w:rPr>
          <w:rFonts w:ascii="宋体" w:cs="宋体" w:hint="eastAsia"/>
          <w:b/>
          <w:snapToGrid w:val="0"/>
          <w:kern w:val="0"/>
          <w:sz w:val="24"/>
          <w:szCs w:val="24"/>
          <w:u w:val="single"/>
        </w:rPr>
        <w:t>月</w:t>
      </w:r>
      <w:r>
        <w:rPr>
          <w:rFonts w:ascii="宋体" w:cs="宋体" w:hint="eastAsia"/>
          <w:b/>
          <w:snapToGrid w:val="0"/>
          <w:kern w:val="0"/>
          <w:sz w:val="24"/>
          <w:szCs w:val="24"/>
          <w:u w:val="single"/>
        </w:rPr>
        <w:t>13</w:t>
      </w:r>
      <w:r>
        <w:rPr>
          <w:rFonts w:ascii="宋体" w:cs="宋体" w:hint="eastAsia"/>
          <w:b/>
          <w:snapToGrid w:val="0"/>
          <w:kern w:val="0"/>
          <w:sz w:val="24"/>
          <w:szCs w:val="24"/>
          <w:u w:val="single"/>
        </w:rPr>
        <w:t>日</w:t>
      </w:r>
      <w:r>
        <w:rPr>
          <w:rFonts w:ascii="宋体" w:cs="宋体" w:hint="eastAsia"/>
          <w:b/>
          <w:snapToGrid w:val="0"/>
          <w:kern w:val="0"/>
          <w:sz w:val="24"/>
          <w:szCs w:val="24"/>
          <w:u w:val="single"/>
        </w:rPr>
        <w:t>17</w:t>
      </w:r>
      <w:r>
        <w:rPr>
          <w:rFonts w:ascii="宋体" w:cs="宋体" w:hint="eastAsia"/>
          <w:b/>
          <w:snapToGrid w:val="0"/>
          <w:kern w:val="0"/>
          <w:sz w:val="24"/>
          <w:szCs w:val="24"/>
          <w:u w:val="single"/>
        </w:rPr>
        <w:t>时</w:t>
      </w:r>
      <w:r>
        <w:rPr>
          <w:rFonts w:ascii="宋体" w:cs="宋体" w:hint="eastAsia"/>
          <w:b/>
          <w:snapToGrid w:val="0"/>
          <w:kern w:val="0"/>
          <w:sz w:val="24"/>
          <w:szCs w:val="24"/>
          <w:u w:val="single"/>
        </w:rPr>
        <w:t>00</w:t>
      </w:r>
      <w:r>
        <w:rPr>
          <w:rFonts w:ascii="宋体" w:cs="宋体" w:hint="eastAsia"/>
          <w:b/>
          <w:snapToGrid w:val="0"/>
          <w:kern w:val="0"/>
          <w:sz w:val="24"/>
          <w:szCs w:val="24"/>
          <w:u w:val="single"/>
        </w:rPr>
        <w:t>分</w:t>
      </w:r>
      <w:r>
        <w:rPr>
          <w:rFonts w:cs="宋体" w:hint="eastAsia"/>
          <w:bCs/>
          <w:snapToGrid w:val="0"/>
          <w:kern w:val="0"/>
          <w:sz w:val="24"/>
          <w:szCs w:val="24"/>
        </w:rPr>
        <w:t>；</w:t>
      </w:r>
      <w:r>
        <w:rPr>
          <w:rFonts w:ascii="宋体" w:cs="宋体" w:hint="eastAsia"/>
          <w:snapToGrid w:val="0"/>
          <w:kern w:val="0"/>
          <w:sz w:val="24"/>
          <w:szCs w:val="24"/>
        </w:rPr>
        <w:t>，可通过快递寄送至</w:t>
      </w:r>
      <w:r>
        <w:rPr>
          <w:rFonts w:ascii="宋体" w:cs="宋体" w:hint="eastAsia"/>
          <w:snapToGrid w:val="0"/>
          <w:kern w:val="0"/>
          <w:sz w:val="24"/>
          <w:szCs w:val="24"/>
          <w:u w:val="single"/>
        </w:rPr>
        <w:t>重庆市江北区江北城汇川门路</w:t>
      </w:r>
      <w:r>
        <w:rPr>
          <w:rFonts w:ascii="宋体" w:cs="宋体" w:hint="eastAsia"/>
          <w:snapToGrid w:val="0"/>
          <w:kern w:val="0"/>
          <w:sz w:val="24"/>
          <w:szCs w:val="24"/>
          <w:u w:val="single"/>
        </w:rPr>
        <w:t>99</w:t>
      </w:r>
      <w:r>
        <w:rPr>
          <w:rFonts w:ascii="宋体" w:cs="宋体" w:hint="eastAsia"/>
          <w:snapToGrid w:val="0"/>
          <w:kern w:val="0"/>
          <w:sz w:val="24"/>
          <w:szCs w:val="24"/>
          <w:u w:val="single"/>
        </w:rPr>
        <w:t>号东方国际广场重庆三峡银行</w:t>
      </w:r>
      <w:r>
        <w:rPr>
          <w:rFonts w:ascii="宋体" w:cs="宋体" w:hint="eastAsia"/>
          <w:snapToGrid w:val="0"/>
          <w:kern w:val="0"/>
          <w:sz w:val="24"/>
          <w:szCs w:val="24"/>
          <w:u w:val="single"/>
        </w:rPr>
        <w:t>28</w:t>
      </w:r>
      <w:r>
        <w:rPr>
          <w:rFonts w:ascii="宋体" w:cs="宋体" w:hint="eastAsia"/>
          <w:snapToGrid w:val="0"/>
          <w:kern w:val="0"/>
          <w:sz w:val="24"/>
          <w:szCs w:val="24"/>
          <w:u w:val="single"/>
        </w:rPr>
        <w:t>楼计划财务部</w:t>
      </w:r>
      <w:r>
        <w:rPr>
          <w:rFonts w:ascii="宋体" w:cs="宋体" w:hint="eastAsia"/>
          <w:snapToGrid w:val="0"/>
          <w:kern w:val="0"/>
          <w:sz w:val="24"/>
          <w:szCs w:val="24"/>
        </w:rPr>
        <w:t>）。</w:t>
      </w:r>
    </w:p>
    <w:p w:rsidR="00F10E06" w:rsidRDefault="00110808">
      <w:pPr>
        <w:autoSpaceDE w:val="0"/>
        <w:autoSpaceDN w:val="0"/>
        <w:snapToGrid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．逾期送达的或者未送达指定地点的参选文件不予受理。</w:t>
      </w:r>
    </w:p>
    <w:p w:rsidR="00F10E06" w:rsidRDefault="00110808">
      <w:pPr>
        <w:autoSpaceDE w:val="0"/>
        <w:autoSpaceDN w:val="0"/>
        <w:snapToGrid w:val="0"/>
        <w:spacing w:line="360" w:lineRule="auto"/>
        <w:ind w:firstLineChars="200" w:firstLine="482"/>
        <w:jc w:val="left"/>
        <w:rPr>
          <w:rFonts w:ascii="宋体"/>
          <w:b/>
          <w:snapToGrid w:val="0"/>
          <w:kern w:val="0"/>
          <w:sz w:val="24"/>
          <w:szCs w:val="28"/>
        </w:rPr>
      </w:pPr>
      <w:bookmarkStart w:id="30" w:name="_Toc69114013"/>
      <w:r>
        <w:rPr>
          <w:rFonts w:ascii="宋体" w:hint="eastAsia"/>
          <w:b/>
          <w:snapToGrid w:val="0"/>
          <w:kern w:val="0"/>
          <w:sz w:val="24"/>
          <w:szCs w:val="28"/>
        </w:rPr>
        <w:t>六、发布公告的媒介</w:t>
      </w:r>
      <w:bookmarkEnd w:id="30"/>
    </w:p>
    <w:p w:rsidR="00F10E06" w:rsidRDefault="00110808">
      <w:pPr>
        <w:autoSpaceDE w:val="0"/>
        <w:autoSpaceDN w:val="0"/>
        <w:snapToGrid w:val="0"/>
        <w:spacing w:line="400" w:lineRule="exact"/>
        <w:ind w:firstLineChars="200" w:firstLine="480"/>
        <w:jc w:val="left"/>
        <w:rPr>
          <w:rFonts w:ascii="宋体" w:cs="宋体"/>
          <w:snapToGrid w:val="0"/>
          <w:kern w:val="0"/>
          <w:sz w:val="24"/>
          <w:szCs w:val="24"/>
        </w:rPr>
      </w:pPr>
      <w:r>
        <w:rPr>
          <w:rFonts w:ascii="宋体" w:cs="宋体" w:hint="eastAsia"/>
          <w:snapToGrid w:val="0"/>
          <w:kern w:val="0"/>
          <w:sz w:val="24"/>
          <w:szCs w:val="24"/>
        </w:rPr>
        <w:t>本次比选公告在本行官网（</w:t>
      </w:r>
      <w:r>
        <w:rPr>
          <w:snapToGrid w:val="0"/>
          <w:kern w:val="0"/>
          <w:sz w:val="24"/>
          <w:szCs w:val="24"/>
        </w:rPr>
        <w:t>http://www.ccqtgb.com</w:t>
      </w:r>
      <w:r>
        <w:rPr>
          <w:rFonts w:ascii="宋体" w:cs="宋体" w:hint="eastAsia"/>
          <w:snapToGrid w:val="0"/>
          <w:kern w:val="0"/>
          <w:sz w:val="24"/>
          <w:szCs w:val="24"/>
        </w:rPr>
        <w:t>）上发布。</w:t>
      </w:r>
      <w:bookmarkStart w:id="31" w:name="_Toc69114014"/>
    </w:p>
    <w:p w:rsidR="00F10E06" w:rsidRDefault="00110808">
      <w:pPr>
        <w:autoSpaceDE w:val="0"/>
        <w:autoSpaceDN w:val="0"/>
        <w:snapToGrid w:val="0"/>
        <w:spacing w:line="400" w:lineRule="exact"/>
        <w:ind w:firstLine="480"/>
        <w:jc w:val="left"/>
        <w:rPr>
          <w:rFonts w:ascii="宋体"/>
          <w:b/>
          <w:snapToGrid w:val="0"/>
          <w:kern w:val="0"/>
          <w:sz w:val="24"/>
          <w:szCs w:val="28"/>
        </w:rPr>
      </w:pPr>
      <w:r>
        <w:rPr>
          <w:rFonts w:ascii="宋体" w:hint="eastAsia"/>
          <w:b/>
          <w:snapToGrid w:val="0"/>
          <w:kern w:val="0"/>
          <w:sz w:val="24"/>
          <w:szCs w:val="28"/>
        </w:rPr>
        <w:t>七、联系方式</w:t>
      </w:r>
      <w:bookmarkEnd w:id="31"/>
    </w:p>
    <w:p w:rsidR="00F10E06" w:rsidRDefault="00110808">
      <w:pPr>
        <w:topLinePunct/>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F10E06" w:rsidRDefault="00110808">
      <w:pPr>
        <w:topLinePunct/>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地址：</w:t>
      </w:r>
      <w:r>
        <w:rPr>
          <w:rFonts w:ascii="宋体" w:cs="Cambria" w:hint="eastAsia"/>
          <w:snapToGrid w:val="0"/>
          <w:kern w:val="0"/>
          <w:sz w:val="24"/>
          <w:szCs w:val="24"/>
          <w:u w:val="single"/>
        </w:rPr>
        <w:t>重庆江北城汇川门路</w:t>
      </w:r>
      <w:r>
        <w:rPr>
          <w:rFonts w:ascii="宋体" w:cs="Cambria" w:hint="eastAsia"/>
          <w:snapToGrid w:val="0"/>
          <w:kern w:val="0"/>
          <w:sz w:val="24"/>
          <w:szCs w:val="24"/>
          <w:u w:val="single"/>
        </w:rPr>
        <w:t>99</w:t>
      </w:r>
      <w:r>
        <w:rPr>
          <w:rFonts w:ascii="宋体" w:cs="Cambria" w:hint="eastAsia"/>
          <w:snapToGrid w:val="0"/>
          <w:kern w:val="0"/>
          <w:sz w:val="24"/>
          <w:szCs w:val="24"/>
          <w:u w:val="single"/>
        </w:rPr>
        <w:t>号东方国际广场</w:t>
      </w:r>
    </w:p>
    <w:p w:rsidR="00F10E06" w:rsidRDefault="00110808">
      <w:pPr>
        <w:topLinePunct/>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F10E06" w:rsidRDefault="00110808">
      <w:pPr>
        <w:topLinePunct/>
        <w:snapToGrid w:val="0"/>
        <w:spacing w:line="360" w:lineRule="auto"/>
        <w:ind w:firstLineChars="200" w:firstLine="480"/>
        <w:rPr>
          <w:rFonts w:ascii="宋体" w:cs="Cambr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023-88890395</w:t>
      </w:r>
    </w:p>
    <w:p w:rsidR="00F10E06" w:rsidRDefault="00110808">
      <w:pPr>
        <w:topLinePunct/>
        <w:snapToGrid w:val="0"/>
        <w:spacing w:line="360" w:lineRule="auto"/>
        <w:ind w:firstLineChars="200" w:firstLine="480"/>
        <w:rPr>
          <w:rFonts w:ascii="宋体" w:cs="Cambria"/>
          <w:snapToGrid w:val="0"/>
          <w:kern w:val="0"/>
          <w:sz w:val="24"/>
          <w:szCs w:val="24"/>
          <w:u w:val="single"/>
        </w:rPr>
      </w:pPr>
      <w:r>
        <w:rPr>
          <w:rFonts w:ascii="宋体" w:cs="Cambria" w:hint="eastAsia"/>
          <w:snapToGrid w:val="0"/>
          <w:kern w:val="0"/>
          <w:sz w:val="24"/>
          <w:szCs w:val="24"/>
        </w:rPr>
        <w:t>业务咨询电话：</w:t>
      </w:r>
      <w:r>
        <w:rPr>
          <w:rFonts w:ascii="宋体" w:cs="Cambria" w:hint="eastAsia"/>
          <w:snapToGrid w:val="0"/>
          <w:kern w:val="0"/>
          <w:sz w:val="24"/>
          <w:szCs w:val="24"/>
          <w:u w:val="single"/>
        </w:rPr>
        <w:t xml:space="preserve">023-88890091     </w:t>
      </w:r>
    </w:p>
    <w:p w:rsidR="00F10E06" w:rsidRDefault="00110808">
      <w:pPr>
        <w:topLinePunct/>
        <w:snapToGrid w:val="0"/>
        <w:spacing w:line="360" w:lineRule="auto"/>
        <w:ind w:firstLineChars="200" w:firstLine="480"/>
      </w:pPr>
      <w:r>
        <w:rPr>
          <w:rFonts w:ascii="宋体" w:cs="Cambria" w:hint="eastAsia"/>
          <w:snapToGrid w:val="0"/>
          <w:kern w:val="0"/>
          <w:sz w:val="24"/>
          <w:szCs w:val="24"/>
        </w:rPr>
        <w:t>邮箱：</w:t>
      </w:r>
      <w:hyperlink r:id="rId7" w:history="1">
        <w:r>
          <w:rPr>
            <w:rStyle w:val="af0"/>
            <w:rFonts w:ascii="宋体" w:cs="Cambria" w:hint="eastAsia"/>
            <w:snapToGrid w:val="0"/>
            <w:color w:val="auto"/>
            <w:kern w:val="0"/>
            <w:sz w:val="24"/>
            <w:szCs w:val="24"/>
          </w:rPr>
          <w:t>sx.jcb@ccqtgb.com</w:t>
        </w:r>
      </w:hyperlink>
      <w:bookmarkStart w:id="32" w:name="_Toc6351"/>
      <w:bookmarkStart w:id="33" w:name="_Toc15595504"/>
      <w:bookmarkStart w:id="34" w:name="_Toc3626"/>
      <w:bookmarkStart w:id="35" w:name="_Toc1521"/>
      <w:bookmarkStart w:id="36" w:name="_Toc55566255"/>
      <w:bookmarkStart w:id="37" w:name="_Toc29929"/>
      <w:bookmarkStart w:id="38" w:name="_Toc1670"/>
    </w:p>
    <w:p w:rsidR="00F10E06" w:rsidRDefault="00F10E06">
      <w:pPr>
        <w:pStyle w:val="1"/>
        <w:spacing w:before="0"/>
        <w:ind w:rightChars="0" w:right="0"/>
        <w:jc w:val="both"/>
      </w:pPr>
    </w:p>
    <w:p w:rsidR="00F10E06" w:rsidRDefault="00110808">
      <w:pPr>
        <w:pStyle w:val="a0"/>
      </w:pPr>
      <w:bookmarkStart w:id="39" w:name="_Toc89195978"/>
      <w:r>
        <w:t>第二章</w:t>
      </w:r>
      <w:r>
        <w:t xml:space="preserve"> </w:t>
      </w:r>
      <w:r>
        <w:t>项目</w:t>
      </w:r>
      <w:bookmarkEnd w:id="32"/>
      <w:bookmarkEnd w:id="33"/>
      <w:bookmarkEnd w:id="34"/>
      <w:bookmarkEnd w:id="35"/>
      <w:bookmarkEnd w:id="36"/>
      <w:bookmarkEnd w:id="37"/>
      <w:bookmarkEnd w:id="38"/>
      <w:r>
        <w:t>需求</w:t>
      </w:r>
      <w:bookmarkEnd w:id="39"/>
    </w:p>
    <w:p w:rsidR="00F10E06" w:rsidRDefault="00110808">
      <w:pPr>
        <w:spacing w:line="360" w:lineRule="auto"/>
        <w:ind w:left="480"/>
        <w:jc w:val="left"/>
        <w:outlineLvl w:val="1"/>
        <w:rPr>
          <w:rFonts w:ascii="宋体"/>
          <w:b/>
          <w:snapToGrid w:val="0"/>
          <w:kern w:val="0"/>
          <w:sz w:val="24"/>
          <w:szCs w:val="24"/>
        </w:rPr>
      </w:pPr>
      <w:bookmarkStart w:id="40" w:name="_Toc89675135"/>
      <w:r>
        <w:rPr>
          <w:rFonts w:ascii="宋体"/>
          <w:b/>
          <w:snapToGrid w:val="0"/>
          <w:kern w:val="0"/>
          <w:sz w:val="24"/>
          <w:szCs w:val="24"/>
        </w:rPr>
        <w:t>一、</w:t>
      </w:r>
      <w:r>
        <w:rPr>
          <w:rFonts w:ascii="宋体" w:hint="eastAsia"/>
          <w:b/>
          <w:snapToGrid w:val="0"/>
          <w:kern w:val="0"/>
          <w:sz w:val="24"/>
          <w:szCs w:val="24"/>
        </w:rPr>
        <w:t>项目背景</w:t>
      </w:r>
      <w:r>
        <w:rPr>
          <w:rFonts w:ascii="宋体" w:hint="eastAsia"/>
          <w:b/>
          <w:snapToGrid w:val="0"/>
          <w:kern w:val="0"/>
          <w:sz w:val="24"/>
          <w:szCs w:val="24"/>
        </w:rPr>
        <w:tab/>
      </w:r>
      <w:bookmarkEnd w:id="40"/>
    </w:p>
    <w:p w:rsidR="00F10E06" w:rsidRDefault="00110808">
      <w:pPr>
        <w:spacing w:line="360" w:lineRule="auto"/>
        <w:ind w:firstLineChars="200" w:firstLine="480"/>
        <w:jc w:val="left"/>
        <w:outlineLvl w:val="1"/>
        <w:rPr>
          <w:rFonts w:ascii="宋体"/>
          <w:sz w:val="24"/>
          <w:szCs w:val="24"/>
        </w:rPr>
      </w:pPr>
      <w:bookmarkStart w:id="41" w:name="_Toc89675136"/>
      <w:r>
        <w:rPr>
          <w:rFonts w:ascii="宋体" w:hint="eastAsia"/>
          <w:sz w:val="24"/>
          <w:szCs w:val="24"/>
        </w:rPr>
        <w:t>为促进社保卡应用工作不断深入，提升社保卡金融功能激活率，采购社保卡发卡设备，布放在</w:t>
      </w:r>
      <w:r>
        <w:rPr>
          <w:rFonts w:ascii="宋体"/>
          <w:sz w:val="24"/>
          <w:szCs w:val="24"/>
        </w:rPr>
        <w:t>具备社保卡发卡资格的</w:t>
      </w:r>
      <w:r>
        <w:rPr>
          <w:rFonts w:ascii="宋体" w:hint="eastAsia"/>
          <w:sz w:val="24"/>
          <w:szCs w:val="24"/>
        </w:rPr>
        <w:t>经营机构营业网点，方便客户办理第三代社保卡时，快速开通金融功能，保障惠民服务政策实施落地。</w:t>
      </w:r>
    </w:p>
    <w:p w:rsidR="00F10E06" w:rsidRDefault="00110808">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二、项目目标</w:t>
      </w:r>
      <w:bookmarkEnd w:id="41"/>
    </w:p>
    <w:p w:rsidR="00F10E06" w:rsidRDefault="00110808">
      <w:pPr>
        <w:spacing w:line="360" w:lineRule="auto"/>
        <w:ind w:firstLineChars="200" w:firstLine="480"/>
        <w:jc w:val="left"/>
        <w:outlineLvl w:val="1"/>
        <w:rPr>
          <w:rFonts w:ascii="宋体"/>
          <w:sz w:val="24"/>
          <w:szCs w:val="24"/>
        </w:rPr>
      </w:pPr>
      <w:r>
        <w:rPr>
          <w:rFonts w:ascii="宋体" w:hint="eastAsia"/>
          <w:sz w:val="24"/>
          <w:szCs w:val="24"/>
        </w:rPr>
        <w:t>社保卡发卡设备参选人</w:t>
      </w:r>
      <w:r>
        <w:rPr>
          <w:rFonts w:ascii="宋体"/>
          <w:snapToGrid w:val="0"/>
          <w:kern w:val="0"/>
          <w:sz w:val="24"/>
          <w:szCs w:val="24"/>
        </w:rPr>
        <w:t>根据比选人的实际使用需求，按照本比选文件中约定的设备配置</w:t>
      </w:r>
      <w:r>
        <w:rPr>
          <w:rFonts w:ascii="宋体" w:hint="eastAsia"/>
          <w:snapToGrid w:val="0"/>
          <w:kern w:val="0"/>
          <w:sz w:val="24"/>
          <w:szCs w:val="24"/>
        </w:rPr>
        <w:t>进行设备</w:t>
      </w:r>
      <w:r>
        <w:rPr>
          <w:rFonts w:ascii="宋体"/>
          <w:snapToGrid w:val="0"/>
          <w:kern w:val="0"/>
          <w:sz w:val="24"/>
          <w:szCs w:val="24"/>
        </w:rPr>
        <w:t>供货</w:t>
      </w:r>
      <w:r>
        <w:rPr>
          <w:rFonts w:ascii="宋体" w:hint="eastAsia"/>
          <w:snapToGrid w:val="0"/>
          <w:kern w:val="0"/>
          <w:sz w:val="24"/>
          <w:szCs w:val="24"/>
        </w:rPr>
        <w:t>。</w:t>
      </w:r>
    </w:p>
    <w:p w:rsidR="00F10E06" w:rsidRDefault="00110808">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三、项目要求</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（一）产品特性</w:t>
      </w:r>
      <w:r>
        <w:rPr>
          <w:rFonts w:ascii="宋体" w:hint="eastAsia"/>
          <w:snapToGrid w:val="0"/>
          <w:kern w:val="0"/>
          <w:sz w:val="24"/>
          <w:szCs w:val="24"/>
        </w:rPr>
        <w:t>,</w:t>
      </w:r>
      <w:r>
        <w:rPr>
          <w:rFonts w:ascii="宋体" w:hint="eastAsia"/>
          <w:snapToGrid w:val="0"/>
          <w:kern w:val="0"/>
          <w:sz w:val="24"/>
          <w:szCs w:val="24"/>
        </w:rPr>
        <w:t>详见第三章技术条款。</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（二）质量保证及售后服务</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货物质量保证</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1</w:t>
      </w:r>
      <w:r>
        <w:rPr>
          <w:rFonts w:ascii="宋体" w:hint="eastAsia"/>
          <w:snapToGrid w:val="0"/>
          <w:kern w:val="0"/>
          <w:sz w:val="24"/>
          <w:szCs w:val="24"/>
        </w:rPr>
        <w:t>）供应商应明确承诺：产品质量保证期</w:t>
      </w:r>
      <w:r>
        <w:rPr>
          <w:rFonts w:ascii="宋体" w:hint="eastAsia"/>
          <w:snapToGrid w:val="0"/>
          <w:kern w:val="0"/>
          <w:sz w:val="24"/>
          <w:szCs w:val="24"/>
        </w:rPr>
        <w:t>3</w:t>
      </w:r>
      <w:r>
        <w:rPr>
          <w:rFonts w:ascii="宋体" w:hint="eastAsia"/>
          <w:snapToGrid w:val="0"/>
          <w:kern w:val="0"/>
          <w:sz w:val="24"/>
          <w:szCs w:val="24"/>
        </w:rPr>
        <w:t>年，从设备验收通过之日起计算，质保期内维修及服务期内的维护、保养不收取任何费用。</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2</w:t>
      </w:r>
      <w:r>
        <w:rPr>
          <w:rFonts w:ascii="宋体" w:hint="eastAsia"/>
          <w:snapToGrid w:val="0"/>
          <w:kern w:val="0"/>
          <w:sz w:val="24"/>
          <w:szCs w:val="24"/>
        </w:rPr>
        <w:t>）供应商的质量保证期及服务期承诺优于上述年限的，按供应商实际承诺执行。</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3</w:t>
      </w:r>
      <w:r>
        <w:rPr>
          <w:rFonts w:ascii="宋体" w:hint="eastAsia"/>
          <w:snapToGrid w:val="0"/>
          <w:kern w:val="0"/>
          <w:sz w:val="24"/>
          <w:szCs w:val="24"/>
        </w:rPr>
        <w:t>）供应商所投货物由厂家（指货物生产厂家，或其负责销售、售后服务机构，以下同）负责标准售后服务的，应当在响应文件中予以明确说明。</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售后服务内容</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供应商和制造商在质量保证期内应当为比选人提供以下技术支持服务：</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1</w:t>
      </w:r>
      <w:r>
        <w:rPr>
          <w:rFonts w:ascii="宋体" w:hint="eastAsia"/>
          <w:snapToGrid w:val="0"/>
          <w:kern w:val="0"/>
          <w:sz w:val="24"/>
          <w:szCs w:val="24"/>
        </w:rPr>
        <w:t>）质量保证期内服务要求</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电话咨询：中选供应商需提供</w:t>
      </w:r>
      <w:r>
        <w:rPr>
          <w:rFonts w:ascii="宋体" w:hint="eastAsia"/>
          <w:snapToGrid w:val="0"/>
          <w:kern w:val="0"/>
          <w:sz w:val="24"/>
          <w:szCs w:val="24"/>
        </w:rPr>
        <w:t>7*24</w:t>
      </w:r>
      <w:r>
        <w:rPr>
          <w:rFonts w:ascii="宋体" w:hint="eastAsia"/>
          <w:snapToGrid w:val="0"/>
          <w:kern w:val="0"/>
          <w:sz w:val="24"/>
          <w:szCs w:val="24"/>
        </w:rPr>
        <w:t>小时电话支持和相关技术咨询服务。</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2</w:t>
      </w:r>
      <w:r>
        <w:rPr>
          <w:rFonts w:ascii="宋体" w:hint="eastAsia"/>
          <w:snapToGrid w:val="0"/>
          <w:kern w:val="0"/>
          <w:sz w:val="24"/>
          <w:szCs w:val="24"/>
        </w:rPr>
        <w:t>）现场响应</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中选供应商提供</w:t>
      </w:r>
      <w:r>
        <w:rPr>
          <w:rFonts w:ascii="宋体" w:hint="eastAsia"/>
          <w:snapToGrid w:val="0"/>
          <w:kern w:val="0"/>
          <w:sz w:val="24"/>
          <w:szCs w:val="24"/>
        </w:rPr>
        <w:t>7*24</w:t>
      </w:r>
      <w:r>
        <w:rPr>
          <w:rFonts w:ascii="宋体" w:hint="eastAsia"/>
          <w:snapToGrid w:val="0"/>
          <w:kern w:val="0"/>
          <w:sz w:val="24"/>
          <w:szCs w:val="24"/>
        </w:rPr>
        <w:t>小时应急服务。中选供应商须保证在接到比选人报障后</w:t>
      </w:r>
      <w:r>
        <w:rPr>
          <w:rFonts w:ascii="宋体" w:hint="eastAsia"/>
          <w:snapToGrid w:val="0"/>
          <w:kern w:val="0"/>
          <w:sz w:val="24"/>
          <w:szCs w:val="24"/>
        </w:rPr>
        <w:t>30</w:t>
      </w:r>
      <w:r>
        <w:rPr>
          <w:rFonts w:ascii="宋体" w:hint="eastAsia"/>
          <w:snapToGrid w:val="0"/>
          <w:kern w:val="0"/>
          <w:sz w:val="24"/>
          <w:szCs w:val="24"/>
        </w:rPr>
        <w:t>分钟内通过电话提供应急响应支持，需要现场处理时，须在</w:t>
      </w:r>
      <w:r>
        <w:rPr>
          <w:rFonts w:ascii="宋体" w:hint="eastAsia"/>
          <w:snapToGrid w:val="0"/>
          <w:kern w:val="0"/>
          <w:sz w:val="24"/>
          <w:szCs w:val="24"/>
        </w:rPr>
        <w:t>24</w:t>
      </w:r>
      <w:r>
        <w:rPr>
          <w:rFonts w:ascii="宋体" w:hint="eastAsia"/>
          <w:snapToGrid w:val="0"/>
          <w:kern w:val="0"/>
          <w:sz w:val="24"/>
          <w:szCs w:val="24"/>
        </w:rPr>
        <w:t>小时内赶到比选人现场进行设备或软件的维护。中选供应商工程师到达现场后，立即进行设备或软件维护以保障设备或软件恢复正常进行。如确认需要更换备件，中选供应商应在</w:t>
      </w:r>
      <w:r>
        <w:rPr>
          <w:rFonts w:ascii="宋体" w:hint="eastAsia"/>
          <w:snapToGrid w:val="0"/>
          <w:kern w:val="0"/>
          <w:sz w:val="24"/>
          <w:szCs w:val="24"/>
        </w:rPr>
        <w:t>24</w:t>
      </w:r>
      <w:r>
        <w:rPr>
          <w:rFonts w:ascii="宋体" w:hint="eastAsia"/>
          <w:snapToGrid w:val="0"/>
          <w:kern w:val="0"/>
          <w:sz w:val="24"/>
          <w:szCs w:val="24"/>
        </w:rPr>
        <w:t>小时内为比选人免费更换备件。中选供应商须保证更换的备件必须通过正当渠道采购，为原厂正品。故障排除后</w:t>
      </w:r>
      <w:r>
        <w:rPr>
          <w:rFonts w:ascii="宋体" w:hint="eastAsia"/>
          <w:snapToGrid w:val="0"/>
          <w:kern w:val="0"/>
          <w:sz w:val="24"/>
          <w:szCs w:val="24"/>
        </w:rPr>
        <w:t>5</w:t>
      </w:r>
      <w:r>
        <w:rPr>
          <w:rFonts w:ascii="宋体" w:hint="eastAsia"/>
          <w:snapToGrid w:val="0"/>
          <w:kern w:val="0"/>
          <w:sz w:val="24"/>
          <w:szCs w:val="24"/>
        </w:rPr>
        <w:t>个工作日内原厂</w:t>
      </w:r>
      <w:r>
        <w:rPr>
          <w:rFonts w:ascii="宋体" w:hint="eastAsia"/>
          <w:snapToGrid w:val="0"/>
          <w:kern w:val="0"/>
          <w:sz w:val="24"/>
          <w:szCs w:val="24"/>
        </w:rPr>
        <w:t>商向比选人提交《故障应急处理报告》和《故障分析报告》。</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3</w:t>
      </w:r>
      <w:r>
        <w:rPr>
          <w:rFonts w:ascii="宋体" w:hint="eastAsia"/>
          <w:snapToGrid w:val="0"/>
          <w:kern w:val="0"/>
          <w:sz w:val="24"/>
          <w:szCs w:val="24"/>
        </w:rPr>
        <w:t>）技术升级</w:t>
      </w:r>
    </w:p>
    <w:p w:rsidR="00F10E06" w:rsidRDefault="00110808">
      <w:pPr>
        <w:topLinePunct/>
        <w:spacing w:line="360" w:lineRule="auto"/>
        <w:ind w:firstLineChars="250" w:firstLine="600"/>
        <w:rPr>
          <w:rFonts w:ascii="宋体"/>
          <w:snapToGrid w:val="0"/>
          <w:kern w:val="0"/>
          <w:sz w:val="24"/>
          <w:szCs w:val="24"/>
        </w:rPr>
      </w:pPr>
      <w:r>
        <w:rPr>
          <w:rFonts w:ascii="宋体"/>
          <w:snapToGrid w:val="0"/>
          <w:kern w:val="0"/>
          <w:sz w:val="24"/>
          <w:szCs w:val="24"/>
        </w:rPr>
        <w:t>中选供应商根据我行业务需求，免费提供设备软件开发与升级服务，保证设备能够准确完成我行购买该设备以期实现的所有服务功能。</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质保期外服务要求</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1</w:t>
      </w:r>
      <w:r>
        <w:rPr>
          <w:rFonts w:ascii="宋体" w:hint="eastAsia"/>
          <w:snapToGrid w:val="0"/>
          <w:kern w:val="0"/>
          <w:sz w:val="24"/>
          <w:szCs w:val="24"/>
        </w:rPr>
        <w:t>）</w:t>
      </w:r>
      <w:r>
        <w:rPr>
          <w:rFonts w:ascii="宋体"/>
          <w:snapToGrid w:val="0"/>
          <w:kern w:val="0"/>
          <w:sz w:val="24"/>
          <w:szCs w:val="24"/>
        </w:rPr>
        <w:t>质保期外</w:t>
      </w:r>
      <w:r>
        <w:rPr>
          <w:rFonts w:ascii="宋体" w:hint="eastAsia"/>
          <w:snapToGrid w:val="0"/>
          <w:kern w:val="0"/>
          <w:sz w:val="24"/>
          <w:szCs w:val="24"/>
        </w:rPr>
        <w:t>，成交供应商和制造商应</w:t>
      </w:r>
      <w:r>
        <w:rPr>
          <w:rFonts w:ascii="宋体"/>
          <w:snapToGrid w:val="0"/>
          <w:kern w:val="0"/>
          <w:sz w:val="24"/>
          <w:szCs w:val="24"/>
        </w:rPr>
        <w:t>持续</w:t>
      </w:r>
      <w:r>
        <w:rPr>
          <w:rFonts w:ascii="宋体" w:hint="eastAsia"/>
          <w:snapToGrid w:val="0"/>
          <w:kern w:val="0"/>
          <w:sz w:val="24"/>
          <w:szCs w:val="24"/>
        </w:rPr>
        <w:t>提供免费电话咨询服务，并应承诺提供产品上门维护服务。</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2</w:t>
      </w:r>
      <w:r>
        <w:rPr>
          <w:rFonts w:ascii="宋体" w:hint="eastAsia"/>
          <w:snapToGrid w:val="0"/>
          <w:kern w:val="0"/>
          <w:sz w:val="24"/>
          <w:szCs w:val="24"/>
        </w:rPr>
        <w:t>）</w:t>
      </w:r>
      <w:r>
        <w:rPr>
          <w:rFonts w:ascii="宋体"/>
          <w:snapToGrid w:val="0"/>
          <w:kern w:val="0"/>
          <w:sz w:val="24"/>
          <w:szCs w:val="24"/>
        </w:rPr>
        <w:t>质保期外</w:t>
      </w:r>
      <w:r>
        <w:rPr>
          <w:rFonts w:ascii="宋体" w:hint="eastAsia"/>
          <w:snapToGrid w:val="0"/>
          <w:kern w:val="0"/>
          <w:sz w:val="24"/>
          <w:szCs w:val="24"/>
        </w:rPr>
        <w:t>，</w:t>
      </w:r>
      <w:r>
        <w:rPr>
          <w:rFonts w:ascii="宋体"/>
          <w:snapToGrid w:val="0"/>
          <w:kern w:val="0"/>
          <w:sz w:val="24"/>
          <w:szCs w:val="24"/>
        </w:rPr>
        <w:t>中选</w:t>
      </w:r>
      <w:r>
        <w:rPr>
          <w:rFonts w:ascii="宋体" w:hint="eastAsia"/>
          <w:snapToGrid w:val="0"/>
          <w:kern w:val="0"/>
          <w:sz w:val="24"/>
          <w:szCs w:val="24"/>
        </w:rPr>
        <w:t>供应商</w:t>
      </w:r>
      <w:r>
        <w:rPr>
          <w:rFonts w:ascii="宋体"/>
          <w:snapToGrid w:val="0"/>
          <w:kern w:val="0"/>
          <w:sz w:val="24"/>
          <w:szCs w:val="24"/>
        </w:rPr>
        <w:t>或</w:t>
      </w:r>
      <w:r>
        <w:rPr>
          <w:rFonts w:ascii="宋体" w:hint="eastAsia"/>
          <w:snapToGrid w:val="0"/>
          <w:kern w:val="0"/>
          <w:sz w:val="24"/>
          <w:szCs w:val="24"/>
        </w:rPr>
        <w:t>制造商</w:t>
      </w:r>
      <w:r>
        <w:rPr>
          <w:rFonts w:ascii="宋体"/>
          <w:snapToGrid w:val="0"/>
          <w:kern w:val="0"/>
          <w:sz w:val="24"/>
          <w:szCs w:val="24"/>
        </w:rPr>
        <w:t>应继续</w:t>
      </w:r>
      <w:r>
        <w:rPr>
          <w:rFonts w:ascii="宋体" w:hint="eastAsia"/>
          <w:snapToGrid w:val="0"/>
          <w:kern w:val="0"/>
          <w:sz w:val="24"/>
          <w:szCs w:val="24"/>
        </w:rPr>
        <w:t>提供售后服务，</w:t>
      </w:r>
      <w:r>
        <w:rPr>
          <w:rFonts w:ascii="宋体"/>
          <w:snapToGrid w:val="0"/>
          <w:kern w:val="0"/>
          <w:sz w:val="24"/>
          <w:szCs w:val="24"/>
        </w:rPr>
        <w:t>并另行签订维保协议约定相关价格和维保条款</w:t>
      </w:r>
      <w:r>
        <w:rPr>
          <w:rFonts w:ascii="宋体" w:hint="eastAsia"/>
          <w:snapToGrid w:val="0"/>
          <w:kern w:val="0"/>
          <w:sz w:val="24"/>
          <w:szCs w:val="24"/>
        </w:rPr>
        <w:t>。</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故障响应时间要求</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供应商接到使用方产品出现问题的通知后</w:t>
      </w:r>
      <w:r>
        <w:rPr>
          <w:rFonts w:ascii="宋体" w:hint="eastAsia"/>
          <w:snapToGrid w:val="0"/>
          <w:kern w:val="0"/>
          <w:sz w:val="24"/>
          <w:szCs w:val="24"/>
        </w:rPr>
        <w:t>30</w:t>
      </w:r>
      <w:r>
        <w:rPr>
          <w:rFonts w:ascii="宋体" w:hint="eastAsia"/>
          <w:snapToGrid w:val="0"/>
          <w:kern w:val="0"/>
          <w:sz w:val="24"/>
          <w:szCs w:val="24"/>
        </w:rPr>
        <w:t>分钟内通过电话提供应急响应支持，</w:t>
      </w:r>
      <w:r>
        <w:rPr>
          <w:rFonts w:ascii="宋体" w:hint="eastAsia"/>
          <w:snapToGrid w:val="0"/>
          <w:kern w:val="0"/>
          <w:sz w:val="24"/>
          <w:szCs w:val="24"/>
        </w:rPr>
        <w:t>24</w:t>
      </w:r>
      <w:r>
        <w:rPr>
          <w:rFonts w:ascii="宋体" w:hint="eastAsia"/>
          <w:snapToGrid w:val="0"/>
          <w:kern w:val="0"/>
          <w:sz w:val="24"/>
          <w:szCs w:val="24"/>
        </w:rPr>
        <w:t>小时内到达现场进行处理。</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维修配件</w:t>
      </w:r>
    </w:p>
    <w:p w:rsidR="00F10E06" w:rsidRDefault="00110808">
      <w:pPr>
        <w:topLinePunct/>
        <w:spacing w:line="360" w:lineRule="auto"/>
        <w:ind w:firstLineChars="250" w:firstLine="600"/>
        <w:rPr>
          <w:rFonts w:ascii="宋体"/>
          <w:snapToGrid w:val="0"/>
          <w:kern w:val="0"/>
          <w:sz w:val="24"/>
          <w:szCs w:val="24"/>
        </w:rPr>
      </w:pPr>
      <w:r>
        <w:rPr>
          <w:rFonts w:ascii="宋体" w:hint="eastAsia"/>
          <w:snapToGrid w:val="0"/>
          <w:kern w:val="0"/>
          <w:sz w:val="24"/>
          <w:szCs w:val="24"/>
        </w:rPr>
        <w:t>成交供应商或制造商应提供备品备件，保证用户应急所需。使用的维修零配件应为原厂配件，未经用户同意不得使用非原厂配件。</w:t>
      </w:r>
    </w:p>
    <w:p w:rsidR="00F10E06" w:rsidRDefault="00F10E06">
      <w:pPr>
        <w:pStyle w:val="a0"/>
      </w:pPr>
    </w:p>
    <w:p w:rsidR="00F10E06" w:rsidRDefault="00110808">
      <w:pPr>
        <w:pStyle w:val="a0"/>
      </w:pPr>
      <w:bookmarkStart w:id="42" w:name="_Toc31186"/>
      <w:bookmarkStart w:id="43" w:name="_Toc55566256"/>
      <w:bookmarkStart w:id="44" w:name="_Toc7351"/>
      <w:bookmarkStart w:id="45" w:name="_Toc26459"/>
      <w:bookmarkStart w:id="46" w:name="_Toc15595505"/>
      <w:bookmarkStart w:id="47" w:name="_Toc6753"/>
      <w:bookmarkStart w:id="48" w:name="_Toc25395"/>
      <w:bookmarkStart w:id="49" w:name="_Toc89195979"/>
      <w:r>
        <w:t>第三章</w:t>
      </w:r>
      <w:r>
        <w:t xml:space="preserve">  </w:t>
      </w:r>
      <w:r>
        <w:t>技术条款</w:t>
      </w:r>
      <w:bookmarkEnd w:id="42"/>
      <w:bookmarkEnd w:id="43"/>
      <w:bookmarkEnd w:id="44"/>
      <w:bookmarkEnd w:id="45"/>
      <w:bookmarkEnd w:id="46"/>
      <w:bookmarkEnd w:id="47"/>
      <w:bookmarkEnd w:id="48"/>
      <w:bookmarkEnd w:id="49"/>
    </w:p>
    <w:p w:rsidR="00F10E06" w:rsidRDefault="00110808">
      <w:pPr>
        <w:spacing w:line="360" w:lineRule="auto"/>
        <w:ind w:firstLineChars="200" w:firstLine="482"/>
        <w:jc w:val="left"/>
        <w:outlineLvl w:val="1"/>
        <w:rPr>
          <w:rFonts w:ascii="宋体"/>
          <w:b/>
          <w:snapToGrid w:val="0"/>
          <w:kern w:val="0"/>
          <w:sz w:val="24"/>
          <w:szCs w:val="24"/>
        </w:rPr>
      </w:pPr>
      <w:bookmarkStart w:id="50" w:name="_Toc89675138"/>
      <w:r>
        <w:rPr>
          <w:rFonts w:ascii="宋体" w:hint="eastAsia"/>
          <w:b/>
          <w:snapToGrid w:val="0"/>
          <w:kern w:val="0"/>
          <w:sz w:val="24"/>
          <w:szCs w:val="24"/>
        </w:rPr>
        <w:t>一、</w:t>
      </w:r>
      <w:bookmarkEnd w:id="50"/>
      <w:r>
        <w:rPr>
          <w:rFonts w:ascii="宋体" w:hint="eastAsia"/>
          <w:b/>
          <w:snapToGrid w:val="0"/>
          <w:kern w:val="0"/>
          <w:sz w:val="24"/>
          <w:szCs w:val="24"/>
        </w:rPr>
        <w:t>总体要求</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（一）参选人应对本比选文件及其它相关比选材料加以综合理解，如</w:t>
      </w:r>
      <w:r>
        <w:rPr>
          <w:rFonts w:ascii="宋体"/>
          <w:snapToGrid w:val="0"/>
          <w:kern w:val="0"/>
          <w:sz w:val="24"/>
          <w:szCs w:val="24"/>
        </w:rPr>
        <w:t>本章第二条技术要求中</w:t>
      </w:r>
      <w:r>
        <w:rPr>
          <w:rFonts w:ascii="宋体" w:hint="eastAsia"/>
          <w:snapToGrid w:val="0"/>
          <w:kern w:val="0"/>
          <w:sz w:val="24"/>
          <w:szCs w:val="24"/>
        </w:rPr>
        <w:t>参照的标准与参选人所执行的标准发生矛盾时，参选人应以要求更严、性能更高、功能更全者为准。</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（二）合同或本比选文件中未作规定者，或是采购人没有明确给出的信息，参选人应</w:t>
      </w:r>
      <w:r>
        <w:rPr>
          <w:rFonts w:ascii="宋体" w:hint="eastAsia"/>
          <w:snapToGrid w:val="0"/>
          <w:kern w:val="0"/>
          <w:sz w:val="24"/>
          <w:szCs w:val="24"/>
        </w:rPr>
        <w:t>按中国法律法规、标准规范和相关行业规则等执行。</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（三）</w:t>
      </w:r>
      <w:r>
        <w:rPr>
          <w:rFonts w:ascii="宋体"/>
          <w:snapToGrid w:val="0"/>
          <w:kern w:val="0"/>
          <w:sz w:val="24"/>
          <w:szCs w:val="24"/>
        </w:rPr>
        <w:t>参选人提供的一切资料均应以中文为准，如果因为语言误差造成的损失由参选人负责。</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（四）</w:t>
      </w:r>
      <w:r>
        <w:rPr>
          <w:rFonts w:ascii="宋体"/>
          <w:snapToGrid w:val="0"/>
          <w:kern w:val="0"/>
          <w:sz w:val="24"/>
          <w:szCs w:val="24"/>
        </w:rPr>
        <w:t>设备上架过程涉及的低值易耗品所产生的费用由本项目中选方支付。</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（五）参选人不得将本项目比选内容以任何方式进行转包，本项目不接受联合体参选。</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（六）参选人单位负责人为同一人或存在控股、管理关系的不同单位，不得参选同一比选项目。</w:t>
      </w:r>
    </w:p>
    <w:p w:rsidR="00F10E06" w:rsidRDefault="00110808">
      <w:pPr>
        <w:spacing w:line="360" w:lineRule="auto"/>
        <w:ind w:firstLineChars="200" w:firstLine="482"/>
        <w:jc w:val="left"/>
        <w:outlineLvl w:val="1"/>
      </w:pPr>
      <w:r>
        <w:rPr>
          <w:rFonts w:ascii="宋体" w:hint="eastAsia"/>
          <w:b/>
          <w:snapToGrid w:val="0"/>
          <w:kern w:val="0"/>
          <w:sz w:val="24"/>
          <w:szCs w:val="24"/>
        </w:rPr>
        <w:t>二</w:t>
      </w:r>
      <w:r>
        <w:rPr>
          <w:rFonts w:ascii="宋体"/>
          <w:b/>
          <w:snapToGrid w:val="0"/>
          <w:kern w:val="0"/>
          <w:sz w:val="24"/>
          <w:szCs w:val="24"/>
        </w:rPr>
        <w:t>、技术</w:t>
      </w:r>
      <w:r>
        <w:rPr>
          <w:rFonts w:ascii="宋体" w:hint="eastAsia"/>
          <w:b/>
          <w:snapToGrid w:val="0"/>
          <w:kern w:val="0"/>
          <w:sz w:val="24"/>
          <w:szCs w:val="24"/>
        </w:rPr>
        <w:t>要求</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（一）采购项目内容及技术需求</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须具有自主研发社保卡自助终端产品和社保卡自助终端配套软件的能力，具有丰富的自助设备运维服务能力，提供</w:t>
      </w:r>
      <w:r>
        <w:rPr>
          <w:rFonts w:ascii="宋体" w:hint="eastAsia"/>
          <w:snapToGrid w:val="0"/>
          <w:kern w:val="0"/>
          <w:sz w:val="24"/>
          <w:szCs w:val="24"/>
        </w:rPr>
        <w:t>的</w:t>
      </w:r>
      <w:r>
        <w:rPr>
          <w:rFonts w:ascii="宋体"/>
          <w:snapToGrid w:val="0"/>
          <w:kern w:val="0"/>
          <w:sz w:val="24"/>
          <w:szCs w:val="24"/>
        </w:rPr>
        <w:t>发卡</w:t>
      </w:r>
      <w:r>
        <w:rPr>
          <w:rFonts w:ascii="宋体" w:hint="eastAsia"/>
          <w:snapToGrid w:val="0"/>
          <w:kern w:val="0"/>
          <w:sz w:val="24"/>
          <w:szCs w:val="24"/>
        </w:rPr>
        <w:t>设备，</w:t>
      </w:r>
      <w:r>
        <w:rPr>
          <w:rFonts w:ascii="宋体"/>
          <w:snapToGrid w:val="0"/>
          <w:kern w:val="0"/>
          <w:sz w:val="24"/>
          <w:szCs w:val="24"/>
        </w:rPr>
        <w:t>已</w:t>
      </w:r>
      <w:r>
        <w:rPr>
          <w:rFonts w:ascii="宋体" w:hint="eastAsia"/>
          <w:snapToGrid w:val="0"/>
          <w:kern w:val="0"/>
          <w:sz w:val="24"/>
          <w:szCs w:val="24"/>
        </w:rPr>
        <w:t>通过重庆市人力资源与社会保障局测试，我行购买后即可使用。</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技术需求</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snapToGrid w:val="0"/>
          <w:kern w:val="0"/>
          <w:sz w:val="24"/>
          <w:szCs w:val="24"/>
        </w:rPr>
        <w:t>1</w:t>
      </w:r>
      <w:r>
        <w:rPr>
          <w:rFonts w:ascii="宋体" w:hint="eastAsia"/>
          <w:snapToGrid w:val="0"/>
          <w:kern w:val="0"/>
          <w:sz w:val="24"/>
          <w:szCs w:val="24"/>
        </w:rPr>
        <w:t>）桌面式</w:t>
      </w:r>
      <w:r>
        <w:rPr>
          <w:rFonts w:ascii="宋体"/>
          <w:snapToGrid w:val="0"/>
          <w:kern w:val="0"/>
          <w:sz w:val="24"/>
          <w:szCs w:val="24"/>
        </w:rPr>
        <w:t>发卡</w:t>
      </w:r>
      <w:r>
        <w:rPr>
          <w:rFonts w:ascii="宋体" w:hint="eastAsia"/>
          <w:snapToGrid w:val="0"/>
          <w:kern w:val="0"/>
          <w:sz w:val="24"/>
          <w:szCs w:val="24"/>
        </w:rPr>
        <w:t>设备整体要求：</w:t>
      </w:r>
    </w:p>
    <w:tbl>
      <w:tblPr>
        <w:tblW w:w="8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35"/>
        <w:gridCol w:w="6485"/>
        <w:gridCol w:w="1140"/>
      </w:tblGrid>
      <w:tr w:rsidR="00F10E06">
        <w:trPr>
          <w:trHeight w:val="415"/>
          <w:jc w:val="center"/>
        </w:trPr>
        <w:tc>
          <w:tcPr>
            <w:tcW w:w="735" w:type="dxa"/>
          </w:tcPr>
          <w:p w:rsidR="00F10E06" w:rsidRDefault="00110808">
            <w:pPr>
              <w:pStyle w:val="TableParagraph"/>
              <w:spacing w:before="7"/>
              <w:ind w:left="9"/>
              <w:jc w:val="center"/>
              <w:rPr>
                <w:w w:val="99"/>
                <w:sz w:val="20"/>
              </w:rPr>
            </w:pPr>
            <w:r>
              <w:rPr>
                <w:b/>
                <w:sz w:val="20"/>
              </w:rPr>
              <w:t>序号</w:t>
            </w:r>
          </w:p>
        </w:tc>
        <w:tc>
          <w:tcPr>
            <w:tcW w:w="6485" w:type="dxa"/>
          </w:tcPr>
          <w:p w:rsidR="00F10E06" w:rsidRDefault="00110808">
            <w:pPr>
              <w:pStyle w:val="TableParagraph"/>
              <w:spacing w:before="7"/>
              <w:ind w:left="9"/>
              <w:jc w:val="center"/>
              <w:rPr>
                <w:b/>
                <w:sz w:val="20"/>
              </w:rPr>
            </w:pPr>
            <w:r>
              <w:rPr>
                <w:rFonts w:hint="eastAsia"/>
                <w:b/>
                <w:sz w:val="20"/>
              </w:rPr>
              <w:t>性能参数</w:t>
            </w:r>
          </w:p>
        </w:tc>
        <w:tc>
          <w:tcPr>
            <w:tcW w:w="1140" w:type="dxa"/>
          </w:tcPr>
          <w:p w:rsidR="00F10E06" w:rsidRDefault="00110808">
            <w:pPr>
              <w:pStyle w:val="TableParagraph"/>
              <w:ind w:left="9"/>
              <w:jc w:val="center"/>
              <w:rPr>
                <w:b/>
                <w:sz w:val="20"/>
              </w:rPr>
            </w:pPr>
            <w:r>
              <w:rPr>
                <w:rFonts w:hint="eastAsia"/>
                <w:b/>
                <w:sz w:val="20"/>
              </w:rPr>
              <w:t>备注</w:t>
            </w:r>
          </w:p>
        </w:tc>
      </w:tr>
      <w:tr w:rsidR="00F10E06">
        <w:trPr>
          <w:trHeight w:val="415"/>
          <w:jc w:val="center"/>
        </w:trPr>
        <w:tc>
          <w:tcPr>
            <w:tcW w:w="735" w:type="dxa"/>
          </w:tcPr>
          <w:p w:rsidR="00F10E06" w:rsidRDefault="00110808">
            <w:pPr>
              <w:pStyle w:val="TableParagraph"/>
              <w:spacing w:before="7"/>
              <w:ind w:left="9"/>
              <w:jc w:val="center"/>
              <w:rPr>
                <w:w w:val="99"/>
                <w:sz w:val="20"/>
              </w:rPr>
            </w:pPr>
            <w:r>
              <w:rPr>
                <w:w w:val="99"/>
                <w:sz w:val="20"/>
              </w:rPr>
              <w:t>1</w:t>
            </w:r>
          </w:p>
        </w:tc>
        <w:tc>
          <w:tcPr>
            <w:tcW w:w="6485" w:type="dxa"/>
          </w:tcPr>
          <w:p w:rsidR="00F10E06" w:rsidRDefault="00110808">
            <w:pPr>
              <w:pStyle w:val="TableParagraph"/>
              <w:spacing w:before="7"/>
              <w:ind w:left="14"/>
              <w:rPr>
                <w:sz w:val="20"/>
                <w:lang w:eastAsia="zh-CN"/>
              </w:rPr>
            </w:pPr>
            <w:r>
              <w:rPr>
                <w:sz w:val="20"/>
                <w:lang w:eastAsia="zh-CN"/>
              </w:rPr>
              <w:t>满足对社会保障卡预制卡进行数据写入</w:t>
            </w:r>
          </w:p>
        </w:tc>
        <w:tc>
          <w:tcPr>
            <w:tcW w:w="1140" w:type="dxa"/>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Pr>
          <w:p w:rsidR="00F10E06" w:rsidRDefault="00110808">
            <w:pPr>
              <w:pStyle w:val="TableParagraph"/>
              <w:spacing w:before="7"/>
              <w:ind w:left="9"/>
              <w:jc w:val="center"/>
              <w:rPr>
                <w:sz w:val="20"/>
                <w:lang w:eastAsia="zh-CN"/>
              </w:rPr>
            </w:pPr>
            <w:r>
              <w:rPr>
                <w:sz w:val="20"/>
                <w:lang w:eastAsia="zh-CN"/>
              </w:rPr>
              <w:t>2</w:t>
            </w:r>
          </w:p>
        </w:tc>
        <w:tc>
          <w:tcPr>
            <w:tcW w:w="6485" w:type="dxa"/>
          </w:tcPr>
          <w:p w:rsidR="00F10E06" w:rsidRDefault="00110808">
            <w:pPr>
              <w:pStyle w:val="TableParagraph"/>
              <w:spacing w:before="7"/>
              <w:ind w:left="14"/>
              <w:rPr>
                <w:sz w:val="20"/>
                <w:lang w:eastAsia="zh-CN"/>
              </w:rPr>
            </w:pPr>
            <w:r>
              <w:rPr>
                <w:sz w:val="20"/>
                <w:lang w:eastAsia="zh-CN"/>
              </w:rPr>
              <w:t>满足对社会保障卡预制卡进行个性化打印</w:t>
            </w:r>
          </w:p>
        </w:tc>
        <w:tc>
          <w:tcPr>
            <w:tcW w:w="1140" w:type="dxa"/>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Pr>
          <w:p w:rsidR="00F10E06" w:rsidRDefault="00110808">
            <w:pPr>
              <w:pStyle w:val="TableParagraph"/>
              <w:spacing w:before="9"/>
              <w:ind w:left="9"/>
              <w:jc w:val="center"/>
              <w:rPr>
                <w:sz w:val="20"/>
                <w:lang w:eastAsia="zh-CN"/>
              </w:rPr>
            </w:pPr>
            <w:r>
              <w:rPr>
                <w:sz w:val="20"/>
                <w:lang w:eastAsia="zh-CN"/>
              </w:rPr>
              <w:t>3</w:t>
            </w:r>
          </w:p>
        </w:tc>
        <w:tc>
          <w:tcPr>
            <w:tcW w:w="6485" w:type="dxa"/>
          </w:tcPr>
          <w:p w:rsidR="00F10E06" w:rsidRDefault="00110808">
            <w:pPr>
              <w:pStyle w:val="TableParagraph"/>
              <w:spacing w:before="9"/>
              <w:ind w:left="14"/>
              <w:rPr>
                <w:sz w:val="20"/>
                <w:lang w:eastAsia="zh-CN"/>
              </w:rPr>
            </w:pPr>
            <w:r>
              <w:rPr>
                <w:sz w:val="20"/>
                <w:lang w:eastAsia="zh-CN"/>
              </w:rPr>
              <w:t>满足数据写入与卡面打印在一个流程完成</w:t>
            </w:r>
          </w:p>
        </w:tc>
        <w:tc>
          <w:tcPr>
            <w:tcW w:w="1140" w:type="dxa"/>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Pr>
          <w:p w:rsidR="00F10E06" w:rsidRDefault="00110808">
            <w:pPr>
              <w:pStyle w:val="TableParagraph"/>
              <w:spacing w:before="9"/>
              <w:ind w:left="9"/>
              <w:jc w:val="center"/>
              <w:rPr>
                <w:sz w:val="20"/>
                <w:lang w:eastAsia="zh-CN"/>
              </w:rPr>
            </w:pPr>
            <w:r>
              <w:rPr>
                <w:sz w:val="20"/>
                <w:lang w:eastAsia="zh-CN"/>
              </w:rPr>
              <w:t>4</w:t>
            </w:r>
          </w:p>
        </w:tc>
        <w:tc>
          <w:tcPr>
            <w:tcW w:w="6485" w:type="dxa"/>
          </w:tcPr>
          <w:p w:rsidR="00F10E06" w:rsidRDefault="00110808">
            <w:pPr>
              <w:pStyle w:val="TableParagraph"/>
              <w:spacing w:before="9"/>
              <w:ind w:left="14"/>
              <w:rPr>
                <w:sz w:val="20"/>
                <w:lang w:eastAsia="zh-CN"/>
              </w:rPr>
            </w:pPr>
            <w:r>
              <w:rPr>
                <w:sz w:val="20"/>
                <w:lang w:eastAsia="zh-CN"/>
              </w:rPr>
              <w:t>制作的卡片能通过社会保障卡系统应用检测</w:t>
            </w:r>
          </w:p>
        </w:tc>
        <w:tc>
          <w:tcPr>
            <w:tcW w:w="1140" w:type="dxa"/>
          </w:tcPr>
          <w:p w:rsidR="00F10E06" w:rsidRDefault="00F10E06">
            <w:pPr>
              <w:pStyle w:val="TableParagraph"/>
              <w:rPr>
                <w:rFonts w:ascii="Times New Roman" w:hAnsi="Times New Roman"/>
                <w:sz w:val="20"/>
                <w:lang w:eastAsia="zh-CN"/>
              </w:rPr>
            </w:pPr>
          </w:p>
        </w:tc>
      </w:tr>
      <w:tr w:rsidR="00F10E06">
        <w:trPr>
          <w:trHeight w:val="655"/>
          <w:jc w:val="center"/>
        </w:trPr>
        <w:tc>
          <w:tcPr>
            <w:tcW w:w="735" w:type="dxa"/>
          </w:tcPr>
          <w:p w:rsidR="00F10E06" w:rsidRDefault="00110808">
            <w:pPr>
              <w:pStyle w:val="TableParagraph"/>
              <w:spacing w:before="129"/>
              <w:ind w:left="9"/>
              <w:jc w:val="center"/>
              <w:rPr>
                <w:sz w:val="20"/>
                <w:lang w:eastAsia="zh-CN"/>
              </w:rPr>
            </w:pPr>
            <w:r>
              <w:rPr>
                <w:sz w:val="20"/>
                <w:lang w:eastAsia="zh-CN"/>
              </w:rPr>
              <w:t>5</w:t>
            </w:r>
          </w:p>
        </w:tc>
        <w:tc>
          <w:tcPr>
            <w:tcW w:w="6485" w:type="dxa"/>
          </w:tcPr>
          <w:p w:rsidR="00F10E06" w:rsidRDefault="00110808">
            <w:pPr>
              <w:pStyle w:val="TableParagraph"/>
              <w:spacing w:before="21" w:line="226" w:lineRule="auto"/>
              <w:ind w:left="14" w:right="60"/>
              <w:rPr>
                <w:sz w:val="20"/>
                <w:lang w:eastAsia="zh-CN"/>
              </w:rPr>
            </w:pPr>
            <w:r>
              <w:rPr>
                <w:sz w:val="20"/>
                <w:lang w:eastAsia="zh-CN"/>
              </w:rPr>
              <w:t>制作卡片，支持</w:t>
            </w:r>
            <w:r>
              <w:rPr>
                <w:sz w:val="20"/>
                <w:lang w:eastAsia="zh-CN"/>
              </w:rPr>
              <w:t xml:space="preserve"> 1/2 </w:t>
            </w:r>
            <w:r>
              <w:rPr>
                <w:sz w:val="20"/>
                <w:lang w:eastAsia="zh-CN"/>
              </w:rPr>
              <w:t>格色带</w:t>
            </w:r>
            <w:r>
              <w:rPr>
                <w:sz w:val="20"/>
                <w:lang w:eastAsia="zh-CN"/>
              </w:rPr>
              <w:t>,</w:t>
            </w:r>
            <w:r>
              <w:rPr>
                <w:sz w:val="20"/>
                <w:lang w:eastAsia="zh-CN"/>
              </w:rPr>
              <w:t>一卷色带可打印</w:t>
            </w:r>
            <w:r>
              <w:rPr>
                <w:sz w:val="20"/>
                <w:lang w:eastAsia="zh-CN"/>
              </w:rPr>
              <w:t>300</w:t>
            </w:r>
            <w:r>
              <w:rPr>
                <w:sz w:val="20"/>
                <w:lang w:eastAsia="zh-CN"/>
              </w:rPr>
              <w:t>张单面卡片（</w:t>
            </w:r>
            <w:r>
              <w:rPr>
                <w:sz w:val="20"/>
                <w:lang w:eastAsia="zh-CN"/>
              </w:rPr>
              <w:t>YMCKO</w:t>
            </w:r>
            <w:r>
              <w:rPr>
                <w:sz w:val="20"/>
                <w:lang w:eastAsia="zh-CN"/>
              </w:rPr>
              <w:t>）或以上</w:t>
            </w:r>
          </w:p>
        </w:tc>
        <w:tc>
          <w:tcPr>
            <w:tcW w:w="1140" w:type="dxa"/>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Pr>
          <w:p w:rsidR="00F10E06" w:rsidRDefault="00110808">
            <w:pPr>
              <w:pStyle w:val="TableParagraph"/>
              <w:spacing w:before="8"/>
              <w:ind w:left="9"/>
              <w:jc w:val="center"/>
              <w:rPr>
                <w:sz w:val="20"/>
                <w:lang w:eastAsia="zh-CN"/>
              </w:rPr>
            </w:pPr>
            <w:r>
              <w:rPr>
                <w:sz w:val="20"/>
                <w:lang w:eastAsia="zh-CN"/>
              </w:rPr>
              <w:t>6</w:t>
            </w:r>
          </w:p>
        </w:tc>
        <w:tc>
          <w:tcPr>
            <w:tcW w:w="6485" w:type="dxa"/>
          </w:tcPr>
          <w:p w:rsidR="00F10E06" w:rsidRDefault="00110808">
            <w:pPr>
              <w:pStyle w:val="TableParagraph"/>
              <w:spacing w:before="8"/>
              <w:ind w:left="14"/>
              <w:rPr>
                <w:sz w:val="20"/>
                <w:lang w:eastAsia="zh-CN"/>
              </w:rPr>
            </w:pPr>
            <w:r>
              <w:rPr>
                <w:sz w:val="20"/>
                <w:lang w:eastAsia="zh-CN"/>
              </w:rPr>
              <w:t>打印速度单面彩色</w:t>
            </w:r>
            <w:r>
              <w:rPr>
                <w:sz w:val="20"/>
                <w:lang w:eastAsia="zh-CN"/>
              </w:rPr>
              <w:t>200</w:t>
            </w:r>
            <w:r>
              <w:rPr>
                <w:sz w:val="20"/>
                <w:lang w:eastAsia="zh-CN"/>
              </w:rPr>
              <w:t>卡</w:t>
            </w:r>
            <w:r>
              <w:rPr>
                <w:sz w:val="20"/>
                <w:lang w:eastAsia="zh-CN"/>
              </w:rPr>
              <w:t>/</w:t>
            </w:r>
            <w:r>
              <w:rPr>
                <w:sz w:val="20"/>
                <w:lang w:eastAsia="zh-CN"/>
              </w:rPr>
              <w:t>时，双面彩色</w:t>
            </w:r>
            <w:r>
              <w:rPr>
                <w:sz w:val="20"/>
                <w:lang w:eastAsia="zh-CN"/>
              </w:rPr>
              <w:t>140</w:t>
            </w:r>
            <w:r>
              <w:rPr>
                <w:sz w:val="20"/>
                <w:lang w:eastAsia="zh-CN"/>
              </w:rPr>
              <w:t>卡</w:t>
            </w:r>
            <w:r>
              <w:rPr>
                <w:sz w:val="20"/>
                <w:lang w:eastAsia="zh-CN"/>
              </w:rPr>
              <w:t>/</w:t>
            </w:r>
            <w:r>
              <w:rPr>
                <w:sz w:val="20"/>
                <w:lang w:eastAsia="zh-CN"/>
              </w:rPr>
              <w:t>时</w:t>
            </w:r>
          </w:p>
        </w:tc>
        <w:tc>
          <w:tcPr>
            <w:tcW w:w="1140" w:type="dxa"/>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Pr>
          <w:p w:rsidR="00F10E06" w:rsidRDefault="00110808">
            <w:pPr>
              <w:pStyle w:val="TableParagraph"/>
              <w:spacing w:before="8"/>
              <w:ind w:left="9"/>
              <w:jc w:val="center"/>
              <w:rPr>
                <w:sz w:val="20"/>
                <w:lang w:eastAsia="zh-CN"/>
              </w:rPr>
            </w:pPr>
            <w:r>
              <w:rPr>
                <w:sz w:val="20"/>
                <w:lang w:eastAsia="zh-CN"/>
              </w:rPr>
              <w:t>7</w:t>
            </w:r>
          </w:p>
        </w:tc>
        <w:tc>
          <w:tcPr>
            <w:tcW w:w="6485" w:type="dxa"/>
          </w:tcPr>
          <w:p w:rsidR="00F10E06" w:rsidRDefault="00110808">
            <w:pPr>
              <w:pStyle w:val="TableParagraph"/>
              <w:spacing w:before="8"/>
              <w:ind w:left="14"/>
              <w:rPr>
                <w:sz w:val="20"/>
                <w:lang w:eastAsia="zh-CN"/>
              </w:rPr>
            </w:pPr>
            <w:r>
              <w:rPr>
                <w:sz w:val="20"/>
                <w:lang w:eastAsia="zh-CN"/>
              </w:rPr>
              <w:t>带有进出卡盒或卡槽，部件易于装卸，方便操作，有自动进卡和手动进卡两种方式、进卡槽空槽检查</w:t>
            </w:r>
          </w:p>
        </w:tc>
        <w:tc>
          <w:tcPr>
            <w:tcW w:w="1140" w:type="dxa"/>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Pr>
          <w:p w:rsidR="00F10E06" w:rsidRDefault="00110808">
            <w:pPr>
              <w:pStyle w:val="TableParagraph"/>
              <w:spacing w:before="8"/>
              <w:ind w:left="9"/>
              <w:jc w:val="center"/>
              <w:rPr>
                <w:sz w:val="20"/>
                <w:lang w:eastAsia="zh-CN"/>
              </w:rPr>
            </w:pPr>
            <w:r>
              <w:rPr>
                <w:sz w:val="20"/>
                <w:lang w:eastAsia="zh-CN"/>
              </w:rPr>
              <w:t>8</w:t>
            </w:r>
          </w:p>
        </w:tc>
        <w:tc>
          <w:tcPr>
            <w:tcW w:w="6485" w:type="dxa"/>
          </w:tcPr>
          <w:p w:rsidR="00F10E06" w:rsidRDefault="00110808">
            <w:pPr>
              <w:pStyle w:val="TableParagraph"/>
              <w:spacing w:before="8"/>
              <w:ind w:left="14"/>
              <w:rPr>
                <w:sz w:val="20"/>
                <w:lang w:eastAsia="zh-CN"/>
              </w:rPr>
            </w:pPr>
            <w:r>
              <w:rPr>
                <w:sz w:val="20"/>
                <w:lang w:eastAsia="zh-CN"/>
              </w:rPr>
              <w:t>驱动程序为中文界面</w:t>
            </w:r>
            <w:r>
              <w:rPr>
                <w:sz w:val="20"/>
                <w:lang w:eastAsia="zh-CN"/>
              </w:rPr>
              <w:t>,</w:t>
            </w:r>
            <w:r>
              <w:rPr>
                <w:sz w:val="20"/>
                <w:lang w:eastAsia="zh-CN"/>
              </w:rPr>
              <w:t>支持目前市面所有操作系统</w:t>
            </w:r>
          </w:p>
        </w:tc>
        <w:tc>
          <w:tcPr>
            <w:tcW w:w="1140" w:type="dxa"/>
          </w:tcPr>
          <w:p w:rsidR="00F10E06" w:rsidRDefault="00F10E06">
            <w:pPr>
              <w:pStyle w:val="TableParagraph"/>
              <w:rPr>
                <w:rFonts w:ascii="Times New Roman" w:hAnsi="Times New Roman"/>
                <w:sz w:val="20"/>
                <w:lang w:eastAsia="zh-CN"/>
              </w:rPr>
            </w:pPr>
          </w:p>
        </w:tc>
      </w:tr>
      <w:tr w:rsidR="00F10E06">
        <w:trPr>
          <w:trHeight w:val="655"/>
          <w:jc w:val="center"/>
        </w:trPr>
        <w:tc>
          <w:tcPr>
            <w:tcW w:w="735" w:type="dxa"/>
          </w:tcPr>
          <w:p w:rsidR="00F10E06" w:rsidRDefault="00110808">
            <w:pPr>
              <w:pStyle w:val="TableParagraph"/>
              <w:spacing w:before="128"/>
              <w:ind w:left="9"/>
              <w:jc w:val="center"/>
              <w:rPr>
                <w:sz w:val="20"/>
                <w:lang w:eastAsia="zh-CN"/>
              </w:rPr>
            </w:pPr>
            <w:r>
              <w:rPr>
                <w:sz w:val="20"/>
                <w:lang w:eastAsia="zh-CN"/>
              </w:rPr>
              <w:t>9</w:t>
            </w:r>
          </w:p>
        </w:tc>
        <w:tc>
          <w:tcPr>
            <w:tcW w:w="6485" w:type="dxa"/>
          </w:tcPr>
          <w:p w:rsidR="00F10E06" w:rsidRDefault="00110808">
            <w:pPr>
              <w:pStyle w:val="TableParagraph"/>
              <w:spacing w:before="20" w:line="226" w:lineRule="auto"/>
              <w:ind w:left="14" w:right="60"/>
              <w:rPr>
                <w:sz w:val="20"/>
                <w:lang w:eastAsia="zh-CN"/>
              </w:rPr>
            </w:pPr>
            <w:r>
              <w:rPr>
                <w:sz w:val="20"/>
                <w:lang w:eastAsia="zh-CN"/>
              </w:rPr>
              <w:t>中选供应商或制造商应提供含质保期至少</w:t>
            </w:r>
            <w:r>
              <w:rPr>
                <w:sz w:val="20"/>
                <w:lang w:eastAsia="zh-CN"/>
              </w:rPr>
              <w:t xml:space="preserve"> 3 </w:t>
            </w:r>
            <w:r>
              <w:rPr>
                <w:sz w:val="20"/>
                <w:lang w:eastAsia="zh-CN"/>
              </w:rPr>
              <w:t>年免费的技术升级服务，保障参选产品正常运行</w:t>
            </w:r>
          </w:p>
        </w:tc>
        <w:tc>
          <w:tcPr>
            <w:tcW w:w="1140" w:type="dxa"/>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Pr>
          <w:p w:rsidR="00F10E06" w:rsidRDefault="00110808">
            <w:pPr>
              <w:pStyle w:val="TableParagraph"/>
              <w:spacing w:before="7"/>
              <w:ind w:left="145" w:right="136"/>
              <w:jc w:val="center"/>
              <w:rPr>
                <w:sz w:val="20"/>
                <w:lang w:eastAsia="zh-CN"/>
              </w:rPr>
            </w:pPr>
            <w:r>
              <w:rPr>
                <w:sz w:val="20"/>
                <w:lang w:eastAsia="zh-CN"/>
              </w:rPr>
              <w:t>10</w:t>
            </w:r>
          </w:p>
        </w:tc>
        <w:tc>
          <w:tcPr>
            <w:tcW w:w="6485" w:type="dxa"/>
          </w:tcPr>
          <w:p w:rsidR="00F10E06" w:rsidRDefault="00110808">
            <w:pPr>
              <w:pStyle w:val="TableParagraph"/>
              <w:spacing w:before="7"/>
              <w:ind w:left="14"/>
              <w:rPr>
                <w:sz w:val="20"/>
                <w:lang w:eastAsia="zh-CN"/>
              </w:rPr>
            </w:pPr>
            <w:r>
              <w:rPr>
                <w:sz w:val="20"/>
                <w:lang w:eastAsia="zh-CN"/>
              </w:rPr>
              <w:t>打印分辨率</w:t>
            </w:r>
            <w:r>
              <w:rPr>
                <w:sz w:val="20"/>
                <w:lang w:eastAsia="zh-CN"/>
              </w:rPr>
              <w:t>:</w:t>
            </w:r>
            <w:r>
              <w:rPr>
                <w:rFonts w:hint="eastAsia"/>
                <w:sz w:val="20"/>
                <w:lang w:eastAsia="zh-CN"/>
              </w:rPr>
              <w:t>≥</w:t>
            </w:r>
            <w:r>
              <w:rPr>
                <w:sz w:val="20"/>
                <w:lang w:eastAsia="zh-CN"/>
              </w:rPr>
              <w:t>300DPI</w:t>
            </w:r>
          </w:p>
        </w:tc>
        <w:tc>
          <w:tcPr>
            <w:tcW w:w="1140" w:type="dxa"/>
          </w:tcPr>
          <w:p w:rsidR="00F10E06" w:rsidRDefault="00F10E06">
            <w:pPr>
              <w:pStyle w:val="TableParagraph"/>
              <w:rPr>
                <w:rFonts w:ascii="Times New Roman" w:hAnsi="Times New Roman"/>
                <w:sz w:val="20"/>
              </w:rPr>
            </w:pPr>
          </w:p>
        </w:tc>
      </w:tr>
      <w:tr w:rsidR="00F10E06">
        <w:trPr>
          <w:trHeight w:val="415"/>
          <w:jc w:val="center"/>
        </w:trPr>
        <w:tc>
          <w:tcPr>
            <w:tcW w:w="735" w:type="dxa"/>
          </w:tcPr>
          <w:p w:rsidR="00F10E06" w:rsidRDefault="00110808">
            <w:pPr>
              <w:pStyle w:val="TableParagraph"/>
              <w:spacing w:before="7"/>
              <w:ind w:left="145" w:right="136"/>
              <w:jc w:val="center"/>
              <w:rPr>
                <w:sz w:val="20"/>
                <w:lang w:eastAsia="zh-CN"/>
              </w:rPr>
            </w:pPr>
            <w:r>
              <w:rPr>
                <w:sz w:val="20"/>
                <w:lang w:eastAsia="zh-CN"/>
              </w:rPr>
              <w:t>11</w:t>
            </w:r>
          </w:p>
        </w:tc>
        <w:tc>
          <w:tcPr>
            <w:tcW w:w="6485" w:type="dxa"/>
          </w:tcPr>
          <w:p w:rsidR="00F10E06" w:rsidRDefault="00110808">
            <w:pPr>
              <w:pStyle w:val="TableParagraph"/>
              <w:spacing w:before="7"/>
              <w:ind w:left="14"/>
              <w:rPr>
                <w:sz w:val="20"/>
                <w:lang w:eastAsia="zh-CN"/>
              </w:rPr>
            </w:pPr>
            <w:r>
              <w:rPr>
                <w:sz w:val="20"/>
                <w:lang w:eastAsia="zh-CN"/>
              </w:rPr>
              <w:t>接受卡片厚度</w:t>
            </w:r>
            <w:r>
              <w:rPr>
                <w:sz w:val="20"/>
                <w:lang w:eastAsia="zh-CN"/>
              </w:rPr>
              <w:t xml:space="preserve"> 0.25mm --1.27mm</w:t>
            </w:r>
          </w:p>
        </w:tc>
        <w:tc>
          <w:tcPr>
            <w:tcW w:w="1140" w:type="dxa"/>
          </w:tcPr>
          <w:p w:rsidR="00F10E06" w:rsidRDefault="00F10E06">
            <w:pPr>
              <w:pStyle w:val="TableParagraph"/>
              <w:rPr>
                <w:rFonts w:ascii="Times New Roman" w:hAnsi="Times New Roman"/>
                <w:sz w:val="20"/>
              </w:rPr>
            </w:pPr>
          </w:p>
        </w:tc>
      </w:tr>
      <w:tr w:rsidR="00F10E06">
        <w:trPr>
          <w:trHeight w:val="415"/>
          <w:jc w:val="center"/>
        </w:trPr>
        <w:tc>
          <w:tcPr>
            <w:tcW w:w="735" w:type="dxa"/>
          </w:tcPr>
          <w:p w:rsidR="00F10E06" w:rsidRDefault="00110808">
            <w:pPr>
              <w:pStyle w:val="TableParagraph"/>
              <w:spacing w:before="7"/>
              <w:ind w:left="145" w:right="136"/>
              <w:jc w:val="center"/>
              <w:rPr>
                <w:sz w:val="20"/>
                <w:lang w:eastAsia="zh-CN"/>
              </w:rPr>
            </w:pPr>
            <w:r>
              <w:rPr>
                <w:sz w:val="20"/>
                <w:lang w:eastAsia="zh-CN"/>
              </w:rPr>
              <w:t>12</w:t>
            </w:r>
          </w:p>
        </w:tc>
        <w:tc>
          <w:tcPr>
            <w:tcW w:w="6485" w:type="dxa"/>
          </w:tcPr>
          <w:p w:rsidR="00F10E06" w:rsidRDefault="00110808">
            <w:pPr>
              <w:pStyle w:val="TableParagraph"/>
              <w:spacing w:before="7"/>
              <w:ind w:left="14"/>
              <w:rPr>
                <w:sz w:val="20"/>
                <w:lang w:eastAsia="zh-CN"/>
              </w:rPr>
            </w:pPr>
            <w:r>
              <w:rPr>
                <w:sz w:val="20"/>
                <w:lang w:eastAsia="zh-CN"/>
              </w:rPr>
              <w:t>带中文液晶显示屏，三色灯显示，能提示操作状态</w:t>
            </w:r>
          </w:p>
        </w:tc>
        <w:tc>
          <w:tcPr>
            <w:tcW w:w="1140" w:type="dxa"/>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Pr>
          <w:p w:rsidR="00F10E06" w:rsidRDefault="00110808">
            <w:pPr>
              <w:pStyle w:val="TableParagraph"/>
              <w:spacing w:before="7"/>
              <w:ind w:left="145" w:right="136"/>
              <w:jc w:val="center"/>
              <w:rPr>
                <w:sz w:val="20"/>
                <w:lang w:eastAsia="zh-CN"/>
              </w:rPr>
            </w:pPr>
            <w:r>
              <w:rPr>
                <w:sz w:val="20"/>
                <w:lang w:eastAsia="zh-CN"/>
              </w:rPr>
              <w:t>13</w:t>
            </w:r>
          </w:p>
        </w:tc>
        <w:tc>
          <w:tcPr>
            <w:tcW w:w="6485" w:type="dxa"/>
          </w:tcPr>
          <w:p w:rsidR="00F10E06" w:rsidRDefault="00110808">
            <w:pPr>
              <w:pStyle w:val="TableParagraph"/>
              <w:spacing w:before="7"/>
              <w:ind w:left="14"/>
              <w:rPr>
                <w:sz w:val="20"/>
                <w:lang w:eastAsia="zh-CN"/>
              </w:rPr>
            </w:pPr>
            <w:r>
              <w:rPr>
                <w:sz w:val="20"/>
                <w:lang w:eastAsia="zh-CN"/>
              </w:rPr>
              <w:t>接口类型</w:t>
            </w:r>
            <w:r>
              <w:rPr>
                <w:sz w:val="20"/>
                <w:lang w:eastAsia="zh-CN"/>
              </w:rPr>
              <w:t xml:space="preserve"> USB2.0</w:t>
            </w:r>
            <w:r>
              <w:rPr>
                <w:sz w:val="20"/>
                <w:lang w:eastAsia="zh-CN"/>
              </w:rPr>
              <w:t>，</w:t>
            </w:r>
            <w:r>
              <w:rPr>
                <w:sz w:val="20"/>
                <w:lang w:eastAsia="zh-CN"/>
              </w:rPr>
              <w:t>USB Hub</w:t>
            </w:r>
            <w:r>
              <w:rPr>
                <w:sz w:val="20"/>
                <w:lang w:eastAsia="zh-CN"/>
              </w:rPr>
              <w:t>，支持外挂设备</w:t>
            </w:r>
          </w:p>
        </w:tc>
        <w:tc>
          <w:tcPr>
            <w:tcW w:w="1140" w:type="dxa"/>
          </w:tcPr>
          <w:p w:rsidR="00F10E06" w:rsidRDefault="00F10E06">
            <w:pPr>
              <w:pStyle w:val="TableParagraph"/>
              <w:rPr>
                <w:rFonts w:ascii="Times New Roman" w:hAnsi="Times New Roman"/>
                <w:sz w:val="20"/>
              </w:rPr>
            </w:pPr>
          </w:p>
        </w:tc>
      </w:tr>
      <w:tr w:rsidR="00F10E06">
        <w:trPr>
          <w:trHeight w:val="415"/>
          <w:jc w:val="center"/>
        </w:trPr>
        <w:tc>
          <w:tcPr>
            <w:tcW w:w="735" w:type="dxa"/>
          </w:tcPr>
          <w:p w:rsidR="00F10E06" w:rsidRDefault="00110808">
            <w:pPr>
              <w:pStyle w:val="TableParagraph"/>
              <w:spacing w:before="9"/>
              <w:ind w:left="145" w:right="136"/>
              <w:jc w:val="center"/>
              <w:rPr>
                <w:sz w:val="20"/>
                <w:lang w:eastAsia="zh-CN"/>
              </w:rPr>
            </w:pPr>
            <w:r>
              <w:rPr>
                <w:sz w:val="20"/>
                <w:lang w:eastAsia="zh-CN"/>
              </w:rPr>
              <w:t>14</w:t>
            </w:r>
          </w:p>
        </w:tc>
        <w:tc>
          <w:tcPr>
            <w:tcW w:w="6485" w:type="dxa"/>
          </w:tcPr>
          <w:p w:rsidR="00F10E06" w:rsidRDefault="00110808">
            <w:pPr>
              <w:pStyle w:val="TableParagraph"/>
              <w:spacing w:before="9"/>
              <w:ind w:left="14"/>
              <w:rPr>
                <w:sz w:val="20"/>
                <w:lang w:eastAsia="zh-CN"/>
              </w:rPr>
            </w:pPr>
            <w:r>
              <w:rPr>
                <w:sz w:val="20"/>
                <w:lang w:eastAsia="zh-CN"/>
              </w:rPr>
              <w:t>进出卡盒</w:t>
            </w:r>
            <w:r>
              <w:rPr>
                <w:sz w:val="20"/>
                <w:lang w:eastAsia="zh-CN"/>
              </w:rPr>
              <w:t>/</w:t>
            </w:r>
            <w:r>
              <w:rPr>
                <w:sz w:val="20"/>
                <w:lang w:eastAsia="zh-CN"/>
              </w:rPr>
              <w:t>卡槽容量：进卡盒容量</w:t>
            </w:r>
            <w:r>
              <w:rPr>
                <w:rFonts w:hint="eastAsia"/>
                <w:sz w:val="20"/>
                <w:lang w:eastAsia="zh-CN"/>
              </w:rPr>
              <w:t>≥</w:t>
            </w:r>
            <w:r>
              <w:rPr>
                <w:rFonts w:hint="eastAsia"/>
                <w:sz w:val="20"/>
                <w:lang w:eastAsia="zh-CN"/>
              </w:rPr>
              <w:t>100</w:t>
            </w:r>
            <w:r>
              <w:rPr>
                <w:rFonts w:hint="eastAsia"/>
                <w:sz w:val="20"/>
                <w:lang w:eastAsia="zh-CN"/>
              </w:rPr>
              <w:t>张</w:t>
            </w:r>
            <w:r>
              <w:rPr>
                <w:sz w:val="20"/>
                <w:lang w:eastAsia="zh-CN"/>
              </w:rPr>
              <w:t>，</w:t>
            </w:r>
            <w:r>
              <w:rPr>
                <w:rFonts w:hint="eastAsia"/>
                <w:sz w:val="20"/>
                <w:lang w:eastAsia="zh-CN"/>
              </w:rPr>
              <w:t>出卡盒容量≥</w:t>
            </w:r>
            <w:r>
              <w:rPr>
                <w:sz w:val="20"/>
                <w:lang w:eastAsia="zh-CN"/>
              </w:rPr>
              <w:t>100</w:t>
            </w:r>
            <w:r>
              <w:rPr>
                <w:rFonts w:hint="eastAsia"/>
                <w:sz w:val="20"/>
                <w:lang w:eastAsia="zh-CN"/>
              </w:rPr>
              <w:t>张</w:t>
            </w:r>
            <w:r>
              <w:rPr>
                <w:sz w:val="20"/>
                <w:lang w:eastAsia="zh-CN"/>
              </w:rPr>
              <w:t>，进出卡槽容量</w:t>
            </w:r>
            <w:r>
              <w:rPr>
                <w:sz w:val="20"/>
                <w:lang w:eastAsia="zh-CN"/>
              </w:rPr>
              <w:t>1</w:t>
            </w:r>
            <w:r>
              <w:rPr>
                <w:sz w:val="20"/>
                <w:lang w:eastAsia="zh-CN"/>
              </w:rPr>
              <w:t>比</w:t>
            </w:r>
            <w:r>
              <w:rPr>
                <w:sz w:val="20"/>
                <w:lang w:eastAsia="zh-CN"/>
              </w:rPr>
              <w:t>1</w:t>
            </w:r>
            <w:r>
              <w:rPr>
                <w:sz w:val="20"/>
                <w:lang w:eastAsia="zh-CN"/>
              </w:rPr>
              <w:t>配比</w:t>
            </w:r>
          </w:p>
        </w:tc>
        <w:tc>
          <w:tcPr>
            <w:tcW w:w="1140" w:type="dxa"/>
          </w:tcPr>
          <w:p w:rsidR="00F10E06" w:rsidRDefault="00F10E06">
            <w:pPr>
              <w:pStyle w:val="TableParagraph"/>
              <w:rPr>
                <w:rFonts w:ascii="Times New Roman" w:hAnsi="Times New Roman"/>
                <w:sz w:val="20"/>
                <w:lang w:eastAsia="zh-CN"/>
              </w:rPr>
            </w:pPr>
          </w:p>
        </w:tc>
      </w:tr>
      <w:tr w:rsidR="00F10E06">
        <w:trPr>
          <w:trHeight w:val="414"/>
          <w:jc w:val="center"/>
        </w:trPr>
        <w:tc>
          <w:tcPr>
            <w:tcW w:w="735" w:type="dxa"/>
          </w:tcPr>
          <w:p w:rsidR="00F10E06" w:rsidRDefault="00110808">
            <w:pPr>
              <w:pStyle w:val="TableParagraph"/>
              <w:spacing w:before="9"/>
              <w:ind w:left="145" w:right="136"/>
              <w:jc w:val="center"/>
              <w:rPr>
                <w:sz w:val="20"/>
                <w:lang w:eastAsia="zh-CN"/>
              </w:rPr>
            </w:pPr>
            <w:r>
              <w:rPr>
                <w:sz w:val="20"/>
                <w:lang w:eastAsia="zh-CN"/>
              </w:rPr>
              <w:t>15</w:t>
            </w:r>
          </w:p>
        </w:tc>
        <w:tc>
          <w:tcPr>
            <w:tcW w:w="6485" w:type="dxa"/>
          </w:tcPr>
          <w:p w:rsidR="00F10E06" w:rsidRDefault="00110808">
            <w:pPr>
              <w:pStyle w:val="TableParagraph"/>
              <w:spacing w:before="9"/>
              <w:rPr>
                <w:sz w:val="20"/>
                <w:lang w:eastAsia="zh-CN"/>
              </w:rPr>
            </w:pPr>
            <w:r>
              <w:rPr>
                <w:sz w:val="20"/>
                <w:lang w:eastAsia="zh-CN"/>
              </w:rPr>
              <w:t>高拍仪和签字版以及扫码键盘须由</w:t>
            </w:r>
            <w:r>
              <w:rPr>
                <w:sz w:val="20"/>
                <w:lang w:eastAsia="zh-CN"/>
              </w:rPr>
              <w:t>IC</w:t>
            </w:r>
            <w:r>
              <w:rPr>
                <w:sz w:val="20"/>
                <w:lang w:eastAsia="zh-CN"/>
              </w:rPr>
              <w:t>卡模块（支持社保卡、身份证读取）、驱动模块、摄像头模块、扫码模块等组成</w:t>
            </w:r>
          </w:p>
        </w:tc>
        <w:tc>
          <w:tcPr>
            <w:tcW w:w="1140" w:type="dxa"/>
          </w:tcPr>
          <w:p w:rsidR="00F10E06" w:rsidRDefault="00F10E06">
            <w:pPr>
              <w:pStyle w:val="TableParagraph"/>
              <w:rPr>
                <w:rFonts w:ascii="Times New Roman" w:hAnsi="Times New Roman"/>
                <w:sz w:val="20"/>
                <w:lang w:eastAsia="zh-CN"/>
              </w:rPr>
            </w:pPr>
          </w:p>
        </w:tc>
      </w:tr>
      <w:tr w:rsidR="00F10E06">
        <w:trPr>
          <w:trHeight w:val="414"/>
          <w:jc w:val="center"/>
        </w:trPr>
        <w:tc>
          <w:tcPr>
            <w:tcW w:w="735" w:type="dxa"/>
          </w:tcPr>
          <w:p w:rsidR="00F10E06" w:rsidRDefault="00110808">
            <w:pPr>
              <w:pStyle w:val="TableParagraph"/>
              <w:spacing w:before="9"/>
              <w:ind w:left="145" w:right="136"/>
              <w:jc w:val="center"/>
              <w:rPr>
                <w:sz w:val="20"/>
                <w:lang w:eastAsia="zh-CN"/>
              </w:rPr>
            </w:pPr>
            <w:r>
              <w:rPr>
                <w:sz w:val="20"/>
                <w:lang w:eastAsia="zh-CN"/>
              </w:rPr>
              <w:t>16</w:t>
            </w:r>
          </w:p>
        </w:tc>
        <w:tc>
          <w:tcPr>
            <w:tcW w:w="6485" w:type="dxa"/>
          </w:tcPr>
          <w:p w:rsidR="00F10E06" w:rsidRDefault="00110808">
            <w:pPr>
              <w:pStyle w:val="TableParagraph"/>
              <w:spacing w:before="9"/>
              <w:rPr>
                <w:sz w:val="20"/>
                <w:lang w:eastAsia="zh-CN"/>
              </w:rPr>
            </w:pPr>
            <w:r>
              <w:rPr>
                <w:sz w:val="20"/>
                <w:lang w:eastAsia="zh-CN"/>
              </w:rPr>
              <w:t>签字版屏幕尺寸</w:t>
            </w:r>
            <w:r>
              <w:rPr>
                <w:sz w:val="20"/>
                <w:lang w:eastAsia="zh-CN"/>
              </w:rPr>
              <w:t>10</w:t>
            </w:r>
            <w:r>
              <w:rPr>
                <w:sz w:val="20"/>
                <w:lang w:eastAsia="zh-CN"/>
              </w:rPr>
              <w:t>英寸以上，手写笔支持并提供防盗绳，支持笔迹加密</w:t>
            </w:r>
          </w:p>
        </w:tc>
        <w:tc>
          <w:tcPr>
            <w:tcW w:w="1140" w:type="dxa"/>
          </w:tcPr>
          <w:p w:rsidR="00F10E06" w:rsidRDefault="00F10E06">
            <w:pPr>
              <w:pStyle w:val="TableParagraph"/>
              <w:rPr>
                <w:rFonts w:ascii="Times New Roman" w:hAnsi="Times New Roman"/>
                <w:sz w:val="20"/>
                <w:lang w:eastAsia="zh-CN"/>
              </w:rPr>
            </w:pPr>
          </w:p>
        </w:tc>
      </w:tr>
      <w:tr w:rsidR="00F10E06">
        <w:trPr>
          <w:trHeight w:val="413"/>
          <w:jc w:val="center"/>
        </w:trPr>
        <w:tc>
          <w:tcPr>
            <w:tcW w:w="735" w:type="dxa"/>
          </w:tcPr>
          <w:p w:rsidR="00F10E06" w:rsidRDefault="00110808">
            <w:pPr>
              <w:pStyle w:val="TableParagraph"/>
              <w:spacing w:before="9"/>
              <w:ind w:left="145" w:right="136"/>
              <w:jc w:val="center"/>
              <w:rPr>
                <w:sz w:val="20"/>
                <w:lang w:eastAsia="zh-CN"/>
              </w:rPr>
            </w:pPr>
            <w:r>
              <w:rPr>
                <w:sz w:val="20"/>
                <w:lang w:eastAsia="zh-CN"/>
              </w:rPr>
              <w:t>17</w:t>
            </w:r>
          </w:p>
        </w:tc>
        <w:tc>
          <w:tcPr>
            <w:tcW w:w="6485" w:type="dxa"/>
          </w:tcPr>
          <w:p w:rsidR="00F10E06" w:rsidRDefault="00110808">
            <w:pPr>
              <w:pStyle w:val="TableParagraph"/>
              <w:spacing w:before="9"/>
              <w:rPr>
                <w:sz w:val="20"/>
                <w:lang w:eastAsia="zh-CN"/>
              </w:rPr>
            </w:pPr>
            <w:r>
              <w:rPr>
                <w:sz w:val="20"/>
                <w:lang w:eastAsia="zh-CN"/>
              </w:rPr>
              <w:t>整机全部为完全国内自主可控技术，信息安全可靠，符合国家信创产品要求，提供能用于国产系统的证明（提供平印模块与统信、麒麟操作系统的互认证书）</w:t>
            </w:r>
          </w:p>
        </w:tc>
        <w:tc>
          <w:tcPr>
            <w:tcW w:w="1140" w:type="dxa"/>
          </w:tcPr>
          <w:p w:rsidR="00F10E06" w:rsidRDefault="00F10E06">
            <w:pPr>
              <w:pStyle w:val="TableParagraph"/>
              <w:rPr>
                <w:rFonts w:ascii="Times New Roman" w:hAnsi="Times New Roman"/>
                <w:sz w:val="20"/>
                <w:lang w:eastAsia="zh-CN"/>
              </w:rPr>
            </w:pPr>
          </w:p>
        </w:tc>
      </w:tr>
    </w:tbl>
    <w:p w:rsidR="00F10E06" w:rsidRDefault="00F10E06">
      <w:pPr>
        <w:topLinePunct/>
        <w:spacing w:line="360" w:lineRule="auto"/>
        <w:rPr>
          <w:rFonts w:ascii="宋体"/>
          <w:snapToGrid w:val="0"/>
          <w:kern w:val="0"/>
          <w:sz w:val="24"/>
          <w:szCs w:val="24"/>
        </w:rPr>
      </w:pP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snapToGrid w:val="0"/>
          <w:kern w:val="0"/>
          <w:sz w:val="24"/>
          <w:szCs w:val="24"/>
        </w:rPr>
        <w:t>2</w:t>
      </w:r>
      <w:r>
        <w:rPr>
          <w:rFonts w:ascii="宋体" w:hint="eastAsia"/>
          <w:snapToGrid w:val="0"/>
          <w:kern w:val="0"/>
          <w:sz w:val="24"/>
          <w:szCs w:val="24"/>
        </w:rPr>
        <w:t>）自助式发卡设备整体要求：</w:t>
      </w:r>
    </w:p>
    <w:tbl>
      <w:tblPr>
        <w:tblW w:w="8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2"/>
        <w:gridCol w:w="1525"/>
        <w:gridCol w:w="6153"/>
      </w:tblGrid>
      <w:tr w:rsidR="00F10E06">
        <w:tc>
          <w:tcPr>
            <w:tcW w:w="812" w:type="dxa"/>
          </w:tcPr>
          <w:p w:rsidR="00F10E06" w:rsidRDefault="00110808">
            <w:pPr>
              <w:jc w:val="center"/>
              <w:rPr>
                <w:b/>
                <w:bCs/>
                <w:sz w:val="22"/>
                <w:szCs w:val="16"/>
              </w:rPr>
            </w:pPr>
            <w:bookmarkStart w:id="51" w:name="_Hlk93593124"/>
            <w:r>
              <w:rPr>
                <w:rFonts w:hint="eastAsia"/>
                <w:b/>
                <w:bCs/>
                <w:sz w:val="22"/>
                <w:szCs w:val="16"/>
              </w:rPr>
              <w:t>序号</w:t>
            </w:r>
          </w:p>
        </w:tc>
        <w:tc>
          <w:tcPr>
            <w:tcW w:w="1525" w:type="dxa"/>
          </w:tcPr>
          <w:p w:rsidR="00F10E06" w:rsidRDefault="00110808">
            <w:pPr>
              <w:jc w:val="center"/>
              <w:rPr>
                <w:b/>
                <w:bCs/>
                <w:sz w:val="22"/>
                <w:szCs w:val="16"/>
              </w:rPr>
            </w:pPr>
            <w:r>
              <w:rPr>
                <w:b/>
                <w:bCs/>
                <w:sz w:val="22"/>
                <w:szCs w:val="16"/>
              </w:rPr>
              <w:t>模块名称</w:t>
            </w:r>
          </w:p>
        </w:tc>
        <w:tc>
          <w:tcPr>
            <w:tcW w:w="6153" w:type="dxa"/>
          </w:tcPr>
          <w:p w:rsidR="00F10E06" w:rsidRDefault="00110808">
            <w:pPr>
              <w:jc w:val="center"/>
              <w:rPr>
                <w:b/>
                <w:bCs/>
                <w:sz w:val="22"/>
                <w:szCs w:val="16"/>
              </w:rPr>
            </w:pPr>
            <w:r>
              <w:rPr>
                <w:b/>
                <w:bCs/>
                <w:sz w:val="22"/>
                <w:szCs w:val="16"/>
              </w:rPr>
              <w:t>技术参数</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1</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工控机</w:t>
            </w:r>
          </w:p>
        </w:tc>
        <w:tc>
          <w:tcPr>
            <w:tcW w:w="6153" w:type="dxa"/>
            <w:vAlign w:val="center"/>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w:t>
            </w:r>
            <w:r>
              <w:rPr>
                <w:rFonts w:ascii="宋体" w:cs="宋体" w:hint="eastAsia"/>
                <w:kern w:val="0"/>
                <w:sz w:val="20"/>
                <w:szCs w:val="22"/>
              </w:rPr>
              <w:t>CPU</w:t>
            </w:r>
            <w:r>
              <w:rPr>
                <w:rFonts w:ascii="宋体" w:cs="宋体" w:hint="eastAsia"/>
                <w:kern w:val="0"/>
                <w:sz w:val="20"/>
                <w:szCs w:val="22"/>
              </w:rPr>
              <w:t>不低于</w:t>
            </w:r>
            <w:r>
              <w:rPr>
                <w:rFonts w:ascii="宋体" w:cs="宋体" w:hint="eastAsia"/>
                <w:kern w:val="0"/>
                <w:sz w:val="20"/>
                <w:szCs w:val="22"/>
              </w:rPr>
              <w:t xml:space="preserve">I5 </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、内存不低于</w:t>
            </w:r>
            <w:r>
              <w:rPr>
                <w:rFonts w:ascii="宋体" w:cs="宋体" w:hint="eastAsia"/>
                <w:kern w:val="0"/>
                <w:sz w:val="20"/>
                <w:szCs w:val="22"/>
              </w:rPr>
              <w:t>4G</w:t>
            </w:r>
            <w:r>
              <w:rPr>
                <w:rFonts w:ascii="宋体" w:cs="宋体" w:hint="eastAsia"/>
                <w:kern w:val="0"/>
                <w:sz w:val="20"/>
                <w:szCs w:val="22"/>
              </w:rPr>
              <w:t>；</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w:t>
            </w:r>
            <w:r>
              <w:rPr>
                <w:rFonts w:ascii="宋体" w:cs="宋体" w:hint="eastAsia"/>
                <w:kern w:val="0"/>
                <w:sz w:val="20"/>
                <w:szCs w:val="22"/>
              </w:rPr>
              <w:t>SSD</w:t>
            </w:r>
            <w:r>
              <w:rPr>
                <w:rFonts w:ascii="宋体" w:cs="宋体" w:hint="eastAsia"/>
                <w:kern w:val="0"/>
                <w:sz w:val="20"/>
                <w:szCs w:val="22"/>
              </w:rPr>
              <w:t>硬盘：容量不低于</w:t>
            </w:r>
            <w:r>
              <w:rPr>
                <w:rFonts w:ascii="宋体" w:cs="宋体" w:hint="eastAsia"/>
                <w:kern w:val="0"/>
                <w:sz w:val="20"/>
                <w:szCs w:val="22"/>
              </w:rPr>
              <w:t>120G</w:t>
            </w:r>
            <w:r>
              <w:rPr>
                <w:rFonts w:ascii="宋体" w:cs="宋体" w:hint="eastAsia"/>
                <w:kern w:val="0"/>
                <w:sz w:val="20"/>
                <w:szCs w:val="22"/>
              </w:rPr>
              <w:t>；</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4</w:t>
            </w:r>
            <w:r>
              <w:rPr>
                <w:rFonts w:ascii="宋体" w:cs="宋体" w:hint="eastAsia"/>
                <w:kern w:val="0"/>
                <w:sz w:val="20"/>
                <w:szCs w:val="22"/>
              </w:rPr>
              <w:t>、串口：不少于</w:t>
            </w:r>
            <w:r>
              <w:rPr>
                <w:rFonts w:ascii="宋体" w:cs="宋体" w:hint="eastAsia"/>
                <w:kern w:val="0"/>
                <w:sz w:val="20"/>
                <w:szCs w:val="22"/>
              </w:rPr>
              <w:t>12</w:t>
            </w:r>
            <w:r>
              <w:rPr>
                <w:rFonts w:ascii="宋体" w:cs="宋体" w:hint="eastAsia"/>
                <w:kern w:val="0"/>
                <w:sz w:val="20"/>
                <w:szCs w:val="22"/>
              </w:rPr>
              <w:t>个</w:t>
            </w:r>
            <w:r>
              <w:rPr>
                <w:rFonts w:ascii="宋体" w:cs="宋体" w:hint="eastAsia"/>
                <w:kern w:val="0"/>
                <w:sz w:val="20"/>
                <w:szCs w:val="22"/>
              </w:rPr>
              <w:t>RS-232</w:t>
            </w:r>
            <w:r>
              <w:rPr>
                <w:rFonts w:ascii="宋体" w:cs="宋体" w:hint="eastAsia"/>
                <w:kern w:val="0"/>
                <w:sz w:val="20"/>
                <w:szCs w:val="22"/>
              </w:rPr>
              <w:t>；</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5</w:t>
            </w:r>
            <w:r>
              <w:rPr>
                <w:rFonts w:ascii="宋体" w:cs="宋体" w:hint="eastAsia"/>
                <w:kern w:val="0"/>
                <w:sz w:val="20"/>
                <w:szCs w:val="22"/>
              </w:rPr>
              <w:t>、不少于</w:t>
            </w:r>
            <w:r>
              <w:rPr>
                <w:rFonts w:ascii="宋体" w:cs="宋体" w:hint="eastAsia"/>
                <w:kern w:val="0"/>
                <w:sz w:val="20"/>
                <w:szCs w:val="22"/>
              </w:rPr>
              <w:t>1</w:t>
            </w:r>
            <w:r>
              <w:rPr>
                <w:rFonts w:ascii="宋体" w:cs="宋体"/>
                <w:kern w:val="0"/>
                <w:sz w:val="20"/>
                <w:szCs w:val="22"/>
              </w:rPr>
              <w:t>0</w:t>
            </w:r>
            <w:r>
              <w:rPr>
                <w:rFonts w:ascii="宋体" w:cs="宋体" w:hint="eastAsia"/>
                <w:kern w:val="0"/>
                <w:sz w:val="20"/>
                <w:szCs w:val="22"/>
              </w:rPr>
              <w:t>个</w:t>
            </w:r>
            <w:r>
              <w:rPr>
                <w:rFonts w:ascii="宋体" w:cs="宋体" w:hint="eastAsia"/>
                <w:kern w:val="0"/>
                <w:sz w:val="20"/>
                <w:szCs w:val="22"/>
              </w:rPr>
              <w:t>USB</w:t>
            </w:r>
            <w:r>
              <w:rPr>
                <w:rFonts w:ascii="宋体" w:cs="宋体" w:hint="eastAsia"/>
                <w:kern w:val="0"/>
                <w:sz w:val="20"/>
                <w:szCs w:val="22"/>
              </w:rPr>
              <w:t>接口；</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6</w:t>
            </w:r>
            <w:r>
              <w:rPr>
                <w:rFonts w:ascii="宋体" w:cs="宋体" w:hint="eastAsia"/>
                <w:kern w:val="0"/>
                <w:sz w:val="20"/>
                <w:szCs w:val="22"/>
              </w:rPr>
              <w:t>、不少于</w:t>
            </w:r>
            <w:r>
              <w:rPr>
                <w:rFonts w:ascii="宋体" w:cs="宋体" w:hint="eastAsia"/>
                <w:kern w:val="0"/>
                <w:sz w:val="20"/>
                <w:szCs w:val="22"/>
              </w:rPr>
              <w:t>2</w:t>
            </w:r>
            <w:r>
              <w:rPr>
                <w:rFonts w:ascii="宋体" w:cs="宋体" w:hint="eastAsia"/>
                <w:kern w:val="0"/>
                <w:sz w:val="20"/>
                <w:szCs w:val="22"/>
              </w:rPr>
              <w:t>个</w:t>
            </w:r>
            <w:r>
              <w:rPr>
                <w:rFonts w:ascii="宋体" w:cs="宋体" w:hint="eastAsia"/>
                <w:kern w:val="0"/>
                <w:sz w:val="20"/>
                <w:szCs w:val="22"/>
              </w:rPr>
              <w:t>10/100/1000M</w:t>
            </w:r>
            <w:r>
              <w:rPr>
                <w:rFonts w:ascii="宋体" w:cs="宋体" w:hint="eastAsia"/>
                <w:kern w:val="0"/>
                <w:sz w:val="20"/>
                <w:szCs w:val="22"/>
              </w:rPr>
              <w:t>网络口；</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7</w:t>
            </w:r>
            <w:r>
              <w:rPr>
                <w:rFonts w:ascii="宋体" w:cs="宋体" w:hint="eastAsia"/>
                <w:kern w:val="0"/>
                <w:sz w:val="20"/>
                <w:szCs w:val="22"/>
              </w:rPr>
              <w:t>、支持</w:t>
            </w:r>
            <w:r>
              <w:rPr>
                <w:rFonts w:ascii="宋体" w:cs="宋体" w:hint="eastAsia"/>
                <w:kern w:val="0"/>
                <w:sz w:val="20"/>
                <w:szCs w:val="22"/>
              </w:rPr>
              <w:t>VGA</w:t>
            </w:r>
            <w:r>
              <w:rPr>
                <w:rFonts w:ascii="宋体" w:cs="宋体" w:hint="eastAsia"/>
                <w:kern w:val="0"/>
                <w:sz w:val="20"/>
                <w:szCs w:val="22"/>
              </w:rPr>
              <w:t>及</w:t>
            </w:r>
            <w:r>
              <w:rPr>
                <w:rFonts w:ascii="宋体" w:cs="宋体" w:hint="eastAsia"/>
                <w:kern w:val="0"/>
                <w:sz w:val="20"/>
                <w:szCs w:val="22"/>
              </w:rPr>
              <w:t>HDMI,</w:t>
            </w:r>
            <w:r>
              <w:rPr>
                <w:rFonts w:ascii="宋体" w:cs="宋体" w:hint="eastAsia"/>
                <w:kern w:val="0"/>
                <w:sz w:val="20"/>
                <w:szCs w:val="22"/>
              </w:rPr>
              <w:t>集成声卡、网卡；</w:t>
            </w:r>
            <w:r>
              <w:rPr>
                <w:rFonts w:ascii="宋体" w:cs="宋体" w:hint="eastAsia"/>
                <w:kern w:val="0"/>
                <w:sz w:val="20"/>
                <w:szCs w:val="22"/>
              </w:rPr>
              <w:t>.                             8</w:t>
            </w:r>
            <w:r>
              <w:rPr>
                <w:rFonts w:ascii="宋体" w:cs="宋体" w:hint="eastAsia"/>
                <w:kern w:val="0"/>
                <w:sz w:val="20"/>
                <w:szCs w:val="22"/>
              </w:rPr>
              <w:t>、</w:t>
            </w:r>
            <w:r>
              <w:rPr>
                <w:rFonts w:ascii="宋体" w:cs="宋体" w:hint="eastAsia"/>
                <w:kern w:val="0"/>
                <w:sz w:val="20"/>
                <w:szCs w:val="22"/>
              </w:rPr>
              <w:t>Windows</w:t>
            </w:r>
            <w:r>
              <w:rPr>
                <w:rFonts w:ascii="宋体" w:cs="宋体"/>
                <w:kern w:val="0"/>
                <w:sz w:val="20"/>
                <w:szCs w:val="22"/>
              </w:rPr>
              <w:t>7</w:t>
            </w:r>
            <w:r>
              <w:rPr>
                <w:rFonts w:ascii="宋体" w:cs="宋体" w:hint="eastAsia"/>
                <w:kern w:val="0"/>
                <w:sz w:val="20"/>
                <w:szCs w:val="22"/>
              </w:rPr>
              <w:t>以上系统。</w:t>
            </w:r>
          </w:p>
        </w:tc>
      </w:tr>
      <w:tr w:rsidR="00F10E06">
        <w:trPr>
          <w:trHeight w:val="52"/>
        </w:trPr>
        <w:tc>
          <w:tcPr>
            <w:tcW w:w="812" w:type="dxa"/>
            <w:vAlign w:val="center"/>
          </w:tcPr>
          <w:p w:rsidR="00F10E06" w:rsidRDefault="00110808">
            <w:pPr>
              <w:jc w:val="center"/>
              <w:rPr>
                <w:rFonts w:ascii="宋体"/>
                <w:sz w:val="20"/>
                <w:szCs w:val="22"/>
              </w:rPr>
            </w:pPr>
            <w:r>
              <w:rPr>
                <w:rFonts w:ascii="宋体" w:hint="eastAsia"/>
                <w:sz w:val="20"/>
                <w:szCs w:val="22"/>
              </w:rPr>
              <w:t>2</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电容触摸显示器</w:t>
            </w:r>
          </w:p>
        </w:tc>
        <w:tc>
          <w:tcPr>
            <w:tcW w:w="6153" w:type="dxa"/>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、显示器尺</w:t>
            </w:r>
            <w:r>
              <w:rPr>
                <w:rFonts w:ascii="宋体" w:cs="宋体" w:hint="eastAsia"/>
                <w:kern w:val="0"/>
                <w:sz w:val="20"/>
                <w:szCs w:val="22"/>
              </w:rPr>
              <w:t>寸≥</w:t>
            </w:r>
            <w:r>
              <w:rPr>
                <w:rFonts w:ascii="宋体" w:cs="宋体" w:hint="eastAsia"/>
                <w:kern w:val="0"/>
                <w:sz w:val="20"/>
                <w:szCs w:val="22"/>
              </w:rPr>
              <w:t>21.5</w:t>
            </w:r>
            <w:r>
              <w:rPr>
                <w:rFonts w:ascii="宋体" w:cs="宋体" w:hint="eastAsia"/>
                <w:kern w:val="0"/>
                <w:sz w:val="20"/>
                <w:szCs w:val="22"/>
              </w:rPr>
              <w:t>寸，</w:t>
            </w:r>
            <w:r>
              <w:rPr>
                <w:rFonts w:ascii="宋体" w:cs="宋体" w:hint="eastAsia"/>
                <w:kern w:val="0"/>
                <w:sz w:val="20"/>
                <w:szCs w:val="22"/>
              </w:rPr>
              <w:t>16</w:t>
            </w:r>
            <w:r>
              <w:rPr>
                <w:rFonts w:ascii="宋体" w:cs="宋体" w:hint="eastAsia"/>
                <w:kern w:val="0"/>
                <w:sz w:val="20"/>
                <w:szCs w:val="22"/>
              </w:rPr>
              <w:t>：</w:t>
            </w:r>
            <w:r>
              <w:rPr>
                <w:rFonts w:ascii="宋体" w:cs="宋体" w:hint="eastAsia"/>
                <w:kern w:val="0"/>
                <w:sz w:val="20"/>
                <w:szCs w:val="22"/>
              </w:rPr>
              <w:t>9</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、分辨率≥</w:t>
            </w:r>
            <w:r>
              <w:rPr>
                <w:rFonts w:ascii="宋体" w:cs="宋体" w:hint="eastAsia"/>
                <w:kern w:val="0"/>
                <w:sz w:val="20"/>
                <w:szCs w:val="22"/>
              </w:rPr>
              <w:t>1920(RGB)x1080(FHD</w:t>
            </w:r>
            <w:r>
              <w:rPr>
                <w:rFonts w:ascii="宋体" w:cs="宋体" w:hint="eastAsia"/>
                <w:kern w:val="0"/>
                <w:sz w:val="20"/>
                <w:szCs w:val="22"/>
              </w:rPr>
              <w:t>）。</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3</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指纹仪</w:t>
            </w:r>
          </w:p>
        </w:tc>
        <w:tc>
          <w:tcPr>
            <w:tcW w:w="6153" w:type="dxa"/>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、图象分辨率≥：</w:t>
            </w:r>
            <w:r>
              <w:rPr>
                <w:rFonts w:ascii="宋体" w:cs="宋体" w:hint="eastAsia"/>
                <w:kern w:val="0"/>
                <w:sz w:val="20"/>
                <w:szCs w:val="22"/>
              </w:rPr>
              <w:t xml:space="preserve"> 508DPI </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、算法拒真率</w:t>
            </w:r>
            <w:r>
              <w:rPr>
                <w:rFonts w:ascii="宋体" w:cs="宋体" w:hint="eastAsia"/>
                <w:kern w:val="0"/>
                <w:sz w:val="20"/>
                <w:szCs w:val="22"/>
              </w:rPr>
              <w:t xml:space="preserve"> </w:t>
            </w:r>
            <w:r>
              <w:rPr>
                <w:rFonts w:ascii="宋体" w:cs="宋体" w:hint="eastAsia"/>
                <w:kern w:val="0"/>
                <w:sz w:val="20"/>
                <w:szCs w:val="22"/>
              </w:rPr>
              <w:t>≤</w:t>
            </w:r>
            <w:r>
              <w:rPr>
                <w:rFonts w:ascii="宋体" w:cs="宋体" w:hint="eastAsia"/>
                <w:kern w:val="0"/>
                <w:sz w:val="20"/>
                <w:szCs w:val="22"/>
              </w:rPr>
              <w:t>0.00999</w:t>
            </w:r>
            <w:r>
              <w:rPr>
                <w:rFonts w:ascii="宋体" w:cs="宋体" w:hint="eastAsia"/>
                <w:kern w:val="0"/>
                <w:sz w:val="20"/>
                <w:szCs w:val="22"/>
              </w:rPr>
              <w:t>％算法认假率</w:t>
            </w:r>
            <w:r>
              <w:rPr>
                <w:rFonts w:ascii="宋体" w:cs="宋体" w:hint="eastAsia"/>
                <w:kern w:val="0"/>
                <w:sz w:val="20"/>
                <w:szCs w:val="22"/>
              </w:rPr>
              <w:t xml:space="preserve"> </w:t>
            </w:r>
            <w:r>
              <w:rPr>
                <w:rFonts w:ascii="宋体" w:cs="宋体" w:hint="eastAsia"/>
                <w:kern w:val="0"/>
                <w:sz w:val="20"/>
                <w:szCs w:val="22"/>
              </w:rPr>
              <w:t>≤</w:t>
            </w:r>
            <w:r>
              <w:rPr>
                <w:rFonts w:ascii="宋体" w:cs="宋体" w:hint="eastAsia"/>
                <w:kern w:val="0"/>
                <w:sz w:val="20"/>
                <w:szCs w:val="22"/>
              </w:rPr>
              <w:t>0.00001</w:t>
            </w:r>
            <w:r>
              <w:rPr>
                <w:rFonts w:ascii="宋体" w:cs="宋体" w:hint="eastAsia"/>
                <w:kern w:val="0"/>
                <w:sz w:val="20"/>
                <w:szCs w:val="22"/>
              </w:rPr>
              <w:t>％。</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4</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非接读卡器</w:t>
            </w:r>
          </w:p>
        </w:tc>
        <w:tc>
          <w:tcPr>
            <w:tcW w:w="6153" w:type="dxa"/>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、符合</w:t>
            </w:r>
            <w:r>
              <w:rPr>
                <w:rFonts w:ascii="宋体" w:cs="宋体" w:hint="eastAsia"/>
                <w:kern w:val="0"/>
                <w:sz w:val="20"/>
                <w:szCs w:val="22"/>
              </w:rPr>
              <w:t xml:space="preserve"> ISO14443 TypeA&amp;B </w:t>
            </w:r>
            <w:r>
              <w:rPr>
                <w:rFonts w:ascii="宋体" w:cs="宋体" w:hint="eastAsia"/>
                <w:kern w:val="0"/>
                <w:sz w:val="20"/>
                <w:szCs w:val="22"/>
              </w:rPr>
              <w:t>的非接触</w:t>
            </w:r>
            <w:r>
              <w:rPr>
                <w:rFonts w:ascii="宋体" w:cs="宋体" w:hint="eastAsia"/>
                <w:kern w:val="0"/>
                <w:sz w:val="20"/>
                <w:szCs w:val="22"/>
              </w:rPr>
              <w:t xml:space="preserve"> CPU </w:t>
            </w:r>
            <w:r>
              <w:rPr>
                <w:rFonts w:ascii="宋体" w:cs="宋体" w:hint="eastAsia"/>
                <w:kern w:val="0"/>
                <w:sz w:val="20"/>
                <w:szCs w:val="22"/>
              </w:rPr>
              <w:t>卡，</w:t>
            </w:r>
            <w:r>
              <w:rPr>
                <w:rFonts w:ascii="宋体" w:cs="宋体" w:hint="eastAsia"/>
                <w:kern w:val="0"/>
                <w:sz w:val="20"/>
                <w:szCs w:val="22"/>
              </w:rPr>
              <w:t>S50</w:t>
            </w:r>
            <w:r>
              <w:rPr>
                <w:rFonts w:ascii="宋体" w:cs="宋体" w:hint="eastAsia"/>
                <w:kern w:val="0"/>
                <w:sz w:val="20"/>
                <w:szCs w:val="22"/>
              </w:rPr>
              <w:t>，</w:t>
            </w:r>
            <w:r>
              <w:rPr>
                <w:rFonts w:ascii="宋体" w:cs="宋体" w:hint="eastAsia"/>
                <w:kern w:val="0"/>
                <w:sz w:val="20"/>
                <w:szCs w:val="22"/>
              </w:rPr>
              <w:t xml:space="preserve">S70 </w:t>
            </w:r>
            <w:r>
              <w:rPr>
                <w:rFonts w:ascii="宋体" w:cs="宋体" w:hint="eastAsia"/>
                <w:kern w:val="0"/>
                <w:sz w:val="20"/>
                <w:szCs w:val="22"/>
              </w:rPr>
              <w:t>卡；</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、二代证信息读取，二代证</w:t>
            </w:r>
            <w:r>
              <w:rPr>
                <w:rFonts w:ascii="宋体" w:cs="宋体" w:hint="eastAsia"/>
                <w:kern w:val="0"/>
                <w:sz w:val="20"/>
                <w:szCs w:val="22"/>
              </w:rPr>
              <w:t xml:space="preserve"> UID </w:t>
            </w:r>
            <w:r>
              <w:rPr>
                <w:rFonts w:ascii="宋体" w:cs="宋体" w:hint="eastAsia"/>
                <w:kern w:val="0"/>
                <w:sz w:val="20"/>
                <w:szCs w:val="22"/>
              </w:rPr>
              <w:t>读取，卡读写距离不大于</w:t>
            </w:r>
            <w:r>
              <w:rPr>
                <w:rFonts w:ascii="宋体" w:cs="宋体" w:hint="eastAsia"/>
                <w:kern w:val="0"/>
                <w:sz w:val="20"/>
                <w:szCs w:val="22"/>
              </w:rPr>
              <w:t>0~50mm</w:t>
            </w:r>
            <w:r>
              <w:rPr>
                <w:rFonts w:ascii="宋体" w:cs="宋体" w:hint="eastAsia"/>
                <w:kern w:val="0"/>
                <w:sz w:val="20"/>
                <w:szCs w:val="22"/>
              </w:rPr>
              <w:t>，实际距离与卡片有关。</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、支持卡类型</w:t>
            </w:r>
            <w:r>
              <w:rPr>
                <w:rFonts w:ascii="宋体" w:cs="宋体" w:hint="eastAsia"/>
                <w:kern w:val="0"/>
                <w:sz w:val="20"/>
                <w:szCs w:val="22"/>
              </w:rPr>
              <w:t xml:space="preserve"> </w:t>
            </w:r>
            <w:r>
              <w:rPr>
                <w:rFonts w:ascii="宋体" w:cs="宋体" w:hint="eastAsia"/>
                <w:kern w:val="0"/>
                <w:sz w:val="20"/>
                <w:szCs w:val="22"/>
              </w:rPr>
              <w:t>符合</w:t>
            </w:r>
            <w:r>
              <w:rPr>
                <w:rFonts w:ascii="宋体" w:cs="宋体" w:hint="eastAsia"/>
                <w:kern w:val="0"/>
                <w:sz w:val="20"/>
                <w:szCs w:val="22"/>
              </w:rPr>
              <w:t xml:space="preserve"> ISO7816 </w:t>
            </w:r>
            <w:r>
              <w:rPr>
                <w:rFonts w:ascii="宋体" w:cs="宋体" w:hint="eastAsia"/>
                <w:kern w:val="0"/>
                <w:sz w:val="20"/>
                <w:szCs w:val="22"/>
              </w:rPr>
              <w:t>标准的</w:t>
            </w:r>
            <w:r>
              <w:rPr>
                <w:rFonts w:ascii="宋体" w:cs="宋体" w:hint="eastAsia"/>
                <w:kern w:val="0"/>
                <w:sz w:val="20"/>
                <w:szCs w:val="22"/>
              </w:rPr>
              <w:t xml:space="preserve"> PSAM </w:t>
            </w:r>
            <w:r>
              <w:rPr>
                <w:rFonts w:ascii="宋体" w:cs="宋体" w:hint="eastAsia"/>
                <w:kern w:val="0"/>
                <w:sz w:val="20"/>
                <w:szCs w:val="22"/>
              </w:rPr>
              <w:t>卡</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5</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吸入式二代身份证阅读器</w:t>
            </w:r>
          </w:p>
        </w:tc>
        <w:tc>
          <w:tcPr>
            <w:tcW w:w="6153" w:type="dxa"/>
            <w:vAlign w:val="bottom"/>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、扫描分辨率</w:t>
            </w:r>
            <w:r>
              <w:rPr>
                <w:rFonts w:ascii="宋体" w:cs="宋体" w:hint="eastAsia"/>
                <w:kern w:val="0"/>
                <w:sz w:val="20"/>
                <w:szCs w:val="22"/>
              </w:rPr>
              <w:t xml:space="preserve"> 300*300DPI</w:t>
            </w:r>
            <w:r>
              <w:rPr>
                <w:rFonts w:ascii="宋体" w:cs="宋体" w:hint="eastAsia"/>
                <w:kern w:val="0"/>
                <w:sz w:val="20"/>
                <w:szCs w:val="22"/>
              </w:rPr>
              <w:t>，扫描速度</w:t>
            </w:r>
            <w:r>
              <w:rPr>
                <w:rFonts w:ascii="宋体" w:cs="宋体" w:hint="eastAsia"/>
                <w:kern w:val="0"/>
                <w:sz w:val="20"/>
                <w:szCs w:val="22"/>
              </w:rPr>
              <w:t xml:space="preserve"> 150dpi</w:t>
            </w:r>
            <w:r>
              <w:rPr>
                <w:rFonts w:ascii="宋体" w:cs="宋体" w:hint="eastAsia"/>
                <w:kern w:val="0"/>
                <w:sz w:val="20"/>
                <w:szCs w:val="22"/>
              </w:rPr>
              <w:t>下</w:t>
            </w:r>
            <w:r>
              <w:rPr>
                <w:rFonts w:ascii="宋体" w:cs="宋体" w:hint="eastAsia"/>
                <w:kern w:val="0"/>
                <w:sz w:val="20"/>
                <w:szCs w:val="22"/>
              </w:rPr>
              <w:t>170mm/s</w:t>
            </w:r>
            <w:r>
              <w:rPr>
                <w:rFonts w:ascii="宋体" w:cs="宋体" w:hint="eastAsia"/>
                <w:kern w:val="0"/>
                <w:sz w:val="20"/>
                <w:szCs w:val="22"/>
              </w:rPr>
              <w:t>（彩色）；</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、支持二代居民身份证信息读取；</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、二代证电子信息识读时间≤</w:t>
            </w:r>
            <w:r>
              <w:rPr>
                <w:rFonts w:ascii="宋体" w:cs="宋体" w:hint="eastAsia"/>
                <w:kern w:val="0"/>
                <w:sz w:val="20"/>
                <w:szCs w:val="22"/>
              </w:rPr>
              <w:t>1S</w:t>
            </w:r>
            <w:r>
              <w:rPr>
                <w:rFonts w:ascii="宋体" w:cs="宋体" w:hint="eastAsia"/>
                <w:kern w:val="0"/>
                <w:sz w:val="20"/>
                <w:szCs w:val="22"/>
              </w:rPr>
              <w:t>。</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6</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条码扫描</w:t>
            </w:r>
          </w:p>
        </w:tc>
        <w:tc>
          <w:tcPr>
            <w:tcW w:w="6153" w:type="dxa"/>
          </w:tcPr>
          <w:p w:rsidR="00F10E06" w:rsidRDefault="00110808">
            <w:pPr>
              <w:pStyle w:val="14"/>
              <w:widowControl/>
              <w:numPr>
                <w:ilvl w:val="0"/>
                <w:numId w:val="2"/>
              </w:numPr>
              <w:ind w:firstLineChars="0"/>
              <w:jc w:val="left"/>
              <w:rPr>
                <w:rFonts w:ascii="宋体" w:cs="宋体"/>
                <w:kern w:val="0"/>
                <w:sz w:val="20"/>
                <w:szCs w:val="22"/>
              </w:rPr>
            </w:pPr>
            <w:r>
              <w:rPr>
                <w:rFonts w:ascii="宋体" w:cs="宋体" w:hint="eastAsia"/>
                <w:kern w:val="0"/>
                <w:sz w:val="20"/>
                <w:szCs w:val="22"/>
              </w:rPr>
              <w:t>读标准的</w:t>
            </w:r>
            <w:r>
              <w:rPr>
                <w:rFonts w:ascii="宋体" w:cs="宋体" w:hint="eastAsia"/>
                <w:kern w:val="0"/>
                <w:sz w:val="20"/>
                <w:szCs w:val="22"/>
              </w:rPr>
              <w:t>ID</w:t>
            </w:r>
            <w:r>
              <w:rPr>
                <w:rFonts w:ascii="宋体" w:cs="宋体" w:hint="eastAsia"/>
                <w:kern w:val="0"/>
                <w:sz w:val="20"/>
                <w:szCs w:val="22"/>
              </w:rPr>
              <w:t>、</w:t>
            </w:r>
            <w:r>
              <w:rPr>
                <w:rFonts w:ascii="宋体" w:cs="宋体" w:hint="eastAsia"/>
                <w:kern w:val="0"/>
                <w:sz w:val="20"/>
                <w:szCs w:val="22"/>
              </w:rPr>
              <w:t>PDF</w:t>
            </w:r>
            <w:r>
              <w:rPr>
                <w:rFonts w:ascii="宋体" w:cs="宋体" w:hint="eastAsia"/>
                <w:kern w:val="0"/>
                <w:sz w:val="20"/>
                <w:szCs w:val="22"/>
              </w:rPr>
              <w:t>、</w:t>
            </w:r>
            <w:r>
              <w:rPr>
                <w:rFonts w:ascii="宋体" w:cs="宋体" w:hint="eastAsia"/>
                <w:kern w:val="0"/>
                <w:sz w:val="20"/>
                <w:szCs w:val="22"/>
              </w:rPr>
              <w:t>2D</w:t>
            </w:r>
            <w:r>
              <w:rPr>
                <w:rFonts w:ascii="宋体" w:cs="宋体" w:hint="eastAsia"/>
                <w:kern w:val="0"/>
                <w:sz w:val="20"/>
                <w:szCs w:val="22"/>
              </w:rPr>
              <w:t>和</w:t>
            </w:r>
            <w:r>
              <w:rPr>
                <w:rFonts w:ascii="宋体" w:cs="宋体" w:hint="eastAsia"/>
                <w:kern w:val="0"/>
                <w:sz w:val="20"/>
                <w:szCs w:val="22"/>
              </w:rPr>
              <w:t>OCR</w:t>
            </w:r>
            <w:r>
              <w:rPr>
                <w:rFonts w:ascii="宋体" w:cs="宋体" w:hint="eastAsia"/>
                <w:kern w:val="0"/>
                <w:sz w:val="20"/>
                <w:szCs w:val="22"/>
              </w:rPr>
              <w:t>字符体系；</w:t>
            </w:r>
          </w:p>
          <w:p w:rsidR="00F10E06" w:rsidRDefault="00110808">
            <w:pPr>
              <w:pStyle w:val="14"/>
              <w:widowControl/>
              <w:numPr>
                <w:ilvl w:val="0"/>
                <w:numId w:val="2"/>
              </w:numPr>
              <w:ind w:firstLineChars="0"/>
              <w:jc w:val="left"/>
              <w:rPr>
                <w:rFonts w:ascii="宋体" w:cs="宋体"/>
                <w:kern w:val="0"/>
                <w:sz w:val="20"/>
                <w:szCs w:val="22"/>
              </w:rPr>
            </w:pPr>
            <w:r>
              <w:rPr>
                <w:rFonts w:ascii="宋体" w:cs="宋体" w:hint="eastAsia"/>
                <w:kern w:val="0"/>
                <w:sz w:val="20"/>
                <w:szCs w:val="22"/>
              </w:rPr>
              <w:t>支持常用的</w:t>
            </w:r>
            <w:r>
              <w:rPr>
                <w:rFonts w:ascii="宋体" w:cs="宋体" w:hint="eastAsia"/>
                <w:kern w:val="0"/>
                <w:sz w:val="20"/>
                <w:szCs w:val="22"/>
              </w:rPr>
              <w:t>PDF417</w:t>
            </w:r>
            <w:r>
              <w:rPr>
                <w:rFonts w:ascii="宋体" w:cs="宋体" w:hint="eastAsia"/>
                <w:kern w:val="0"/>
                <w:sz w:val="20"/>
                <w:szCs w:val="22"/>
              </w:rPr>
              <w:t>二维条码，</w:t>
            </w:r>
            <w:r>
              <w:rPr>
                <w:rFonts w:ascii="宋体" w:cs="宋体" w:hint="eastAsia"/>
                <w:kern w:val="0"/>
                <w:sz w:val="20"/>
                <w:szCs w:val="22"/>
              </w:rPr>
              <w:t>Datamatrix</w:t>
            </w:r>
            <w:r>
              <w:rPr>
                <w:rFonts w:ascii="宋体" w:cs="宋体" w:hint="eastAsia"/>
                <w:kern w:val="0"/>
                <w:sz w:val="20"/>
                <w:szCs w:val="22"/>
              </w:rPr>
              <w:t>二维条码，</w:t>
            </w:r>
            <w:r>
              <w:rPr>
                <w:rFonts w:ascii="宋体" w:cs="宋体" w:hint="eastAsia"/>
                <w:kern w:val="0"/>
                <w:sz w:val="20"/>
                <w:szCs w:val="22"/>
              </w:rPr>
              <w:t>QR Code</w:t>
            </w:r>
            <w:r>
              <w:rPr>
                <w:rFonts w:ascii="宋体" w:cs="宋体" w:hint="eastAsia"/>
                <w:kern w:val="0"/>
                <w:sz w:val="20"/>
                <w:szCs w:val="22"/>
              </w:rPr>
              <w:t>，</w:t>
            </w:r>
            <w:r>
              <w:rPr>
                <w:rFonts w:ascii="宋体" w:cs="宋体" w:hint="eastAsia"/>
                <w:kern w:val="0"/>
                <w:sz w:val="20"/>
                <w:szCs w:val="22"/>
              </w:rPr>
              <w:t>Code 49</w:t>
            </w:r>
            <w:r>
              <w:rPr>
                <w:rFonts w:ascii="宋体" w:cs="宋体" w:hint="eastAsia"/>
                <w:kern w:val="0"/>
                <w:sz w:val="20"/>
                <w:szCs w:val="22"/>
              </w:rPr>
              <w:t>，</w:t>
            </w:r>
            <w:r>
              <w:rPr>
                <w:rFonts w:ascii="宋体" w:cs="宋体" w:hint="eastAsia"/>
                <w:kern w:val="0"/>
                <w:sz w:val="20"/>
                <w:szCs w:val="22"/>
              </w:rPr>
              <w:t>Code 16K</w:t>
            </w:r>
            <w:r>
              <w:rPr>
                <w:rFonts w:ascii="宋体" w:cs="宋体" w:hint="eastAsia"/>
                <w:kern w:val="0"/>
                <w:sz w:val="20"/>
                <w:szCs w:val="22"/>
              </w:rPr>
              <w:t>，</w:t>
            </w:r>
            <w:r>
              <w:rPr>
                <w:rFonts w:ascii="宋体" w:cs="宋体" w:hint="eastAsia"/>
                <w:kern w:val="0"/>
                <w:sz w:val="20"/>
                <w:szCs w:val="22"/>
              </w:rPr>
              <w:t>Code one</w:t>
            </w:r>
            <w:r>
              <w:rPr>
                <w:rFonts w:ascii="宋体" w:cs="宋体" w:hint="eastAsia"/>
                <w:kern w:val="0"/>
                <w:sz w:val="20"/>
                <w:szCs w:val="22"/>
              </w:rPr>
              <w:t>码制。</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7</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密码键盘</w:t>
            </w:r>
          </w:p>
        </w:tc>
        <w:tc>
          <w:tcPr>
            <w:tcW w:w="6153" w:type="dxa"/>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、具有防水、防尘、防爆、防钻（入侵）、防拆、防泄漏、防监听、防置换等功能；</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、支持</w:t>
            </w:r>
            <w:r>
              <w:rPr>
                <w:rFonts w:ascii="宋体" w:cs="宋体" w:hint="eastAsia"/>
                <w:kern w:val="0"/>
                <w:sz w:val="20"/>
                <w:szCs w:val="22"/>
              </w:rPr>
              <w:t>DES</w:t>
            </w:r>
            <w:r>
              <w:rPr>
                <w:rFonts w:ascii="宋体" w:cs="宋体" w:hint="eastAsia"/>
                <w:kern w:val="0"/>
                <w:sz w:val="20"/>
                <w:szCs w:val="22"/>
              </w:rPr>
              <w:t>、</w:t>
            </w:r>
            <w:r>
              <w:rPr>
                <w:rFonts w:ascii="宋体" w:cs="宋体" w:hint="eastAsia"/>
                <w:kern w:val="0"/>
                <w:sz w:val="20"/>
                <w:szCs w:val="22"/>
              </w:rPr>
              <w:t>Tripe DES</w:t>
            </w:r>
            <w:r>
              <w:rPr>
                <w:rFonts w:ascii="宋体" w:cs="宋体" w:hint="eastAsia"/>
                <w:kern w:val="0"/>
                <w:sz w:val="20"/>
                <w:szCs w:val="22"/>
              </w:rPr>
              <w:t>算法和接口；</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、支持</w:t>
            </w:r>
            <w:r>
              <w:rPr>
                <w:rFonts w:ascii="宋体" w:cs="宋体" w:hint="eastAsia"/>
                <w:kern w:val="0"/>
                <w:sz w:val="20"/>
                <w:szCs w:val="22"/>
              </w:rPr>
              <w:t>EPP</w:t>
            </w:r>
            <w:r>
              <w:rPr>
                <w:rFonts w:ascii="宋体" w:cs="宋体" w:hint="eastAsia"/>
                <w:kern w:val="0"/>
                <w:sz w:val="20"/>
                <w:szCs w:val="22"/>
              </w:rPr>
              <w:t>配套软件。</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8</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双目摄像头</w:t>
            </w:r>
          </w:p>
        </w:tc>
        <w:tc>
          <w:tcPr>
            <w:tcW w:w="6153" w:type="dxa"/>
          </w:tcPr>
          <w:p w:rsidR="00F10E06" w:rsidRDefault="00110808">
            <w:pPr>
              <w:pStyle w:val="14"/>
              <w:widowControl/>
              <w:numPr>
                <w:ilvl w:val="0"/>
                <w:numId w:val="3"/>
              </w:numPr>
              <w:ind w:firstLineChars="0"/>
              <w:jc w:val="left"/>
              <w:rPr>
                <w:rFonts w:ascii="宋体" w:cs="宋体"/>
                <w:kern w:val="0"/>
                <w:sz w:val="20"/>
                <w:szCs w:val="22"/>
              </w:rPr>
            </w:pPr>
            <w:r>
              <w:rPr>
                <w:rFonts w:ascii="宋体" w:cs="宋体" w:hint="eastAsia"/>
                <w:kern w:val="0"/>
                <w:sz w:val="20"/>
                <w:szCs w:val="22"/>
              </w:rPr>
              <w:t>扫描频率</w:t>
            </w:r>
            <w:r>
              <w:rPr>
                <w:rFonts w:ascii="宋体" w:cs="宋体" w:hint="eastAsia"/>
                <w:kern w:val="0"/>
                <w:sz w:val="20"/>
                <w:szCs w:val="22"/>
              </w:rPr>
              <w:t>(V) 50HZ</w:t>
            </w:r>
            <w:r>
              <w:rPr>
                <w:rFonts w:ascii="宋体" w:cs="宋体" w:hint="eastAsia"/>
                <w:kern w:val="0"/>
                <w:sz w:val="20"/>
                <w:szCs w:val="22"/>
              </w:rPr>
              <w:t>，有效像素≥</w:t>
            </w:r>
            <w:r>
              <w:rPr>
                <w:rFonts w:ascii="宋体" w:cs="宋体" w:hint="eastAsia"/>
                <w:kern w:val="0"/>
                <w:sz w:val="20"/>
                <w:szCs w:val="22"/>
              </w:rPr>
              <w:t xml:space="preserve"> 1920*1080</w:t>
            </w:r>
            <w:r>
              <w:rPr>
                <w:rFonts w:ascii="宋体" w:cs="宋体" w:hint="eastAsia"/>
                <w:kern w:val="0"/>
                <w:sz w:val="20"/>
                <w:szCs w:val="22"/>
              </w:rPr>
              <w:t>；</w:t>
            </w:r>
          </w:p>
          <w:p w:rsidR="00F10E06" w:rsidRDefault="00110808">
            <w:pPr>
              <w:pStyle w:val="14"/>
              <w:widowControl/>
              <w:numPr>
                <w:ilvl w:val="0"/>
                <w:numId w:val="3"/>
              </w:numPr>
              <w:ind w:firstLineChars="0"/>
              <w:jc w:val="left"/>
              <w:rPr>
                <w:rFonts w:ascii="宋体" w:cs="宋体"/>
                <w:kern w:val="0"/>
                <w:sz w:val="20"/>
                <w:szCs w:val="22"/>
              </w:rPr>
            </w:pPr>
            <w:r>
              <w:rPr>
                <w:rFonts w:ascii="宋体" w:cs="宋体" w:hint="eastAsia"/>
                <w:kern w:val="0"/>
                <w:sz w:val="20"/>
                <w:szCs w:val="22"/>
              </w:rPr>
              <w:t>分辨率和帧率≥</w:t>
            </w:r>
            <w:r>
              <w:rPr>
                <w:rFonts w:ascii="宋体" w:cs="宋体" w:hint="eastAsia"/>
                <w:kern w:val="0"/>
                <w:sz w:val="20"/>
                <w:szCs w:val="22"/>
              </w:rPr>
              <w:t xml:space="preserve"> 1920*1080 at 20fps </w:t>
            </w:r>
            <w:r>
              <w:rPr>
                <w:rFonts w:ascii="宋体" w:cs="宋体" w:hint="eastAsia"/>
                <w:kern w:val="0"/>
                <w:sz w:val="20"/>
                <w:szCs w:val="22"/>
              </w:rPr>
              <w:t>。</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9</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凭条打印机</w:t>
            </w:r>
          </w:p>
        </w:tc>
        <w:tc>
          <w:tcPr>
            <w:tcW w:w="6153" w:type="dxa"/>
            <w:vAlign w:val="bottom"/>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、打印方式</w:t>
            </w:r>
            <w:r>
              <w:rPr>
                <w:rFonts w:ascii="宋体" w:cs="宋体" w:hint="eastAsia"/>
                <w:kern w:val="0"/>
                <w:sz w:val="20"/>
                <w:szCs w:val="22"/>
              </w:rPr>
              <w:t xml:space="preserve"> </w:t>
            </w:r>
            <w:r>
              <w:rPr>
                <w:rFonts w:ascii="宋体" w:cs="宋体" w:hint="eastAsia"/>
                <w:kern w:val="0"/>
                <w:sz w:val="20"/>
                <w:szCs w:val="22"/>
              </w:rPr>
              <w:t>行点热敏打印</w:t>
            </w:r>
            <w:r>
              <w:rPr>
                <w:rFonts w:ascii="宋体" w:cs="宋体" w:hint="eastAsia"/>
                <w:kern w:val="0"/>
                <w:sz w:val="20"/>
                <w:szCs w:val="22"/>
              </w:rPr>
              <w:t xml:space="preserve"> </w:t>
            </w:r>
            <w:r>
              <w:rPr>
                <w:rFonts w:ascii="宋体" w:cs="宋体" w:hint="eastAsia"/>
                <w:kern w:val="0"/>
                <w:sz w:val="20"/>
                <w:szCs w:val="22"/>
              </w:rPr>
              <w:t>行点数</w:t>
            </w:r>
            <w:r>
              <w:rPr>
                <w:rFonts w:ascii="宋体" w:cs="宋体" w:hint="eastAsia"/>
                <w:kern w:val="0"/>
                <w:sz w:val="20"/>
                <w:szCs w:val="22"/>
              </w:rPr>
              <w:t xml:space="preserve"> 576dots/line </w:t>
            </w:r>
            <w:r>
              <w:rPr>
                <w:rFonts w:ascii="宋体" w:cs="宋体" w:hint="eastAsia"/>
                <w:kern w:val="0"/>
                <w:sz w:val="20"/>
                <w:szCs w:val="22"/>
              </w:rPr>
              <w:t>可打印点数</w:t>
            </w:r>
            <w:r>
              <w:rPr>
                <w:rFonts w:ascii="宋体" w:cs="宋体" w:hint="eastAsia"/>
                <w:kern w:val="0"/>
                <w:sz w:val="20"/>
                <w:szCs w:val="22"/>
              </w:rPr>
              <w:t xml:space="preserve"> 576dots/line </w:t>
            </w:r>
            <w:r>
              <w:rPr>
                <w:rFonts w:ascii="宋体" w:cs="宋体" w:hint="eastAsia"/>
                <w:kern w:val="0"/>
                <w:sz w:val="20"/>
                <w:szCs w:val="22"/>
              </w:rPr>
              <w:t>同时激活点</w:t>
            </w:r>
            <w:r>
              <w:rPr>
                <w:rFonts w:ascii="宋体" w:cs="宋体" w:hint="eastAsia"/>
                <w:kern w:val="0"/>
                <w:sz w:val="20"/>
                <w:szCs w:val="22"/>
              </w:rPr>
              <w:t xml:space="preserve"> 96dots</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、打印密度</w:t>
            </w:r>
            <w:r>
              <w:rPr>
                <w:rFonts w:ascii="宋体" w:cs="宋体" w:hint="eastAsia"/>
                <w:kern w:val="0"/>
                <w:sz w:val="20"/>
                <w:szCs w:val="22"/>
              </w:rPr>
              <w:t xml:space="preserve"> 85%</w:t>
            </w:r>
            <w:r>
              <w:rPr>
                <w:rFonts w:ascii="宋体" w:cs="宋体" w:hint="eastAsia"/>
                <w:kern w:val="0"/>
                <w:sz w:val="20"/>
                <w:szCs w:val="22"/>
              </w:rPr>
              <w:t>、</w:t>
            </w:r>
            <w:r>
              <w:rPr>
                <w:rFonts w:ascii="宋体" w:cs="宋体" w:hint="eastAsia"/>
                <w:kern w:val="0"/>
                <w:sz w:val="20"/>
                <w:szCs w:val="22"/>
              </w:rPr>
              <w:t>100%</w:t>
            </w:r>
            <w:r>
              <w:rPr>
                <w:rFonts w:ascii="宋体" w:cs="宋体" w:hint="eastAsia"/>
                <w:kern w:val="0"/>
                <w:sz w:val="20"/>
                <w:szCs w:val="22"/>
              </w:rPr>
              <w:t>、</w:t>
            </w:r>
            <w:r>
              <w:rPr>
                <w:rFonts w:ascii="宋体" w:cs="宋体" w:hint="eastAsia"/>
                <w:kern w:val="0"/>
                <w:sz w:val="20"/>
                <w:szCs w:val="22"/>
              </w:rPr>
              <w:t>115%</w:t>
            </w:r>
            <w:r>
              <w:rPr>
                <w:rFonts w:ascii="宋体" w:cs="宋体" w:hint="eastAsia"/>
                <w:kern w:val="0"/>
                <w:sz w:val="20"/>
                <w:szCs w:val="22"/>
              </w:rPr>
              <w:t>、</w:t>
            </w:r>
            <w:r>
              <w:rPr>
                <w:rFonts w:ascii="宋体" w:cs="宋体" w:hint="eastAsia"/>
                <w:kern w:val="0"/>
                <w:sz w:val="20"/>
                <w:szCs w:val="22"/>
              </w:rPr>
              <w:t>130%</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、分辨率</w:t>
            </w:r>
            <w:r>
              <w:rPr>
                <w:rFonts w:ascii="宋体" w:cs="宋体" w:hint="eastAsia"/>
                <w:kern w:val="0"/>
                <w:sz w:val="20"/>
                <w:szCs w:val="22"/>
              </w:rPr>
              <w:t xml:space="preserve"> 203dpi </w:t>
            </w:r>
            <w:r>
              <w:rPr>
                <w:rFonts w:ascii="宋体" w:cs="宋体" w:hint="eastAsia"/>
                <w:kern w:val="0"/>
                <w:sz w:val="20"/>
                <w:szCs w:val="22"/>
              </w:rPr>
              <w:t>；</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4</w:t>
            </w:r>
            <w:r>
              <w:rPr>
                <w:rFonts w:ascii="宋体" w:cs="宋体" w:hint="eastAsia"/>
                <w:kern w:val="0"/>
                <w:sz w:val="20"/>
                <w:szCs w:val="22"/>
              </w:rPr>
              <w:t>、打印速度</w:t>
            </w:r>
            <w:r>
              <w:rPr>
                <w:rFonts w:ascii="宋体" w:cs="宋体" w:hint="eastAsia"/>
                <w:kern w:val="0"/>
                <w:sz w:val="20"/>
                <w:szCs w:val="22"/>
              </w:rPr>
              <w:t xml:space="preserve"> 150mm/s(max)</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5</w:t>
            </w:r>
            <w:r>
              <w:rPr>
                <w:rFonts w:ascii="宋体" w:cs="宋体" w:hint="eastAsia"/>
                <w:kern w:val="0"/>
                <w:sz w:val="20"/>
                <w:szCs w:val="22"/>
              </w:rPr>
              <w:t>、打印宽度</w:t>
            </w:r>
            <w:r>
              <w:rPr>
                <w:rFonts w:ascii="宋体" w:cs="宋体" w:hint="eastAsia"/>
                <w:kern w:val="0"/>
                <w:sz w:val="20"/>
                <w:szCs w:val="22"/>
              </w:rPr>
              <w:t xml:space="preserve"> 72mm </w:t>
            </w:r>
            <w:r>
              <w:rPr>
                <w:rFonts w:ascii="宋体" w:cs="宋体" w:hint="eastAsia"/>
                <w:kern w:val="0"/>
                <w:sz w:val="20"/>
                <w:szCs w:val="22"/>
              </w:rPr>
              <w:t>纸宽</w:t>
            </w:r>
            <w:r>
              <w:rPr>
                <w:rFonts w:ascii="宋体" w:cs="宋体" w:hint="eastAsia"/>
                <w:kern w:val="0"/>
                <w:sz w:val="20"/>
                <w:szCs w:val="22"/>
              </w:rPr>
              <w:t xml:space="preserve"> 80</w:t>
            </w:r>
            <w:r>
              <w:rPr>
                <w:rFonts w:ascii="宋体" w:cs="宋体" w:hint="eastAsia"/>
                <w:kern w:val="0"/>
                <w:sz w:val="20"/>
                <w:szCs w:val="22"/>
              </w:rPr>
              <w:t>±</w:t>
            </w:r>
            <w:r>
              <w:rPr>
                <w:rFonts w:ascii="宋体" w:cs="宋体" w:hint="eastAsia"/>
                <w:kern w:val="0"/>
                <w:sz w:val="20"/>
                <w:szCs w:val="22"/>
              </w:rPr>
              <w:t>0.5 mm</w:t>
            </w:r>
            <w:r>
              <w:rPr>
                <w:rFonts w:ascii="宋体" w:cs="宋体" w:hint="eastAsia"/>
                <w:kern w:val="0"/>
                <w:sz w:val="20"/>
                <w:szCs w:val="22"/>
              </w:rPr>
              <w:t>。</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1</w:t>
            </w:r>
            <w:r>
              <w:rPr>
                <w:rFonts w:ascii="宋体"/>
                <w:sz w:val="20"/>
                <w:szCs w:val="22"/>
              </w:rPr>
              <w:t>0</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人体红外感应器</w:t>
            </w:r>
          </w:p>
        </w:tc>
        <w:tc>
          <w:tcPr>
            <w:tcW w:w="6153" w:type="dxa"/>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可感应客户在机器前面，客户离开后，通知应用进行退卡操作；</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感应距离</w:t>
            </w:r>
            <w:r>
              <w:rPr>
                <w:rFonts w:ascii="宋体" w:cs="宋体" w:hint="eastAsia"/>
                <w:kern w:val="0"/>
                <w:sz w:val="20"/>
                <w:szCs w:val="22"/>
              </w:rPr>
              <w:t>:10</w:t>
            </w:r>
            <w:r>
              <w:rPr>
                <w:rFonts w:ascii="宋体" w:cs="宋体" w:hint="eastAsia"/>
                <w:kern w:val="0"/>
                <w:sz w:val="20"/>
                <w:szCs w:val="22"/>
              </w:rPr>
              <w:t>厘米</w:t>
            </w:r>
            <w:r>
              <w:rPr>
                <w:rFonts w:ascii="宋体" w:cs="宋体" w:hint="eastAsia"/>
                <w:kern w:val="0"/>
                <w:sz w:val="20"/>
                <w:szCs w:val="22"/>
              </w:rPr>
              <w:t>-100</w:t>
            </w:r>
            <w:r>
              <w:rPr>
                <w:rFonts w:ascii="宋体" w:cs="宋体" w:hint="eastAsia"/>
                <w:kern w:val="0"/>
                <w:sz w:val="20"/>
                <w:szCs w:val="22"/>
              </w:rPr>
              <w:t>厘米；</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感应角度：</w:t>
            </w:r>
            <w:r>
              <w:rPr>
                <w:rFonts w:ascii="宋体" w:cs="宋体" w:hint="eastAsia"/>
                <w:kern w:val="0"/>
                <w:sz w:val="20"/>
                <w:szCs w:val="22"/>
              </w:rPr>
              <w:t>10</w:t>
            </w:r>
            <w:r>
              <w:rPr>
                <w:rFonts w:ascii="宋体" w:cs="宋体" w:hint="eastAsia"/>
                <w:kern w:val="0"/>
                <w:sz w:val="20"/>
                <w:szCs w:val="22"/>
              </w:rPr>
              <w:t>°</w:t>
            </w:r>
            <w:r>
              <w:rPr>
                <w:rFonts w:ascii="宋体" w:cs="宋体" w:hint="eastAsia"/>
                <w:kern w:val="0"/>
                <w:sz w:val="20"/>
                <w:szCs w:val="22"/>
              </w:rPr>
              <w:t>-15</w:t>
            </w:r>
            <w:r>
              <w:rPr>
                <w:rFonts w:ascii="宋体" w:cs="宋体" w:hint="eastAsia"/>
                <w:kern w:val="0"/>
                <w:sz w:val="20"/>
                <w:szCs w:val="22"/>
              </w:rPr>
              <w:t>°。</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1</w:t>
            </w:r>
            <w:r>
              <w:rPr>
                <w:rFonts w:ascii="宋体"/>
                <w:sz w:val="20"/>
                <w:szCs w:val="22"/>
              </w:rPr>
              <w:t>1</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拍照模块</w:t>
            </w:r>
          </w:p>
        </w:tc>
        <w:tc>
          <w:tcPr>
            <w:tcW w:w="6153" w:type="dxa"/>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、像素≥</w:t>
            </w:r>
            <w:r>
              <w:rPr>
                <w:rFonts w:ascii="宋体" w:cs="宋体" w:hint="eastAsia"/>
                <w:kern w:val="0"/>
                <w:sz w:val="20"/>
                <w:szCs w:val="22"/>
              </w:rPr>
              <w:t>800W</w:t>
            </w:r>
            <w:r>
              <w:rPr>
                <w:rFonts w:ascii="宋体" w:cs="宋体" w:hint="eastAsia"/>
                <w:kern w:val="0"/>
                <w:sz w:val="20"/>
                <w:szCs w:val="22"/>
              </w:rPr>
              <w:t>。</w:t>
            </w:r>
            <w:r>
              <w:rPr>
                <w:rFonts w:ascii="宋体" w:cs="宋体" w:hint="eastAsia"/>
                <w:kern w:val="0"/>
                <w:sz w:val="20"/>
                <w:szCs w:val="22"/>
              </w:rPr>
              <w:t xml:space="preserve">                                                 2</w:t>
            </w:r>
            <w:r>
              <w:rPr>
                <w:rFonts w:ascii="宋体" w:cs="宋体" w:hint="eastAsia"/>
                <w:kern w:val="0"/>
                <w:sz w:val="20"/>
                <w:szCs w:val="22"/>
              </w:rPr>
              <w:t>、自动对焦。</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、拍摄镜头角度手动调节。</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1</w:t>
            </w:r>
            <w:r>
              <w:rPr>
                <w:rFonts w:ascii="宋体"/>
                <w:sz w:val="20"/>
                <w:szCs w:val="22"/>
              </w:rPr>
              <w:t>2</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社保卡读写模块</w:t>
            </w:r>
          </w:p>
        </w:tc>
        <w:tc>
          <w:tcPr>
            <w:tcW w:w="6153" w:type="dxa"/>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、符合《社会保障卡规范</w:t>
            </w:r>
            <w:r>
              <w:rPr>
                <w:rFonts w:ascii="宋体" w:cs="宋体" w:hint="eastAsia"/>
                <w:kern w:val="0"/>
                <w:sz w:val="20"/>
                <w:szCs w:val="22"/>
              </w:rPr>
              <w:t xml:space="preserve"> </w:t>
            </w:r>
            <w:r>
              <w:rPr>
                <w:rFonts w:ascii="宋体" w:cs="宋体" w:hint="eastAsia"/>
                <w:kern w:val="0"/>
                <w:sz w:val="20"/>
                <w:szCs w:val="22"/>
              </w:rPr>
              <w:t>第</w:t>
            </w:r>
            <w:r>
              <w:rPr>
                <w:rFonts w:ascii="宋体" w:cs="宋体" w:hint="eastAsia"/>
                <w:kern w:val="0"/>
                <w:sz w:val="20"/>
                <w:szCs w:val="22"/>
              </w:rPr>
              <w:t>2</w:t>
            </w:r>
            <w:r>
              <w:rPr>
                <w:rFonts w:ascii="宋体" w:cs="宋体" w:hint="eastAsia"/>
                <w:kern w:val="0"/>
                <w:sz w:val="20"/>
                <w:szCs w:val="22"/>
              </w:rPr>
              <w:t>部分：机电特性、逻辑接口与传输协议》</w:t>
            </w:r>
            <w:r>
              <w:rPr>
                <w:rFonts w:ascii="宋体" w:cs="宋体" w:hint="eastAsia"/>
                <w:kern w:val="0"/>
                <w:sz w:val="20"/>
                <w:szCs w:val="22"/>
              </w:rPr>
              <w:t>LD/T32.2-2015</w:t>
            </w:r>
            <w:r>
              <w:rPr>
                <w:rFonts w:ascii="宋体" w:cs="宋体" w:hint="eastAsia"/>
                <w:kern w:val="0"/>
                <w:sz w:val="20"/>
                <w:szCs w:val="22"/>
              </w:rPr>
              <w:t>和《社会保障卡读写终端规范》</w:t>
            </w:r>
            <w:r>
              <w:rPr>
                <w:rFonts w:ascii="宋体" w:cs="宋体" w:hint="eastAsia"/>
                <w:kern w:val="0"/>
                <w:sz w:val="20"/>
                <w:szCs w:val="22"/>
              </w:rPr>
              <w:t>LD/T33-2015</w:t>
            </w:r>
            <w:r>
              <w:rPr>
                <w:rFonts w:ascii="宋体" w:cs="宋体" w:hint="eastAsia"/>
                <w:kern w:val="0"/>
                <w:sz w:val="20"/>
                <w:szCs w:val="22"/>
              </w:rPr>
              <w:t>。</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、社保卡即制卡软件（控件）</w:t>
            </w:r>
            <w:r>
              <w:rPr>
                <w:rFonts w:ascii="宋体" w:cs="宋体" w:hint="eastAsia"/>
                <w:kern w:val="0"/>
                <w:sz w:val="20"/>
                <w:szCs w:val="22"/>
              </w:rPr>
              <w:t>3.0</w:t>
            </w:r>
            <w:r>
              <w:rPr>
                <w:rFonts w:ascii="宋体" w:cs="宋体" w:hint="eastAsia"/>
                <w:kern w:val="0"/>
                <w:sz w:val="20"/>
                <w:szCs w:val="22"/>
              </w:rPr>
              <w:t>模块，支持二、三代社保卡的即时制卡</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1</w:t>
            </w:r>
            <w:r>
              <w:rPr>
                <w:rFonts w:ascii="宋体"/>
                <w:sz w:val="20"/>
                <w:szCs w:val="22"/>
              </w:rPr>
              <w:t>3</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制卡模块</w:t>
            </w:r>
          </w:p>
        </w:tc>
        <w:tc>
          <w:tcPr>
            <w:tcW w:w="6153" w:type="dxa"/>
          </w:tcPr>
          <w:p w:rsidR="00F10E06" w:rsidRDefault="00110808">
            <w:pPr>
              <w:widowControl/>
              <w:jc w:val="left"/>
              <w:rPr>
                <w:rFonts w:ascii="宋体" w:cs="宋体"/>
                <w:kern w:val="0"/>
                <w:sz w:val="20"/>
                <w:szCs w:val="22"/>
              </w:rPr>
            </w:pPr>
            <w:r>
              <w:rPr>
                <w:rFonts w:ascii="宋体" w:cs="宋体" w:hint="eastAsia"/>
                <w:kern w:val="0"/>
                <w:sz w:val="20"/>
                <w:szCs w:val="22"/>
              </w:rPr>
              <w:t>热升华打印技术，</w:t>
            </w:r>
            <w:r>
              <w:rPr>
                <w:rFonts w:ascii="宋体" w:cs="宋体" w:hint="eastAsia"/>
                <w:kern w:val="0"/>
                <w:sz w:val="20"/>
                <w:szCs w:val="22"/>
              </w:rPr>
              <w:t>300DPI</w:t>
            </w:r>
            <w:r>
              <w:rPr>
                <w:rFonts w:ascii="宋体" w:cs="宋体" w:hint="eastAsia"/>
                <w:kern w:val="0"/>
                <w:sz w:val="20"/>
                <w:szCs w:val="22"/>
              </w:rPr>
              <w:t>及以上打印分辨率，支持接触</w:t>
            </w:r>
            <w:r>
              <w:rPr>
                <w:rFonts w:ascii="宋体" w:cs="宋体" w:hint="eastAsia"/>
                <w:kern w:val="0"/>
                <w:sz w:val="20"/>
                <w:szCs w:val="22"/>
              </w:rPr>
              <w:t>/</w:t>
            </w:r>
            <w:r>
              <w:rPr>
                <w:rFonts w:ascii="宋体" w:cs="宋体" w:hint="eastAsia"/>
                <w:kern w:val="0"/>
                <w:sz w:val="20"/>
                <w:szCs w:val="22"/>
              </w:rPr>
              <w:t>非接</w:t>
            </w:r>
            <w:r>
              <w:rPr>
                <w:rFonts w:ascii="宋体" w:cs="宋体" w:hint="eastAsia"/>
                <w:kern w:val="0"/>
                <w:sz w:val="20"/>
                <w:szCs w:val="22"/>
              </w:rPr>
              <w:t>IC</w:t>
            </w:r>
            <w:r>
              <w:rPr>
                <w:rFonts w:ascii="宋体" w:cs="宋体" w:hint="eastAsia"/>
                <w:kern w:val="0"/>
                <w:sz w:val="20"/>
                <w:szCs w:val="22"/>
              </w:rPr>
              <w:t>、平面印刷、彩照</w:t>
            </w:r>
          </w:p>
        </w:tc>
      </w:tr>
      <w:tr w:rsidR="00F10E06">
        <w:tc>
          <w:tcPr>
            <w:tcW w:w="812" w:type="dxa"/>
            <w:vAlign w:val="center"/>
          </w:tcPr>
          <w:p w:rsidR="00F10E06" w:rsidRDefault="00110808">
            <w:pPr>
              <w:pStyle w:val="14"/>
              <w:ind w:firstLineChars="0" w:firstLine="0"/>
              <w:jc w:val="center"/>
              <w:rPr>
                <w:rFonts w:ascii="宋体" w:cs="宋体"/>
                <w:kern w:val="0"/>
                <w:sz w:val="20"/>
                <w:szCs w:val="22"/>
              </w:rPr>
            </w:pPr>
            <w:r>
              <w:rPr>
                <w:rFonts w:ascii="宋体" w:cs="宋体" w:hint="eastAsia"/>
                <w:kern w:val="0"/>
                <w:sz w:val="20"/>
                <w:szCs w:val="22"/>
              </w:rPr>
              <w:t>1</w:t>
            </w:r>
            <w:r>
              <w:rPr>
                <w:rFonts w:ascii="宋体" w:cs="宋体"/>
                <w:kern w:val="0"/>
                <w:sz w:val="20"/>
                <w:szCs w:val="22"/>
              </w:rPr>
              <w:t>4</w:t>
            </w:r>
          </w:p>
        </w:tc>
        <w:tc>
          <w:tcPr>
            <w:tcW w:w="1525" w:type="dxa"/>
            <w:vAlign w:val="center"/>
          </w:tcPr>
          <w:p w:rsidR="00F10E06" w:rsidRDefault="00110808">
            <w:pPr>
              <w:pStyle w:val="14"/>
              <w:ind w:firstLineChars="0" w:firstLine="0"/>
              <w:jc w:val="center"/>
              <w:rPr>
                <w:rFonts w:ascii="宋体" w:cs="宋体"/>
                <w:kern w:val="0"/>
                <w:sz w:val="20"/>
                <w:szCs w:val="22"/>
              </w:rPr>
            </w:pPr>
            <w:r>
              <w:rPr>
                <w:rFonts w:ascii="宋体" w:cs="宋体" w:hint="eastAsia"/>
                <w:kern w:val="0"/>
                <w:sz w:val="20"/>
                <w:szCs w:val="22"/>
              </w:rPr>
              <w:t>机柜</w:t>
            </w:r>
          </w:p>
        </w:tc>
        <w:tc>
          <w:tcPr>
            <w:tcW w:w="6153" w:type="dxa"/>
          </w:tcPr>
          <w:p w:rsidR="00F10E06" w:rsidRDefault="00110808">
            <w:pPr>
              <w:pStyle w:val="14"/>
              <w:ind w:firstLineChars="0" w:firstLine="0"/>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、高宽深不大于</w:t>
            </w:r>
            <w:r>
              <w:rPr>
                <w:rFonts w:ascii="宋体" w:cs="宋体" w:hint="eastAsia"/>
                <w:kern w:val="0"/>
                <w:sz w:val="20"/>
                <w:szCs w:val="22"/>
              </w:rPr>
              <w:t xml:space="preserve"> 1900mm</w:t>
            </w:r>
            <w:r>
              <w:rPr>
                <w:rFonts w:ascii="宋体" w:cs="宋体" w:hint="eastAsia"/>
                <w:kern w:val="0"/>
                <w:sz w:val="20"/>
                <w:szCs w:val="22"/>
              </w:rPr>
              <w:t>（高）</w:t>
            </w:r>
            <w:r>
              <w:rPr>
                <w:rFonts w:ascii="宋体" w:cs="宋体" w:hint="eastAsia"/>
                <w:kern w:val="0"/>
                <w:sz w:val="20"/>
                <w:szCs w:val="22"/>
              </w:rPr>
              <w:t>*845mm</w:t>
            </w:r>
            <w:r>
              <w:rPr>
                <w:rFonts w:ascii="宋体" w:cs="宋体" w:hint="eastAsia"/>
                <w:kern w:val="0"/>
                <w:sz w:val="20"/>
                <w:szCs w:val="22"/>
              </w:rPr>
              <w:t>（宽）</w:t>
            </w:r>
            <w:r>
              <w:rPr>
                <w:rFonts w:ascii="宋体" w:cs="宋体" w:hint="eastAsia"/>
                <w:kern w:val="0"/>
                <w:sz w:val="20"/>
                <w:szCs w:val="22"/>
              </w:rPr>
              <w:t>*7</w:t>
            </w:r>
            <w:r>
              <w:rPr>
                <w:rFonts w:ascii="宋体" w:cs="宋体"/>
                <w:kern w:val="0"/>
                <w:sz w:val="20"/>
                <w:szCs w:val="22"/>
              </w:rPr>
              <w:t>7</w:t>
            </w:r>
            <w:r>
              <w:rPr>
                <w:rFonts w:ascii="宋体" w:cs="宋体" w:hint="eastAsia"/>
                <w:kern w:val="0"/>
                <w:sz w:val="20"/>
                <w:szCs w:val="22"/>
              </w:rPr>
              <w:t>0mm</w:t>
            </w:r>
            <w:r>
              <w:rPr>
                <w:rFonts w:ascii="宋体" w:cs="宋体" w:hint="eastAsia"/>
                <w:kern w:val="0"/>
                <w:sz w:val="20"/>
                <w:szCs w:val="22"/>
              </w:rPr>
              <w:t>（深）；</w:t>
            </w:r>
          </w:p>
          <w:p w:rsidR="00F10E06" w:rsidRDefault="00110808">
            <w:pPr>
              <w:pStyle w:val="14"/>
              <w:ind w:firstLineChars="0" w:firstLine="0"/>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、落地式机柜，外形美观，符合人机工程学；</w:t>
            </w:r>
          </w:p>
          <w:p w:rsidR="00F10E06" w:rsidRDefault="00110808">
            <w:pPr>
              <w:pStyle w:val="14"/>
              <w:ind w:firstLineChars="0" w:firstLine="0"/>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、整机采用优质钢材制造，结实耐用，防水、防锈、防腐、耐磨。</w:t>
            </w:r>
          </w:p>
        </w:tc>
      </w:tr>
      <w:tr w:rsidR="00F10E06">
        <w:tc>
          <w:tcPr>
            <w:tcW w:w="812" w:type="dxa"/>
          </w:tcPr>
          <w:p w:rsidR="00F10E06" w:rsidRDefault="00F10E06">
            <w:pPr>
              <w:pStyle w:val="14"/>
              <w:ind w:firstLineChars="0" w:firstLine="0"/>
              <w:jc w:val="center"/>
              <w:rPr>
                <w:rFonts w:ascii="宋体" w:cs="宋体"/>
                <w:kern w:val="0"/>
                <w:sz w:val="20"/>
                <w:szCs w:val="22"/>
              </w:rPr>
            </w:pPr>
          </w:p>
          <w:p w:rsidR="00F10E06" w:rsidRDefault="00110808">
            <w:pPr>
              <w:pStyle w:val="14"/>
              <w:ind w:firstLineChars="0" w:firstLine="0"/>
              <w:jc w:val="center"/>
              <w:rPr>
                <w:rFonts w:ascii="宋体" w:cs="宋体"/>
                <w:kern w:val="0"/>
                <w:sz w:val="20"/>
                <w:szCs w:val="22"/>
              </w:rPr>
            </w:pPr>
            <w:r>
              <w:rPr>
                <w:rFonts w:ascii="宋体" w:cs="宋体"/>
                <w:kern w:val="0"/>
                <w:sz w:val="20"/>
                <w:szCs w:val="22"/>
              </w:rPr>
              <w:t>15</w:t>
            </w:r>
          </w:p>
        </w:tc>
        <w:tc>
          <w:tcPr>
            <w:tcW w:w="1525" w:type="dxa"/>
          </w:tcPr>
          <w:p w:rsidR="00F10E06" w:rsidRDefault="00F10E06">
            <w:pPr>
              <w:pStyle w:val="14"/>
              <w:ind w:firstLineChars="0" w:firstLine="0"/>
              <w:jc w:val="center"/>
              <w:rPr>
                <w:rFonts w:ascii="宋体" w:cs="宋体"/>
                <w:kern w:val="0"/>
                <w:sz w:val="20"/>
                <w:szCs w:val="22"/>
              </w:rPr>
            </w:pPr>
          </w:p>
          <w:p w:rsidR="00F10E06" w:rsidRDefault="00110808">
            <w:pPr>
              <w:pStyle w:val="14"/>
              <w:ind w:firstLineChars="0" w:firstLine="0"/>
              <w:jc w:val="center"/>
              <w:rPr>
                <w:rFonts w:ascii="宋体" w:cs="宋体"/>
                <w:kern w:val="0"/>
                <w:sz w:val="20"/>
                <w:szCs w:val="22"/>
              </w:rPr>
            </w:pPr>
            <w:r>
              <w:rPr>
                <w:rFonts w:ascii="宋体" w:cs="宋体"/>
                <w:kern w:val="0"/>
                <w:sz w:val="20"/>
                <w:szCs w:val="22"/>
              </w:rPr>
              <w:t>UPS</w:t>
            </w:r>
          </w:p>
        </w:tc>
        <w:tc>
          <w:tcPr>
            <w:tcW w:w="6153" w:type="dxa"/>
          </w:tcPr>
          <w:p w:rsidR="00F10E06" w:rsidRDefault="00110808">
            <w:pPr>
              <w:pStyle w:val="14"/>
              <w:ind w:firstLineChars="0" w:firstLine="0"/>
              <w:jc w:val="left"/>
              <w:rPr>
                <w:rFonts w:ascii="宋体" w:cs="宋体"/>
                <w:kern w:val="0"/>
                <w:sz w:val="20"/>
                <w:szCs w:val="22"/>
              </w:rPr>
            </w:pPr>
            <w:r>
              <w:rPr>
                <w:rFonts w:ascii="宋体" w:cs="宋体"/>
                <w:kern w:val="0"/>
                <w:sz w:val="20"/>
                <w:szCs w:val="22"/>
              </w:rPr>
              <w:t>容量</w:t>
            </w:r>
            <w:r>
              <w:rPr>
                <w:rFonts w:ascii="宋体" w:cs="宋体"/>
                <w:kern w:val="0"/>
                <w:sz w:val="20"/>
                <w:szCs w:val="22"/>
              </w:rPr>
              <w:t xml:space="preserve"> 1000VA/600W UPS </w:t>
            </w:r>
            <w:r>
              <w:rPr>
                <w:rFonts w:ascii="宋体" w:cs="宋体"/>
                <w:kern w:val="0"/>
                <w:sz w:val="20"/>
                <w:szCs w:val="22"/>
              </w:rPr>
              <w:t>有负载，工控主机正常运行时，市电～</w:t>
            </w:r>
            <w:r>
              <w:rPr>
                <w:rFonts w:ascii="宋体" w:cs="宋体"/>
                <w:kern w:val="0"/>
                <w:sz w:val="20"/>
                <w:szCs w:val="22"/>
              </w:rPr>
              <w:t xml:space="preserve">220V </w:t>
            </w:r>
            <w:r>
              <w:rPr>
                <w:rFonts w:ascii="宋体" w:cs="宋体"/>
                <w:kern w:val="0"/>
                <w:sz w:val="20"/>
                <w:szCs w:val="22"/>
              </w:rPr>
              <w:t>断电，</w:t>
            </w:r>
            <w:r>
              <w:rPr>
                <w:rFonts w:ascii="宋体" w:cs="宋体"/>
                <w:kern w:val="0"/>
                <w:sz w:val="20"/>
                <w:szCs w:val="22"/>
              </w:rPr>
              <w:t xml:space="preserve">UPS </w:t>
            </w:r>
            <w:r>
              <w:rPr>
                <w:rFonts w:ascii="宋体" w:cs="宋体"/>
                <w:kern w:val="0"/>
                <w:sz w:val="20"/>
                <w:szCs w:val="22"/>
              </w:rPr>
              <w:t>维持工控主机正常工作，</w:t>
            </w:r>
            <w:r>
              <w:rPr>
                <w:rFonts w:ascii="宋体" w:cs="宋体"/>
                <w:kern w:val="0"/>
                <w:sz w:val="20"/>
                <w:szCs w:val="22"/>
              </w:rPr>
              <w:t xml:space="preserve"> </w:t>
            </w:r>
            <w:r>
              <w:rPr>
                <w:rFonts w:ascii="宋体" w:cs="宋体"/>
                <w:kern w:val="0"/>
                <w:sz w:val="20"/>
                <w:szCs w:val="22"/>
              </w:rPr>
              <w:t>不低于</w:t>
            </w:r>
            <w:r>
              <w:rPr>
                <w:rFonts w:ascii="宋体" w:cs="宋体"/>
                <w:kern w:val="0"/>
                <w:sz w:val="20"/>
                <w:szCs w:val="22"/>
              </w:rPr>
              <w:t xml:space="preserve"> 20 </w:t>
            </w:r>
            <w:r>
              <w:rPr>
                <w:rFonts w:ascii="宋体" w:cs="宋体"/>
                <w:kern w:val="0"/>
                <w:sz w:val="20"/>
                <w:szCs w:val="22"/>
              </w:rPr>
              <w:t>分钟</w:t>
            </w:r>
          </w:p>
        </w:tc>
      </w:tr>
      <w:bookmarkEnd w:id="51"/>
      <w:tr w:rsidR="00F10E06">
        <w:tc>
          <w:tcPr>
            <w:tcW w:w="8490" w:type="dxa"/>
            <w:gridSpan w:val="3"/>
          </w:tcPr>
          <w:p w:rsidR="00F10E06" w:rsidRDefault="00110808">
            <w:pPr>
              <w:pStyle w:val="14"/>
              <w:spacing w:line="560" w:lineRule="exact"/>
              <w:ind w:firstLineChars="0" w:firstLine="0"/>
              <w:rPr>
                <w:rFonts w:ascii="宋体" w:cs="宋体"/>
                <w:bCs/>
                <w:sz w:val="20"/>
                <w:szCs w:val="22"/>
              </w:rPr>
            </w:pPr>
            <w:r>
              <w:rPr>
                <w:rFonts w:ascii="宋体" w:cs="宋体"/>
                <w:bCs/>
                <w:sz w:val="20"/>
                <w:szCs w:val="22"/>
              </w:rPr>
              <w:t>注：</w:t>
            </w:r>
          </w:p>
          <w:p w:rsidR="00F10E06" w:rsidRDefault="00110808">
            <w:pPr>
              <w:pStyle w:val="14"/>
              <w:spacing w:line="560" w:lineRule="exact"/>
              <w:ind w:firstLineChars="0" w:firstLine="0"/>
              <w:rPr>
                <w:rFonts w:ascii="宋体" w:cs="宋体"/>
                <w:bCs/>
                <w:sz w:val="20"/>
                <w:szCs w:val="22"/>
              </w:rPr>
            </w:pPr>
            <w:r>
              <w:rPr>
                <w:rFonts w:ascii="宋体" w:cs="宋体"/>
                <w:b/>
                <w:bCs/>
                <w:sz w:val="20"/>
                <w:szCs w:val="22"/>
              </w:rPr>
              <w:t>1.</w:t>
            </w:r>
            <w:r>
              <w:rPr>
                <w:rFonts w:ascii="宋体" w:cs="宋体" w:hint="eastAsia"/>
                <w:b/>
                <w:bCs/>
                <w:sz w:val="20"/>
                <w:szCs w:val="22"/>
              </w:rPr>
              <w:t>即时制卡</w:t>
            </w:r>
            <w:r>
              <w:rPr>
                <w:rFonts w:ascii="宋体" w:cs="宋体" w:hint="eastAsia"/>
                <w:b/>
                <w:bCs/>
                <w:sz w:val="20"/>
                <w:szCs w:val="22"/>
              </w:rPr>
              <w:t>/</w:t>
            </w:r>
            <w:r>
              <w:rPr>
                <w:rFonts w:ascii="宋体" w:cs="宋体" w:hint="eastAsia"/>
                <w:b/>
                <w:bCs/>
                <w:sz w:val="20"/>
                <w:szCs w:val="22"/>
              </w:rPr>
              <w:t>补换卡功能：</w:t>
            </w:r>
            <w:r>
              <w:rPr>
                <w:rFonts w:ascii="宋体" w:cs="宋体" w:hint="eastAsia"/>
                <w:sz w:val="20"/>
                <w:szCs w:val="22"/>
              </w:rPr>
              <w:t>支持社保卡的现场补换及零星新发卡、保号换卡、紧急补卡等业务，现场激活领取；实现接触</w:t>
            </w:r>
            <w:r>
              <w:rPr>
                <w:rFonts w:ascii="宋体" w:cs="宋体" w:hint="eastAsia"/>
                <w:sz w:val="20"/>
                <w:szCs w:val="22"/>
              </w:rPr>
              <w:t>/</w:t>
            </w:r>
            <w:r>
              <w:rPr>
                <w:rFonts w:ascii="宋体" w:cs="宋体" w:hint="eastAsia"/>
                <w:sz w:val="20"/>
                <w:szCs w:val="22"/>
              </w:rPr>
              <w:t>非接触智能卡读写、彩色打印等制卡功能。</w:t>
            </w:r>
          </w:p>
          <w:p w:rsidR="00F10E06" w:rsidRDefault="00110808">
            <w:pPr>
              <w:pStyle w:val="14"/>
              <w:spacing w:line="560" w:lineRule="exact"/>
              <w:ind w:firstLineChars="0" w:firstLine="0"/>
              <w:rPr>
                <w:rFonts w:ascii="宋体" w:cs="宋体"/>
                <w:sz w:val="20"/>
                <w:szCs w:val="22"/>
              </w:rPr>
            </w:pPr>
            <w:r>
              <w:rPr>
                <w:rFonts w:ascii="宋体" w:cs="宋体"/>
                <w:b/>
                <w:bCs/>
                <w:sz w:val="20"/>
                <w:szCs w:val="22"/>
              </w:rPr>
              <w:t>2.</w:t>
            </w:r>
            <w:r>
              <w:rPr>
                <w:rFonts w:ascii="宋体" w:cs="宋体" w:hint="eastAsia"/>
                <w:b/>
                <w:bCs/>
                <w:sz w:val="20"/>
                <w:szCs w:val="22"/>
              </w:rPr>
              <w:t>可扩展多功能自助服务：</w:t>
            </w:r>
            <w:r>
              <w:rPr>
                <w:rFonts w:ascii="宋体" w:cs="宋体" w:hint="eastAsia"/>
                <w:sz w:val="20"/>
                <w:szCs w:val="22"/>
              </w:rPr>
              <w:t>卡激活、卡挂失、密码修改、销户、签约、账号查询、业务预约、缴费、业务申请等。</w:t>
            </w:r>
          </w:p>
          <w:p w:rsidR="00F10E06" w:rsidRDefault="00110808">
            <w:pPr>
              <w:pStyle w:val="14"/>
              <w:spacing w:line="560" w:lineRule="exact"/>
              <w:ind w:firstLineChars="0" w:firstLine="0"/>
              <w:rPr>
                <w:rFonts w:ascii="宋体" w:cs="宋体"/>
                <w:sz w:val="20"/>
                <w:szCs w:val="22"/>
              </w:rPr>
            </w:pPr>
            <w:r>
              <w:rPr>
                <w:rFonts w:ascii="宋体" w:cs="宋体" w:hint="eastAsia"/>
                <w:b/>
                <w:bCs/>
                <w:sz w:val="20"/>
                <w:szCs w:val="22"/>
              </w:rPr>
              <w:t>3</w:t>
            </w:r>
            <w:r>
              <w:rPr>
                <w:rFonts w:ascii="宋体" w:cs="宋体"/>
                <w:b/>
                <w:bCs/>
                <w:sz w:val="20"/>
                <w:szCs w:val="22"/>
              </w:rPr>
              <w:t>.</w:t>
            </w:r>
            <w:r>
              <w:rPr>
                <w:rFonts w:ascii="宋体" w:cs="宋体" w:hint="eastAsia"/>
                <w:b/>
                <w:bCs/>
                <w:sz w:val="20"/>
                <w:szCs w:val="22"/>
              </w:rPr>
              <w:t>身份证内照片处理功能：</w:t>
            </w:r>
            <w:r>
              <w:rPr>
                <w:rFonts w:ascii="宋体" w:cs="宋体" w:hint="eastAsia"/>
                <w:sz w:val="20"/>
                <w:szCs w:val="22"/>
              </w:rPr>
              <w:t>为了便于群众现场制卡，自助设备需要提供使用身份证芯片内的照片进行制卡的功能。但由于身份证芯片内所存照片分辨率较低，因此在持卡人使用身份证内照片制卡时，需要自助设备带有自动处理照片的软件。该软件能够自动将身份证内读出的分辨率较低的照片进行优化，使其能够满足制卡要求。</w:t>
            </w:r>
          </w:p>
          <w:p w:rsidR="00F10E06" w:rsidRDefault="00110808">
            <w:pPr>
              <w:pStyle w:val="14"/>
              <w:spacing w:line="560" w:lineRule="exact"/>
              <w:ind w:firstLineChars="0" w:firstLine="0"/>
              <w:rPr>
                <w:rFonts w:ascii="宋体" w:cs="宋体"/>
                <w:sz w:val="20"/>
                <w:szCs w:val="22"/>
              </w:rPr>
            </w:pPr>
            <w:r>
              <w:rPr>
                <w:rFonts w:ascii="宋体" w:cs="宋体"/>
                <w:b/>
                <w:bCs/>
                <w:sz w:val="20"/>
                <w:szCs w:val="22"/>
              </w:rPr>
              <w:t>4.</w:t>
            </w:r>
            <w:r>
              <w:rPr>
                <w:rFonts w:ascii="宋体" w:cs="宋体"/>
                <w:b/>
                <w:bCs/>
                <w:sz w:val="20"/>
                <w:szCs w:val="22"/>
              </w:rPr>
              <w:t>社保业务功能：</w:t>
            </w:r>
            <w:r>
              <w:rPr>
                <w:rFonts w:ascii="宋体" w:cs="宋体"/>
                <w:sz w:val="20"/>
                <w:szCs w:val="22"/>
              </w:rPr>
              <w:t>支持养老待遇资格认证业务，工伤待遇资格认证业务。</w:t>
            </w:r>
          </w:p>
        </w:tc>
      </w:tr>
    </w:tbl>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（二）其他要求</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供应商须保证参选产品配置完整可用，满足比选人要求，并</w:t>
      </w:r>
      <w:r>
        <w:rPr>
          <w:rFonts w:ascii="宋体" w:hint="eastAsia"/>
          <w:snapToGrid w:val="0"/>
          <w:kern w:val="0"/>
          <w:sz w:val="24"/>
          <w:szCs w:val="24"/>
        </w:rPr>
        <w:t>在参选文件中明确描述参选产品的详细配置参数，包含不限于设备的具体规格、型号等，如认为需补充说明，须列明补充的内容，并承诺已包含在供应商报价当中。</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要求供应商所提供的设备是全新、未用过、原装的；其质量、规格及技术特征符合设备生产厂商的标准。</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本次所购硬件产品的相关驱动，均要求提供安装介质。</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（三）软件开发及升级服务要求</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供应商根据项目实施要求，</w:t>
      </w:r>
      <w:r>
        <w:rPr>
          <w:rFonts w:ascii="宋体"/>
          <w:snapToGrid w:val="0"/>
          <w:kern w:val="0"/>
          <w:sz w:val="24"/>
          <w:szCs w:val="24"/>
        </w:rPr>
        <w:t>免费</w:t>
      </w:r>
      <w:r>
        <w:rPr>
          <w:rFonts w:ascii="宋体" w:hint="eastAsia"/>
          <w:snapToGrid w:val="0"/>
          <w:kern w:val="0"/>
          <w:sz w:val="24"/>
          <w:szCs w:val="24"/>
        </w:rPr>
        <w:t>提供软件开发服务，如前端页面的开发、后端运维管理平台的开发，完成与所有发卡行及社保卡信息系统的发卡接口开发等；同时供应商需提供软件的升级支持工作，如：第三代社保卡的发卡支持，新引入合作银行发行社保卡产品的支持等等。</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供应商须提供软件补丁安装及版本升级服务。</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供应商须按照比选人要求提供技术交流或培训服务，培训内容包括但不限于设备日常使用、维护操作、安装、参数调优、上线运行培训、接口程序等。供应商负责提供相应的师资、教材。并在设备的日常使用及维护时，不定期地免费提供操作员培训。供应商提供的培训应使比选人</w:t>
      </w:r>
      <w:r>
        <w:rPr>
          <w:rFonts w:ascii="宋体" w:hint="eastAsia"/>
          <w:snapToGrid w:val="0"/>
          <w:kern w:val="0"/>
          <w:sz w:val="24"/>
          <w:szCs w:val="24"/>
        </w:rPr>
        <w:t>使用及维护本设备的人员可以独立完成设备安装、配置、参数调试等工作。培训的具体时间和地点由比选人指定。</w:t>
      </w:r>
    </w:p>
    <w:p w:rsidR="00F10E06" w:rsidRDefault="00110808">
      <w:pPr>
        <w:topLinePunct/>
        <w:spacing w:line="360" w:lineRule="auto"/>
        <w:ind w:firstLineChars="200" w:firstLine="480"/>
      </w:pPr>
      <w:r>
        <w:rPr>
          <w:rFonts w:ascii="宋体" w:hint="eastAsia"/>
          <w:snapToGrid w:val="0"/>
          <w:kern w:val="0"/>
          <w:sz w:val="24"/>
          <w:szCs w:val="24"/>
        </w:rPr>
        <w:t>（四）软件运维要求</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咨询服务要求</w:t>
      </w:r>
    </w:p>
    <w:p w:rsidR="00F10E06" w:rsidRDefault="00110808">
      <w:pPr>
        <w:topLinePunct/>
        <w:spacing w:line="360" w:lineRule="auto"/>
        <w:ind w:firstLineChars="200" w:firstLine="480"/>
        <w:jc w:val="left"/>
        <w:rPr>
          <w:rFonts w:ascii="宋体"/>
          <w:snapToGrid w:val="0"/>
          <w:kern w:val="0"/>
          <w:sz w:val="24"/>
          <w:szCs w:val="24"/>
        </w:rPr>
      </w:pPr>
      <w:r>
        <w:rPr>
          <w:rFonts w:ascii="宋体" w:hint="eastAsia"/>
          <w:snapToGrid w:val="0"/>
          <w:kern w:val="0"/>
          <w:sz w:val="24"/>
          <w:szCs w:val="24"/>
        </w:rPr>
        <w:t>根据市场发展趋势以及比选人的整体规划要求，免费提供必要的咨询服务，如：社保卡即时发卡、补换卡业务的整体规划设计和系统架构设计，并在整个服务周期内根据业务运行情况持续提出流程优化方案等。</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硬件维护服务要求</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1</w:t>
      </w:r>
      <w:r>
        <w:rPr>
          <w:rFonts w:ascii="宋体" w:hint="eastAsia"/>
          <w:snapToGrid w:val="0"/>
          <w:kern w:val="0"/>
          <w:sz w:val="24"/>
          <w:szCs w:val="24"/>
        </w:rPr>
        <w:t>）供应商需提供至少</w:t>
      </w:r>
      <w:r>
        <w:rPr>
          <w:rFonts w:ascii="宋体" w:hint="eastAsia"/>
          <w:snapToGrid w:val="0"/>
          <w:kern w:val="0"/>
          <w:sz w:val="24"/>
          <w:szCs w:val="24"/>
        </w:rPr>
        <w:t>3</w:t>
      </w:r>
      <w:r>
        <w:rPr>
          <w:rFonts w:ascii="宋体" w:hint="eastAsia"/>
          <w:snapToGrid w:val="0"/>
          <w:kern w:val="0"/>
          <w:sz w:val="24"/>
          <w:szCs w:val="24"/>
        </w:rPr>
        <w:t>年的免费质保期。</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2</w:t>
      </w:r>
      <w:r>
        <w:rPr>
          <w:rFonts w:ascii="宋体" w:hint="eastAsia"/>
          <w:snapToGrid w:val="0"/>
          <w:kern w:val="0"/>
          <w:sz w:val="24"/>
          <w:szCs w:val="24"/>
        </w:rPr>
        <w:t>）在质保期内，产品出现质量问题，由中选供应商负责包修、包换或包退，并承担因此而产生的一切费用。</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3</w:t>
      </w:r>
      <w:r>
        <w:rPr>
          <w:rFonts w:ascii="宋体" w:hint="eastAsia"/>
          <w:snapToGrid w:val="0"/>
          <w:kern w:val="0"/>
          <w:sz w:val="24"/>
          <w:szCs w:val="24"/>
        </w:rPr>
        <w:t>）中选供应商需提供</w:t>
      </w:r>
      <w:r>
        <w:rPr>
          <w:rFonts w:ascii="宋体" w:hint="eastAsia"/>
          <w:snapToGrid w:val="0"/>
          <w:kern w:val="0"/>
          <w:sz w:val="24"/>
          <w:szCs w:val="24"/>
        </w:rPr>
        <w:t>7*24</w:t>
      </w:r>
      <w:r>
        <w:rPr>
          <w:rFonts w:ascii="宋体" w:hint="eastAsia"/>
          <w:snapToGrid w:val="0"/>
          <w:kern w:val="0"/>
          <w:sz w:val="24"/>
          <w:szCs w:val="24"/>
        </w:rPr>
        <w:t>小时电话支持和相关技术咨询服务。</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4</w:t>
      </w:r>
      <w:r>
        <w:rPr>
          <w:rFonts w:ascii="宋体" w:hint="eastAsia"/>
          <w:snapToGrid w:val="0"/>
          <w:kern w:val="0"/>
          <w:sz w:val="24"/>
          <w:szCs w:val="24"/>
        </w:rPr>
        <w:t>）中选供应商提供</w:t>
      </w:r>
      <w:r>
        <w:rPr>
          <w:rFonts w:ascii="宋体" w:hint="eastAsia"/>
          <w:snapToGrid w:val="0"/>
          <w:kern w:val="0"/>
          <w:sz w:val="24"/>
          <w:szCs w:val="24"/>
        </w:rPr>
        <w:t>7*24</w:t>
      </w:r>
      <w:r>
        <w:rPr>
          <w:rFonts w:ascii="宋体" w:hint="eastAsia"/>
          <w:snapToGrid w:val="0"/>
          <w:kern w:val="0"/>
          <w:sz w:val="24"/>
          <w:szCs w:val="24"/>
        </w:rPr>
        <w:t>小时应急服务。供应商须保证在接到比选人报障后</w:t>
      </w:r>
      <w:r>
        <w:rPr>
          <w:rFonts w:ascii="宋体" w:hint="eastAsia"/>
          <w:snapToGrid w:val="0"/>
          <w:kern w:val="0"/>
          <w:sz w:val="24"/>
          <w:szCs w:val="24"/>
        </w:rPr>
        <w:t>30</w:t>
      </w:r>
      <w:r>
        <w:rPr>
          <w:rFonts w:ascii="宋体" w:hint="eastAsia"/>
          <w:snapToGrid w:val="0"/>
          <w:kern w:val="0"/>
          <w:sz w:val="24"/>
          <w:szCs w:val="24"/>
        </w:rPr>
        <w:t>分钟内通过电话提供应急响应支持，需要现场处理时，须在</w:t>
      </w:r>
      <w:r>
        <w:rPr>
          <w:rFonts w:ascii="宋体" w:hint="eastAsia"/>
          <w:snapToGrid w:val="0"/>
          <w:kern w:val="0"/>
          <w:sz w:val="24"/>
          <w:szCs w:val="24"/>
        </w:rPr>
        <w:t>24</w:t>
      </w:r>
      <w:r>
        <w:rPr>
          <w:rFonts w:ascii="宋体" w:hint="eastAsia"/>
          <w:snapToGrid w:val="0"/>
          <w:kern w:val="0"/>
          <w:sz w:val="24"/>
          <w:szCs w:val="24"/>
        </w:rPr>
        <w:t>小时内赶到比选人现场进行设备或软件的维护。供应商工程师到达现场后，立即进行设备或软件维护以保障设备或软件恢复正常进行。如确认需要更换备件，供应商应在</w:t>
      </w:r>
      <w:r>
        <w:rPr>
          <w:rFonts w:ascii="宋体" w:hint="eastAsia"/>
          <w:snapToGrid w:val="0"/>
          <w:kern w:val="0"/>
          <w:sz w:val="24"/>
          <w:szCs w:val="24"/>
        </w:rPr>
        <w:t>24</w:t>
      </w:r>
      <w:r>
        <w:rPr>
          <w:rFonts w:ascii="宋体" w:hint="eastAsia"/>
          <w:snapToGrid w:val="0"/>
          <w:kern w:val="0"/>
          <w:sz w:val="24"/>
          <w:szCs w:val="24"/>
        </w:rPr>
        <w:t>小时内为比选人更换备件。供应商须保证更换的备件必须通过正当渠道采购，为原厂正品。故障排除后</w:t>
      </w:r>
      <w:r>
        <w:rPr>
          <w:rFonts w:ascii="宋体" w:hint="eastAsia"/>
          <w:snapToGrid w:val="0"/>
          <w:kern w:val="0"/>
          <w:sz w:val="24"/>
          <w:szCs w:val="24"/>
        </w:rPr>
        <w:t>5</w:t>
      </w:r>
      <w:r>
        <w:rPr>
          <w:rFonts w:ascii="宋体" w:hint="eastAsia"/>
          <w:snapToGrid w:val="0"/>
          <w:kern w:val="0"/>
          <w:sz w:val="24"/>
          <w:szCs w:val="24"/>
        </w:rPr>
        <w:t>个工作日内原厂商向比选人提交《故障应急处理报告》和《故障分析报告》。</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5</w:t>
      </w:r>
      <w:r>
        <w:rPr>
          <w:rFonts w:ascii="宋体" w:hint="eastAsia"/>
          <w:snapToGrid w:val="0"/>
          <w:kern w:val="0"/>
          <w:sz w:val="24"/>
          <w:szCs w:val="24"/>
        </w:rPr>
        <w:t>）保修期内，每季度提</w:t>
      </w:r>
      <w:r>
        <w:rPr>
          <w:rFonts w:ascii="宋体" w:hint="eastAsia"/>
          <w:snapToGrid w:val="0"/>
          <w:kern w:val="0"/>
          <w:sz w:val="24"/>
          <w:szCs w:val="24"/>
        </w:rPr>
        <w:t>供一次软件和硬件定期现场健康性检查及保养维护，并在</w:t>
      </w:r>
      <w:r>
        <w:rPr>
          <w:rFonts w:ascii="宋体" w:hint="eastAsia"/>
          <w:snapToGrid w:val="0"/>
          <w:kern w:val="0"/>
          <w:sz w:val="24"/>
          <w:szCs w:val="24"/>
        </w:rPr>
        <w:t>5</w:t>
      </w:r>
      <w:r>
        <w:rPr>
          <w:rFonts w:ascii="宋体" w:hint="eastAsia"/>
          <w:snapToGrid w:val="0"/>
          <w:kern w:val="0"/>
          <w:sz w:val="24"/>
          <w:szCs w:val="24"/>
        </w:rPr>
        <w:t>个工作日内出具设备巡检服务报告。</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6</w:t>
      </w:r>
      <w:r>
        <w:rPr>
          <w:rFonts w:ascii="宋体" w:hint="eastAsia"/>
          <w:snapToGrid w:val="0"/>
          <w:kern w:val="0"/>
          <w:sz w:val="24"/>
          <w:szCs w:val="24"/>
        </w:rPr>
        <w:t>）在特殊时段（例如：比选人年终决算时、结息日、程序投产日、系统关机维护、机房搬迁以及监管单位要求的）、法定节假日（包括但不限于：春节、清明、五一、端午、中秋、国庆）或约定的时间内，根据比选人需要提供现场或非现场的技术支持。</w:t>
      </w:r>
    </w:p>
    <w:p w:rsidR="00F10E06" w:rsidRDefault="00F10E06">
      <w:pPr>
        <w:pStyle w:val="3"/>
      </w:pPr>
    </w:p>
    <w:p w:rsidR="00F10E06" w:rsidRDefault="00110808">
      <w:pPr>
        <w:pStyle w:val="a0"/>
      </w:pPr>
      <w:bookmarkStart w:id="52" w:name="_Toc18467"/>
      <w:bookmarkStart w:id="53" w:name="_Toc15595506"/>
      <w:bookmarkStart w:id="54" w:name="_Toc12430"/>
      <w:bookmarkStart w:id="55" w:name="_Toc5710"/>
      <w:bookmarkStart w:id="56" w:name="_Toc28925"/>
      <w:bookmarkStart w:id="57" w:name="_Toc55566257"/>
      <w:bookmarkStart w:id="58" w:name="_Toc2738"/>
      <w:bookmarkStart w:id="59" w:name="_Toc89195980"/>
      <w:r>
        <w:rPr>
          <w:rFonts w:hint="eastAsia"/>
        </w:rPr>
        <w:t>第四章</w:t>
      </w:r>
      <w:r>
        <w:rPr>
          <w:rFonts w:hint="eastAsia"/>
        </w:rPr>
        <w:t xml:space="preserve"> </w:t>
      </w:r>
      <w:r>
        <w:rPr>
          <w:rFonts w:hint="eastAsia"/>
        </w:rPr>
        <w:t>商务条款</w:t>
      </w:r>
      <w:bookmarkEnd w:id="52"/>
      <w:bookmarkEnd w:id="53"/>
      <w:bookmarkEnd w:id="54"/>
      <w:bookmarkEnd w:id="55"/>
      <w:bookmarkEnd w:id="56"/>
      <w:bookmarkEnd w:id="57"/>
      <w:bookmarkEnd w:id="58"/>
      <w:bookmarkEnd w:id="59"/>
    </w:p>
    <w:p w:rsidR="00F10E06" w:rsidRDefault="00110808">
      <w:pPr>
        <w:spacing w:line="360" w:lineRule="auto"/>
        <w:ind w:firstLineChars="200" w:firstLine="482"/>
        <w:jc w:val="left"/>
        <w:outlineLvl w:val="1"/>
        <w:rPr>
          <w:rFonts w:ascii="宋体"/>
          <w:b/>
          <w:snapToGrid w:val="0"/>
          <w:kern w:val="0"/>
          <w:sz w:val="24"/>
          <w:szCs w:val="24"/>
        </w:rPr>
      </w:pPr>
      <w:bookmarkStart w:id="60" w:name="_Toc89675144"/>
      <w:bookmarkStart w:id="61" w:name="_Toc15059418"/>
      <w:r>
        <w:rPr>
          <w:rFonts w:ascii="宋体" w:hint="eastAsia"/>
          <w:b/>
          <w:snapToGrid w:val="0"/>
          <w:kern w:val="0"/>
          <w:sz w:val="24"/>
          <w:szCs w:val="24"/>
        </w:rPr>
        <w:t>一、参选要求</w:t>
      </w:r>
    </w:p>
    <w:p w:rsidR="00F10E06" w:rsidRDefault="00110808">
      <w:pPr>
        <w:autoSpaceDE w:val="0"/>
        <w:autoSpaceDN w:val="0"/>
        <w:spacing w:line="360" w:lineRule="auto"/>
        <w:ind w:firstLineChars="200" w:firstLine="480"/>
        <w:jc w:val="left"/>
        <w:rPr>
          <w:rFonts w:ascii="宋体"/>
          <w:sz w:val="24"/>
          <w:szCs w:val="24"/>
        </w:rPr>
      </w:pPr>
      <w:r>
        <w:rPr>
          <w:rFonts w:ascii="宋体" w:cs="宋体" w:hint="eastAsia"/>
          <w:snapToGrid w:val="0"/>
          <w:kern w:val="0"/>
          <w:sz w:val="24"/>
          <w:szCs w:val="24"/>
        </w:rPr>
        <w:t>参选人应根据实际情况保证提供达到比选文件技术要求的其他必要措施并详细列出“其它工作项”，没有列出的，视为包含到比选工作中。参选报价固定，除发生采购人提出的变更外，合</w:t>
      </w:r>
      <w:r>
        <w:rPr>
          <w:rFonts w:ascii="宋体" w:cs="宋体" w:hint="eastAsia"/>
          <w:snapToGrid w:val="0"/>
          <w:kern w:val="0"/>
          <w:sz w:val="24"/>
          <w:szCs w:val="24"/>
        </w:rPr>
        <w:t>同价款不予调整。参选报价包含项目实施所需要的设备、运输、安装、培训、税费、管理费、调试相关物料、测试工具、仪器仪表、相关软件、临时配电柜（箱）、辅助设施、电力电缆、差旅食宿、利润等施工相关的全部费用以及</w:t>
      </w:r>
      <w:r>
        <w:rPr>
          <w:rFonts w:ascii="宋体" w:hint="eastAsia"/>
          <w:sz w:val="24"/>
          <w:szCs w:val="24"/>
        </w:rPr>
        <w:t>3</w:t>
      </w:r>
      <w:r>
        <w:rPr>
          <w:rFonts w:ascii="宋体" w:hint="eastAsia"/>
          <w:sz w:val="24"/>
          <w:szCs w:val="24"/>
        </w:rPr>
        <w:t>年免费质保。</w:t>
      </w:r>
    </w:p>
    <w:p w:rsidR="00F10E06" w:rsidRDefault="00110808">
      <w:pPr>
        <w:autoSpaceDE w:val="0"/>
        <w:autoSpaceDN w:val="0"/>
        <w:spacing w:line="360" w:lineRule="auto"/>
        <w:ind w:firstLineChars="200" w:firstLine="482"/>
        <w:jc w:val="left"/>
      </w:pPr>
      <w:r>
        <w:rPr>
          <w:rFonts w:ascii="宋体" w:hint="eastAsia"/>
          <w:b/>
          <w:snapToGrid w:val="0"/>
          <w:kern w:val="0"/>
          <w:sz w:val="24"/>
          <w:szCs w:val="24"/>
        </w:rPr>
        <w:t>二、交付周期、地点</w:t>
      </w:r>
      <w:bookmarkEnd w:id="60"/>
      <w:bookmarkEnd w:id="61"/>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（一）交货期：收到订单后</w:t>
      </w:r>
      <w:r>
        <w:rPr>
          <w:rFonts w:ascii="宋体" w:hint="eastAsia"/>
          <w:snapToGrid w:val="0"/>
          <w:kern w:val="0"/>
          <w:sz w:val="24"/>
          <w:szCs w:val="24"/>
        </w:rPr>
        <w:t>10</w:t>
      </w:r>
      <w:r>
        <w:rPr>
          <w:rFonts w:ascii="宋体" w:hint="eastAsia"/>
          <w:snapToGrid w:val="0"/>
          <w:kern w:val="0"/>
          <w:sz w:val="24"/>
          <w:szCs w:val="24"/>
        </w:rPr>
        <w:t>个日历日内实施完成并验收合格（以中选人承诺的期限为准）。</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（二）交货地点：比选人指定地点（含重庆市区县）。</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（三）供货有效期：</w:t>
      </w:r>
      <w:r>
        <w:rPr>
          <w:rFonts w:ascii="宋体" w:hint="eastAsia"/>
          <w:snapToGrid w:val="0"/>
          <w:kern w:val="0"/>
          <w:sz w:val="24"/>
          <w:szCs w:val="24"/>
        </w:rPr>
        <w:t>1</w:t>
      </w:r>
      <w:r>
        <w:rPr>
          <w:rFonts w:ascii="宋体" w:hint="eastAsia"/>
          <w:snapToGrid w:val="0"/>
          <w:kern w:val="0"/>
          <w:sz w:val="24"/>
          <w:szCs w:val="24"/>
        </w:rPr>
        <w:t>年，自合同签订之日起计算，在供货有效期内采用订单模式采购。</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（四）合同签约模式：本项目采用框架</w:t>
      </w:r>
      <w:r>
        <w:rPr>
          <w:rFonts w:ascii="宋体" w:hint="eastAsia"/>
          <w:snapToGrid w:val="0"/>
          <w:kern w:val="0"/>
          <w:sz w:val="24"/>
          <w:szCs w:val="24"/>
        </w:rPr>
        <w:t>+</w:t>
      </w:r>
      <w:r>
        <w:rPr>
          <w:rFonts w:ascii="宋体" w:hint="eastAsia"/>
          <w:snapToGrid w:val="0"/>
          <w:kern w:val="0"/>
          <w:sz w:val="24"/>
          <w:szCs w:val="24"/>
        </w:rPr>
        <w:t>订单模式。</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（五）付款方式：按订单结算</w:t>
      </w:r>
      <w:r>
        <w:rPr>
          <w:rFonts w:ascii="宋体"/>
          <w:snapToGrid w:val="0"/>
          <w:kern w:val="0"/>
          <w:sz w:val="24"/>
          <w:szCs w:val="24"/>
        </w:rPr>
        <w:t>，</w:t>
      </w:r>
      <w:r>
        <w:rPr>
          <w:rFonts w:ascii="宋体" w:cs="宋体" w:hint="eastAsia"/>
          <w:snapToGrid w:val="0"/>
          <w:kern w:val="0"/>
          <w:sz w:val="24"/>
          <w:szCs w:val="24"/>
        </w:rPr>
        <w:t>设备到货，并上架加电测试，初始化安装并测试通过，稳定运行</w:t>
      </w:r>
      <w:r>
        <w:rPr>
          <w:rFonts w:ascii="宋体" w:cs="宋体" w:hint="eastAsia"/>
          <w:snapToGrid w:val="0"/>
          <w:kern w:val="0"/>
          <w:sz w:val="24"/>
          <w:szCs w:val="24"/>
        </w:rPr>
        <w:t>1</w:t>
      </w:r>
      <w:r>
        <w:rPr>
          <w:rFonts w:ascii="宋体" w:cs="宋体" w:hint="eastAsia"/>
          <w:snapToGrid w:val="0"/>
          <w:kern w:val="0"/>
          <w:sz w:val="24"/>
          <w:szCs w:val="24"/>
        </w:rPr>
        <w:t>个月后，中选</w:t>
      </w:r>
      <w:r>
        <w:rPr>
          <w:rFonts w:ascii="宋体" w:cs="宋体"/>
          <w:snapToGrid w:val="0"/>
          <w:kern w:val="0"/>
          <w:sz w:val="24"/>
          <w:szCs w:val="24"/>
        </w:rPr>
        <w:t>人</w:t>
      </w:r>
      <w:r>
        <w:rPr>
          <w:rFonts w:ascii="宋体" w:cs="宋体" w:hint="eastAsia"/>
          <w:snapToGrid w:val="0"/>
          <w:kern w:val="0"/>
          <w:sz w:val="24"/>
          <w:szCs w:val="24"/>
        </w:rPr>
        <w:t>开具</w:t>
      </w:r>
      <w:r>
        <w:rPr>
          <w:rFonts w:ascii="宋体" w:cs="宋体" w:hint="eastAsia"/>
          <w:snapToGrid w:val="0"/>
          <w:kern w:val="0"/>
          <w:sz w:val="24"/>
          <w:szCs w:val="24"/>
        </w:rPr>
        <w:t>13%</w:t>
      </w:r>
      <w:r>
        <w:rPr>
          <w:rFonts w:ascii="宋体" w:cs="宋体" w:hint="eastAsia"/>
          <w:snapToGrid w:val="0"/>
          <w:kern w:val="0"/>
          <w:sz w:val="24"/>
          <w:szCs w:val="24"/>
        </w:rPr>
        <w:t>增值税专用发票，</w:t>
      </w:r>
      <w:r>
        <w:rPr>
          <w:rFonts w:ascii="宋体" w:cs="宋体"/>
          <w:snapToGrid w:val="0"/>
          <w:kern w:val="0"/>
          <w:sz w:val="24"/>
          <w:szCs w:val="24"/>
        </w:rPr>
        <w:t>比选人</w:t>
      </w:r>
      <w:r>
        <w:rPr>
          <w:rFonts w:ascii="宋体" w:cs="宋体" w:hint="eastAsia"/>
          <w:snapToGrid w:val="0"/>
          <w:kern w:val="0"/>
          <w:sz w:val="24"/>
          <w:szCs w:val="24"/>
        </w:rPr>
        <w:t>支付</w:t>
      </w:r>
      <w:r>
        <w:rPr>
          <w:rFonts w:ascii="宋体" w:cs="宋体"/>
          <w:snapToGrid w:val="0"/>
          <w:kern w:val="0"/>
          <w:sz w:val="24"/>
          <w:szCs w:val="24"/>
        </w:rPr>
        <w:t>合同</w:t>
      </w:r>
      <w:r>
        <w:rPr>
          <w:rFonts w:ascii="宋体" w:cs="宋体" w:hint="eastAsia"/>
          <w:snapToGrid w:val="0"/>
          <w:kern w:val="0"/>
          <w:sz w:val="24"/>
          <w:szCs w:val="24"/>
        </w:rPr>
        <w:t>总金额</w:t>
      </w:r>
      <w:r>
        <w:rPr>
          <w:rFonts w:ascii="宋体"/>
          <w:snapToGrid w:val="0"/>
          <w:kern w:val="0"/>
          <w:sz w:val="24"/>
          <w:szCs w:val="24"/>
        </w:rPr>
        <w:t>。</w:t>
      </w:r>
    </w:p>
    <w:p w:rsidR="00F10E06" w:rsidRDefault="00110808">
      <w:pPr>
        <w:spacing w:line="360" w:lineRule="auto"/>
        <w:ind w:firstLineChars="200" w:firstLine="482"/>
        <w:jc w:val="left"/>
        <w:outlineLvl w:val="1"/>
        <w:rPr>
          <w:rFonts w:ascii="宋体"/>
          <w:b/>
          <w:snapToGrid w:val="0"/>
          <w:kern w:val="0"/>
          <w:sz w:val="24"/>
          <w:szCs w:val="24"/>
        </w:rPr>
      </w:pPr>
      <w:bookmarkStart w:id="62" w:name="_Toc89675146"/>
      <w:bookmarkStart w:id="63" w:name="_Toc15059420"/>
      <w:bookmarkStart w:id="64" w:name="_Toc387826347"/>
      <w:bookmarkStart w:id="65" w:name="_Toc1125"/>
      <w:bookmarkStart w:id="66" w:name="_Toc440628915"/>
      <w:bookmarkStart w:id="67" w:name="_Toc432254881"/>
      <w:r>
        <w:rPr>
          <w:rFonts w:ascii="宋体" w:hint="eastAsia"/>
          <w:b/>
          <w:snapToGrid w:val="0"/>
          <w:kern w:val="0"/>
          <w:sz w:val="24"/>
          <w:szCs w:val="24"/>
        </w:rPr>
        <w:t>三、售后服务和支持</w:t>
      </w:r>
      <w:bookmarkEnd w:id="62"/>
      <w:bookmarkEnd w:id="63"/>
    </w:p>
    <w:p w:rsidR="00F10E06" w:rsidRDefault="00110808">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（一）遵守《中华人民共和国产品质量法》和《消费者权益保护法》的相关规定，供货厂商应提供服务标准可高于以上规定，但不得降低。</w:t>
      </w:r>
    </w:p>
    <w:p w:rsidR="00F10E06" w:rsidRDefault="00110808">
      <w:pPr>
        <w:topLinePunct/>
        <w:spacing w:line="360" w:lineRule="auto"/>
        <w:ind w:firstLineChars="200" w:firstLine="480"/>
        <w:rPr>
          <w:rFonts w:ascii="宋体"/>
          <w:snapToGrid w:val="0"/>
          <w:kern w:val="0"/>
          <w:sz w:val="24"/>
          <w:szCs w:val="24"/>
        </w:rPr>
      </w:pPr>
      <w:r>
        <w:rPr>
          <w:rFonts w:ascii="宋体" w:cs="宋体" w:hint="eastAsia"/>
          <w:snapToGrid w:val="0"/>
          <w:kern w:val="0"/>
          <w:sz w:val="24"/>
          <w:szCs w:val="24"/>
        </w:rPr>
        <w:t>（二）</w:t>
      </w:r>
      <w:r>
        <w:rPr>
          <w:rFonts w:ascii="宋体" w:hint="eastAsia"/>
          <w:snapToGrid w:val="0"/>
          <w:kern w:val="0"/>
          <w:sz w:val="24"/>
          <w:szCs w:val="24"/>
        </w:rPr>
        <w:t>验收合格要求：中选</w:t>
      </w:r>
      <w:r>
        <w:rPr>
          <w:rFonts w:ascii="宋体"/>
          <w:snapToGrid w:val="0"/>
          <w:kern w:val="0"/>
          <w:sz w:val="24"/>
          <w:szCs w:val="24"/>
        </w:rPr>
        <w:t>发卡</w:t>
      </w:r>
      <w:r>
        <w:rPr>
          <w:rFonts w:ascii="宋体" w:hint="eastAsia"/>
          <w:snapToGrid w:val="0"/>
          <w:kern w:val="0"/>
          <w:sz w:val="24"/>
          <w:szCs w:val="24"/>
        </w:rPr>
        <w:t>设备需通过重庆市社会保障卡服务中心测试</w:t>
      </w:r>
      <w:r>
        <w:rPr>
          <w:rFonts w:ascii="宋体"/>
          <w:snapToGrid w:val="0"/>
          <w:kern w:val="0"/>
          <w:sz w:val="24"/>
          <w:szCs w:val="24"/>
        </w:rPr>
        <w:t>。</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（三）质保期：最低</w:t>
      </w:r>
      <w:r>
        <w:rPr>
          <w:rFonts w:ascii="宋体" w:hint="eastAsia"/>
          <w:snapToGrid w:val="0"/>
          <w:kern w:val="0"/>
          <w:sz w:val="24"/>
          <w:szCs w:val="24"/>
        </w:rPr>
        <w:t>3</w:t>
      </w:r>
      <w:r>
        <w:rPr>
          <w:rFonts w:ascii="宋体" w:hint="eastAsia"/>
          <w:snapToGrid w:val="0"/>
          <w:kern w:val="0"/>
          <w:sz w:val="24"/>
          <w:szCs w:val="24"/>
        </w:rPr>
        <w:t>年（以中选人承诺的期限为准）。</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（四）质保地点：比选人指定地点（含重庆市区县）。</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（五）质保要求：提供</w:t>
      </w:r>
      <w:r>
        <w:rPr>
          <w:rFonts w:ascii="宋体" w:hint="eastAsia"/>
          <w:snapToGrid w:val="0"/>
          <w:kern w:val="0"/>
          <w:sz w:val="24"/>
          <w:szCs w:val="24"/>
        </w:rPr>
        <w:t>7*24</w:t>
      </w:r>
      <w:r>
        <w:rPr>
          <w:rFonts w:ascii="宋体" w:hint="eastAsia"/>
          <w:snapToGrid w:val="0"/>
          <w:kern w:val="0"/>
          <w:sz w:val="24"/>
          <w:szCs w:val="24"/>
        </w:rPr>
        <w:t>小时服务响应在线技术支持，需要现场处理时，须在</w:t>
      </w:r>
      <w:r>
        <w:rPr>
          <w:rFonts w:ascii="宋体" w:hint="eastAsia"/>
          <w:snapToGrid w:val="0"/>
          <w:kern w:val="0"/>
          <w:sz w:val="24"/>
          <w:szCs w:val="24"/>
        </w:rPr>
        <w:t>24</w:t>
      </w:r>
      <w:r>
        <w:rPr>
          <w:rFonts w:ascii="宋体" w:hint="eastAsia"/>
          <w:snapToGrid w:val="0"/>
          <w:kern w:val="0"/>
          <w:sz w:val="24"/>
          <w:szCs w:val="24"/>
        </w:rPr>
        <w:t>小时内到达现场处理或者提供原厂备件替换，故障排除后</w:t>
      </w:r>
      <w:r>
        <w:rPr>
          <w:rFonts w:ascii="宋体" w:hint="eastAsia"/>
          <w:snapToGrid w:val="0"/>
          <w:kern w:val="0"/>
          <w:sz w:val="24"/>
          <w:szCs w:val="24"/>
        </w:rPr>
        <w:t>5</w:t>
      </w:r>
      <w:r>
        <w:rPr>
          <w:rFonts w:ascii="宋体" w:hint="eastAsia"/>
          <w:snapToGrid w:val="0"/>
          <w:kern w:val="0"/>
          <w:sz w:val="24"/>
          <w:szCs w:val="24"/>
        </w:rPr>
        <w:t>个工作日内原厂商向比选人提交《故障应急处理报告》和《故障分析报告》。在特殊时段（例如：比选人年终决算时、结息日、程序投产日、系统关机维护、机房搬迁以及监管单位要求的）、法定节假日（包括但不限于：春节、清明、五一、端午、中秋、国庆）或约定的时间内，根据比选人需要提供现场或非现场的技术支持。</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（六）巡检要求：保修期内，每季度提供一次软件和硬件定期现场健康性检查及保养维护，并在</w:t>
      </w:r>
      <w:r>
        <w:rPr>
          <w:rFonts w:ascii="宋体" w:hint="eastAsia"/>
          <w:snapToGrid w:val="0"/>
          <w:kern w:val="0"/>
          <w:sz w:val="24"/>
          <w:szCs w:val="24"/>
        </w:rPr>
        <w:t>5</w:t>
      </w:r>
      <w:r>
        <w:rPr>
          <w:rFonts w:ascii="宋体" w:hint="eastAsia"/>
          <w:snapToGrid w:val="0"/>
          <w:kern w:val="0"/>
          <w:sz w:val="24"/>
          <w:szCs w:val="24"/>
        </w:rPr>
        <w:t>个工作</w:t>
      </w:r>
      <w:r>
        <w:rPr>
          <w:rFonts w:ascii="宋体" w:hint="eastAsia"/>
          <w:snapToGrid w:val="0"/>
          <w:kern w:val="0"/>
          <w:sz w:val="24"/>
          <w:szCs w:val="24"/>
        </w:rPr>
        <w:t>日内出具设备巡检服务报告。</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（七）履约保证金：</w:t>
      </w:r>
      <w:r>
        <w:rPr>
          <w:rFonts w:ascii="宋体"/>
          <w:snapToGrid w:val="0"/>
          <w:kern w:val="0"/>
          <w:sz w:val="24"/>
          <w:szCs w:val="24"/>
        </w:rPr>
        <w:t>5</w:t>
      </w:r>
      <w:r>
        <w:rPr>
          <w:rFonts w:ascii="宋体"/>
          <w:snapToGrid w:val="0"/>
          <w:kern w:val="0"/>
          <w:sz w:val="24"/>
          <w:szCs w:val="24"/>
        </w:rPr>
        <w:t>万元，</w:t>
      </w:r>
      <w:r>
        <w:rPr>
          <w:rFonts w:ascii="宋体" w:hint="eastAsia"/>
          <w:snapToGrid w:val="0"/>
          <w:kern w:val="0"/>
          <w:sz w:val="24"/>
          <w:szCs w:val="24"/>
        </w:rPr>
        <w:t>履约保证金采用银行转账的方式缴纳。</w:t>
      </w:r>
      <w:r>
        <w:rPr>
          <w:rFonts w:ascii="宋体"/>
          <w:snapToGrid w:val="0"/>
          <w:kern w:val="0"/>
          <w:sz w:val="24"/>
          <w:szCs w:val="24"/>
        </w:rPr>
        <w:t>中选结果公布</w:t>
      </w:r>
      <w:r>
        <w:rPr>
          <w:rFonts w:ascii="宋体" w:hint="eastAsia"/>
          <w:snapToGrid w:val="0"/>
          <w:kern w:val="0"/>
          <w:sz w:val="24"/>
          <w:szCs w:val="24"/>
        </w:rPr>
        <w:t>后</w:t>
      </w:r>
      <w:r>
        <w:rPr>
          <w:rFonts w:ascii="宋体" w:hint="eastAsia"/>
          <w:snapToGrid w:val="0"/>
          <w:kern w:val="0"/>
          <w:sz w:val="24"/>
          <w:szCs w:val="24"/>
        </w:rPr>
        <w:t>10</w:t>
      </w:r>
      <w:r>
        <w:rPr>
          <w:rFonts w:ascii="宋体" w:hint="eastAsia"/>
          <w:snapToGrid w:val="0"/>
          <w:kern w:val="0"/>
          <w:sz w:val="24"/>
          <w:szCs w:val="24"/>
        </w:rPr>
        <w:t>日内提交至比选人指定账户，</w:t>
      </w:r>
      <w:r>
        <w:rPr>
          <w:rFonts w:ascii="宋体"/>
          <w:snapToGrid w:val="0"/>
          <w:kern w:val="0"/>
          <w:sz w:val="24"/>
          <w:szCs w:val="24"/>
        </w:rPr>
        <w:t>3</w:t>
      </w:r>
      <w:r>
        <w:rPr>
          <w:rFonts w:ascii="宋体"/>
          <w:snapToGrid w:val="0"/>
          <w:kern w:val="0"/>
          <w:sz w:val="24"/>
          <w:szCs w:val="24"/>
        </w:rPr>
        <w:t>年免费质保期结束后</w:t>
      </w:r>
      <w:r>
        <w:rPr>
          <w:rFonts w:ascii="宋体" w:hint="eastAsia"/>
          <w:snapToGrid w:val="0"/>
          <w:kern w:val="0"/>
          <w:sz w:val="24"/>
          <w:szCs w:val="24"/>
        </w:rPr>
        <w:t>退还（不计利息）。</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（八）发票类型：增值税专用发票。</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（九）违约责任：服务期内如果甲方设备出现由乙方工程师操作时携带的病毒，乙方将向甲方作违约赔偿，甲方每发现</w:t>
      </w:r>
      <w:r>
        <w:rPr>
          <w:rFonts w:ascii="宋体" w:hint="eastAsia"/>
          <w:snapToGrid w:val="0"/>
          <w:kern w:val="0"/>
          <w:sz w:val="24"/>
          <w:szCs w:val="24"/>
        </w:rPr>
        <w:t>1</w:t>
      </w:r>
      <w:r>
        <w:rPr>
          <w:rFonts w:ascii="宋体" w:hint="eastAsia"/>
          <w:snapToGrid w:val="0"/>
          <w:kern w:val="0"/>
          <w:sz w:val="24"/>
          <w:szCs w:val="24"/>
        </w:rPr>
        <w:t>次有危害的病毒事件，甲方有权直接按</w:t>
      </w:r>
      <w:r>
        <w:rPr>
          <w:rFonts w:ascii="宋体" w:hint="eastAsia"/>
          <w:snapToGrid w:val="0"/>
          <w:kern w:val="0"/>
          <w:sz w:val="24"/>
          <w:szCs w:val="24"/>
        </w:rPr>
        <w:t>1000</w:t>
      </w:r>
      <w:r>
        <w:rPr>
          <w:rFonts w:ascii="宋体" w:hint="eastAsia"/>
          <w:snapToGrid w:val="0"/>
          <w:kern w:val="0"/>
          <w:sz w:val="24"/>
          <w:szCs w:val="24"/>
        </w:rPr>
        <w:t>元</w:t>
      </w:r>
      <w:r>
        <w:rPr>
          <w:rFonts w:ascii="宋体" w:hint="eastAsia"/>
          <w:snapToGrid w:val="0"/>
          <w:kern w:val="0"/>
          <w:sz w:val="24"/>
          <w:szCs w:val="24"/>
        </w:rPr>
        <w:t>/</w:t>
      </w:r>
      <w:r>
        <w:rPr>
          <w:rFonts w:ascii="宋体" w:hint="eastAsia"/>
          <w:snapToGrid w:val="0"/>
          <w:kern w:val="0"/>
          <w:sz w:val="24"/>
          <w:szCs w:val="24"/>
        </w:rPr>
        <w:t>次在</w:t>
      </w:r>
      <w:r>
        <w:rPr>
          <w:rFonts w:ascii="宋体"/>
          <w:snapToGrid w:val="0"/>
          <w:kern w:val="0"/>
          <w:sz w:val="24"/>
          <w:szCs w:val="24"/>
        </w:rPr>
        <w:t>未支付款项或履约保证金</w:t>
      </w:r>
      <w:r>
        <w:rPr>
          <w:rFonts w:ascii="宋体" w:hint="eastAsia"/>
          <w:snapToGrid w:val="0"/>
          <w:kern w:val="0"/>
          <w:sz w:val="24"/>
          <w:szCs w:val="24"/>
        </w:rPr>
        <w:t>中扣除</w:t>
      </w:r>
      <w:r>
        <w:rPr>
          <w:rFonts w:ascii="宋体"/>
          <w:snapToGrid w:val="0"/>
          <w:kern w:val="0"/>
          <w:sz w:val="24"/>
          <w:szCs w:val="24"/>
        </w:rPr>
        <w:t>，</w:t>
      </w:r>
      <w:r>
        <w:rPr>
          <w:rFonts w:ascii="宋体" w:hint="eastAsia"/>
          <w:snapToGrid w:val="0"/>
          <w:kern w:val="0"/>
          <w:sz w:val="24"/>
          <w:szCs w:val="24"/>
        </w:rPr>
        <w:t>作为乙方的违约金；每发现</w:t>
      </w:r>
      <w:r>
        <w:rPr>
          <w:rFonts w:ascii="宋体" w:hint="eastAsia"/>
          <w:snapToGrid w:val="0"/>
          <w:kern w:val="0"/>
          <w:sz w:val="24"/>
          <w:szCs w:val="24"/>
        </w:rPr>
        <w:t>1</w:t>
      </w:r>
      <w:r>
        <w:rPr>
          <w:rFonts w:ascii="宋体" w:hint="eastAsia"/>
          <w:snapToGrid w:val="0"/>
          <w:kern w:val="0"/>
          <w:sz w:val="24"/>
          <w:szCs w:val="24"/>
        </w:rPr>
        <w:t>次无危害的病毒事件，甲方有权直接按</w:t>
      </w:r>
      <w:r>
        <w:rPr>
          <w:rFonts w:ascii="宋体" w:hint="eastAsia"/>
          <w:snapToGrid w:val="0"/>
          <w:kern w:val="0"/>
          <w:sz w:val="24"/>
          <w:szCs w:val="24"/>
        </w:rPr>
        <w:t>100</w:t>
      </w:r>
      <w:r>
        <w:rPr>
          <w:rFonts w:ascii="宋体" w:hint="eastAsia"/>
          <w:snapToGrid w:val="0"/>
          <w:kern w:val="0"/>
          <w:sz w:val="24"/>
          <w:szCs w:val="24"/>
        </w:rPr>
        <w:t>元</w:t>
      </w:r>
      <w:r>
        <w:rPr>
          <w:rFonts w:ascii="宋体" w:hint="eastAsia"/>
          <w:snapToGrid w:val="0"/>
          <w:kern w:val="0"/>
          <w:sz w:val="24"/>
          <w:szCs w:val="24"/>
        </w:rPr>
        <w:t>/</w:t>
      </w:r>
      <w:r>
        <w:rPr>
          <w:rFonts w:ascii="宋体" w:hint="eastAsia"/>
          <w:snapToGrid w:val="0"/>
          <w:kern w:val="0"/>
          <w:sz w:val="24"/>
          <w:szCs w:val="24"/>
        </w:rPr>
        <w:t>次在</w:t>
      </w:r>
      <w:r>
        <w:rPr>
          <w:rFonts w:ascii="宋体"/>
          <w:snapToGrid w:val="0"/>
          <w:kern w:val="0"/>
          <w:sz w:val="24"/>
          <w:szCs w:val="24"/>
        </w:rPr>
        <w:t>未支付款项或履约保证金</w:t>
      </w:r>
      <w:r>
        <w:rPr>
          <w:rFonts w:ascii="宋体" w:hint="eastAsia"/>
          <w:snapToGrid w:val="0"/>
          <w:kern w:val="0"/>
          <w:sz w:val="24"/>
          <w:szCs w:val="24"/>
        </w:rPr>
        <w:t>中扣除</w:t>
      </w:r>
      <w:r>
        <w:rPr>
          <w:rFonts w:ascii="宋体"/>
          <w:snapToGrid w:val="0"/>
          <w:kern w:val="0"/>
          <w:sz w:val="24"/>
          <w:szCs w:val="24"/>
        </w:rPr>
        <w:t>，</w:t>
      </w:r>
      <w:r>
        <w:rPr>
          <w:rFonts w:ascii="宋体" w:hint="eastAsia"/>
          <w:snapToGrid w:val="0"/>
          <w:kern w:val="0"/>
          <w:sz w:val="24"/>
          <w:szCs w:val="24"/>
        </w:rPr>
        <w:t>作为乙方的违约金</w:t>
      </w:r>
      <w:r>
        <w:rPr>
          <w:rFonts w:ascii="宋体" w:hint="eastAsia"/>
          <w:snapToGrid w:val="0"/>
          <w:kern w:val="0"/>
          <w:sz w:val="24"/>
          <w:szCs w:val="24"/>
        </w:rPr>
        <w:t>。如给甲方造成的损失超过该违约金的，甲方有权向乙方追偿直至所有损失得到弥补。</w:t>
      </w:r>
    </w:p>
    <w:p w:rsidR="00F10E06" w:rsidRDefault="00110808">
      <w:pPr>
        <w:topLinePunct/>
        <w:spacing w:line="360" w:lineRule="auto"/>
        <w:ind w:firstLineChars="200" w:firstLine="480"/>
        <w:rPr>
          <w:rFonts w:ascii="宋体"/>
          <w:snapToGrid w:val="0"/>
          <w:color w:val="000000"/>
          <w:kern w:val="0"/>
          <w:sz w:val="24"/>
          <w:szCs w:val="24"/>
        </w:rPr>
      </w:pPr>
      <w:r>
        <w:rPr>
          <w:rFonts w:ascii="宋体" w:hint="eastAsia"/>
          <w:snapToGrid w:val="0"/>
          <w:kern w:val="0"/>
          <w:sz w:val="24"/>
          <w:szCs w:val="24"/>
        </w:rPr>
        <w:t>（十）</w:t>
      </w:r>
      <w:r>
        <w:rPr>
          <w:rFonts w:ascii="宋体"/>
          <w:snapToGrid w:val="0"/>
          <w:kern w:val="0"/>
          <w:sz w:val="24"/>
          <w:szCs w:val="24"/>
        </w:rPr>
        <w:t>中选结果公布</w:t>
      </w:r>
      <w:r>
        <w:rPr>
          <w:rFonts w:ascii="宋体" w:hint="eastAsia"/>
          <w:snapToGrid w:val="0"/>
          <w:kern w:val="0"/>
          <w:sz w:val="24"/>
          <w:szCs w:val="24"/>
        </w:rPr>
        <w:t>后</w:t>
      </w:r>
      <w:r>
        <w:rPr>
          <w:rFonts w:ascii="宋体" w:hint="eastAsia"/>
          <w:snapToGrid w:val="0"/>
          <w:kern w:val="0"/>
          <w:sz w:val="24"/>
          <w:szCs w:val="24"/>
        </w:rPr>
        <w:t>1</w:t>
      </w:r>
      <w:r>
        <w:rPr>
          <w:rFonts w:ascii="宋体" w:hint="eastAsia"/>
          <w:snapToGrid w:val="0"/>
          <w:kern w:val="0"/>
          <w:sz w:val="24"/>
          <w:szCs w:val="24"/>
        </w:rPr>
        <w:t>日内提交“发卡复测承诺函”（模板见附件），</w:t>
      </w:r>
      <w:r>
        <w:rPr>
          <w:rFonts w:ascii="宋体" w:hint="eastAsia"/>
          <w:snapToGrid w:val="0"/>
          <w:kern w:val="0"/>
          <w:sz w:val="24"/>
          <w:szCs w:val="24"/>
        </w:rPr>
        <w:t>5</w:t>
      </w:r>
      <w:r>
        <w:rPr>
          <w:rFonts w:ascii="宋体" w:hint="eastAsia"/>
          <w:snapToGrid w:val="0"/>
          <w:kern w:val="0"/>
          <w:sz w:val="24"/>
          <w:szCs w:val="24"/>
        </w:rPr>
        <w:t>日内提供中选同型号设备到采购人指定的银行网点进行发卡复测，并保证在</w:t>
      </w:r>
      <w:r>
        <w:rPr>
          <w:rFonts w:ascii="宋体" w:hint="eastAsia"/>
          <w:snapToGrid w:val="0"/>
          <w:kern w:val="0"/>
          <w:sz w:val="24"/>
          <w:szCs w:val="24"/>
        </w:rPr>
        <w:t>2</w:t>
      </w:r>
      <w:r>
        <w:rPr>
          <w:rFonts w:ascii="宋体" w:hint="eastAsia"/>
          <w:snapToGrid w:val="0"/>
          <w:kern w:val="0"/>
          <w:sz w:val="24"/>
          <w:szCs w:val="24"/>
        </w:rPr>
        <w:t>日内通过复测。复测通过后即可</w:t>
      </w:r>
      <w:r>
        <w:rPr>
          <w:rFonts w:ascii="宋体" w:hint="eastAsia"/>
          <w:snapToGrid w:val="0"/>
          <w:color w:val="000000"/>
          <w:kern w:val="0"/>
          <w:sz w:val="24"/>
          <w:szCs w:val="24"/>
        </w:rPr>
        <w:t>签订合同。</w:t>
      </w:r>
    </w:p>
    <w:p w:rsidR="00F10E06" w:rsidRDefault="00110808">
      <w:pPr>
        <w:topLinePunct/>
        <w:spacing w:line="360" w:lineRule="auto"/>
        <w:ind w:firstLineChars="200" w:firstLine="480"/>
        <w:rPr>
          <w:rFonts w:ascii="宋体"/>
          <w:b/>
          <w:snapToGrid w:val="0"/>
          <w:kern w:val="0"/>
          <w:sz w:val="24"/>
          <w:szCs w:val="24"/>
        </w:rPr>
      </w:pPr>
      <w:r>
        <w:rPr>
          <w:rFonts w:ascii="宋体" w:hint="eastAsia"/>
          <w:snapToGrid w:val="0"/>
          <w:color w:val="000000"/>
          <w:kern w:val="0"/>
          <w:sz w:val="24"/>
          <w:szCs w:val="24"/>
        </w:rPr>
        <w:t>（十一）签订合同后，供货期内，如中选人提供的</w:t>
      </w:r>
      <w:r>
        <w:rPr>
          <w:rFonts w:ascii="宋体"/>
          <w:snapToGrid w:val="0"/>
          <w:color w:val="000000"/>
          <w:kern w:val="0"/>
          <w:sz w:val="24"/>
          <w:szCs w:val="24"/>
        </w:rPr>
        <w:t>中选同型号设备</w:t>
      </w:r>
      <w:r>
        <w:rPr>
          <w:rFonts w:ascii="宋体" w:hint="eastAsia"/>
          <w:snapToGrid w:val="0"/>
          <w:color w:val="000000"/>
          <w:kern w:val="0"/>
          <w:sz w:val="24"/>
          <w:szCs w:val="24"/>
        </w:rPr>
        <w:t>技术参数</w:t>
      </w:r>
      <w:r>
        <w:rPr>
          <w:rFonts w:ascii="宋体" w:hint="eastAsia"/>
          <w:snapToGrid w:val="0"/>
          <w:kern w:val="0"/>
          <w:sz w:val="24"/>
          <w:szCs w:val="24"/>
        </w:rPr>
        <w:t>或商务承诺达不到比选文件要求</w:t>
      </w:r>
      <w:r>
        <w:rPr>
          <w:rFonts w:ascii="宋体"/>
          <w:snapToGrid w:val="0"/>
          <w:kern w:val="0"/>
          <w:sz w:val="24"/>
          <w:szCs w:val="24"/>
        </w:rPr>
        <w:t>，</w:t>
      </w:r>
      <w:r>
        <w:rPr>
          <w:rFonts w:ascii="宋体" w:hint="eastAsia"/>
          <w:snapToGrid w:val="0"/>
          <w:kern w:val="0"/>
          <w:sz w:val="24"/>
          <w:szCs w:val="24"/>
        </w:rPr>
        <w:t>或不能在承诺交货期内完成货物验收合格通过，比选人有权取消中选人资格，同时</w:t>
      </w:r>
      <w:r>
        <w:rPr>
          <w:rFonts w:ascii="宋体"/>
          <w:snapToGrid w:val="0"/>
          <w:kern w:val="0"/>
          <w:sz w:val="24"/>
          <w:szCs w:val="24"/>
        </w:rPr>
        <w:t>通过发函方式单方面</w:t>
      </w:r>
      <w:r>
        <w:rPr>
          <w:rFonts w:ascii="宋体" w:hint="eastAsia"/>
          <w:snapToGrid w:val="0"/>
          <w:kern w:val="0"/>
          <w:sz w:val="24"/>
          <w:szCs w:val="24"/>
        </w:rPr>
        <w:t>终止合同。比选人将按照推荐中选候选人名单，按评审后得分由高到低顺序重新选择中选人。</w:t>
      </w:r>
      <w:bookmarkStart w:id="68" w:name="_Toc89675149"/>
    </w:p>
    <w:p w:rsidR="00F10E06" w:rsidRDefault="00110808">
      <w:pPr>
        <w:spacing w:line="360" w:lineRule="auto"/>
        <w:ind w:firstLineChars="200" w:firstLine="482"/>
        <w:jc w:val="left"/>
        <w:outlineLvl w:val="1"/>
        <w:rPr>
          <w:rFonts w:ascii="宋体"/>
          <w:b/>
          <w:snapToGrid w:val="0"/>
          <w:kern w:val="0"/>
          <w:sz w:val="24"/>
          <w:szCs w:val="24"/>
        </w:rPr>
      </w:pPr>
      <w:bookmarkStart w:id="69" w:name="_Toc89675150"/>
      <w:bookmarkStart w:id="70" w:name="_Toc15059424"/>
      <w:bookmarkEnd w:id="68"/>
      <w:r>
        <w:rPr>
          <w:rFonts w:ascii="宋体"/>
          <w:b/>
          <w:snapToGrid w:val="0"/>
          <w:kern w:val="0"/>
          <w:sz w:val="24"/>
          <w:szCs w:val="24"/>
        </w:rPr>
        <w:t>四、</w:t>
      </w:r>
      <w:r>
        <w:rPr>
          <w:rFonts w:ascii="宋体" w:hint="eastAsia"/>
          <w:b/>
          <w:snapToGrid w:val="0"/>
          <w:kern w:val="0"/>
          <w:sz w:val="24"/>
          <w:szCs w:val="24"/>
        </w:rPr>
        <w:t>保密条款</w:t>
      </w:r>
      <w:bookmarkEnd w:id="64"/>
      <w:bookmarkEnd w:id="65"/>
      <w:bookmarkEnd w:id="66"/>
      <w:bookmarkEnd w:id="67"/>
      <w:bookmarkEnd w:id="69"/>
      <w:bookmarkEnd w:id="70"/>
    </w:p>
    <w:p w:rsidR="00F10E06" w:rsidRDefault="00110808">
      <w:pPr>
        <w:autoSpaceDE w:val="0"/>
        <w:autoSpaceDN w:val="0"/>
        <w:spacing w:line="360" w:lineRule="auto"/>
        <w:ind w:firstLineChars="200" w:firstLine="480"/>
        <w:jc w:val="left"/>
        <w:rPr>
          <w:rFonts w:ascii="宋体" w:cs="宋体"/>
          <w:snapToGrid w:val="0"/>
          <w:kern w:val="0"/>
          <w:sz w:val="24"/>
          <w:szCs w:val="24"/>
        </w:rPr>
      </w:pPr>
      <w:r>
        <w:rPr>
          <w:rFonts w:cs="宋体" w:hint="eastAsia"/>
          <w:sz w:val="24"/>
          <w:szCs w:val="24"/>
        </w:rPr>
        <w:t>（一）保密范围</w:t>
      </w:r>
    </w:p>
    <w:p w:rsidR="00F10E06" w:rsidRDefault="00110808">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中选人在实施过程中接触到的比选人知识产权、经营信息等。</w:t>
      </w:r>
    </w:p>
    <w:p w:rsidR="00F10E06" w:rsidRDefault="00110808">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（二）保密责任</w:t>
      </w:r>
    </w:p>
    <w:p w:rsidR="00F10E06" w:rsidRDefault="00110808">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双方互为保密资料的提供方和接受方，负有保密义务，承担保密责任。除经过双方书面同意，任何一方不得将有关内容提供给合同以外的第三人。</w:t>
      </w:r>
    </w:p>
    <w:p w:rsidR="00F10E06" w:rsidRDefault="00110808">
      <w:pPr>
        <w:spacing w:line="360" w:lineRule="auto"/>
        <w:ind w:firstLineChars="200" w:firstLine="482"/>
        <w:jc w:val="left"/>
        <w:outlineLvl w:val="1"/>
        <w:rPr>
          <w:rFonts w:ascii="宋体"/>
          <w:b/>
          <w:snapToGrid w:val="0"/>
          <w:kern w:val="0"/>
          <w:sz w:val="24"/>
          <w:szCs w:val="24"/>
        </w:rPr>
      </w:pPr>
      <w:bookmarkStart w:id="71" w:name="_Toc89675151"/>
      <w:bookmarkStart w:id="72" w:name="_Toc15059425"/>
      <w:r>
        <w:rPr>
          <w:rFonts w:ascii="宋体"/>
          <w:b/>
          <w:snapToGrid w:val="0"/>
          <w:kern w:val="0"/>
          <w:sz w:val="24"/>
          <w:szCs w:val="24"/>
        </w:rPr>
        <w:t>五</w:t>
      </w:r>
      <w:r>
        <w:rPr>
          <w:rFonts w:ascii="宋体" w:hint="eastAsia"/>
          <w:b/>
          <w:snapToGrid w:val="0"/>
          <w:kern w:val="0"/>
          <w:sz w:val="24"/>
          <w:szCs w:val="24"/>
        </w:rPr>
        <w:t>、报价要求</w:t>
      </w:r>
      <w:bookmarkEnd w:id="71"/>
      <w:bookmarkEnd w:id="72"/>
    </w:p>
    <w:p w:rsidR="00F10E06" w:rsidRDefault="00110808">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（一）参选人应严格按照《参选文件格式》的“报价一览表”和“配件报价明细表”的格式认真填写。</w:t>
      </w:r>
    </w:p>
    <w:p w:rsidR="00F10E06" w:rsidRDefault="00110808">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（二）“配件报价明细表”里需详细写明各类服务器配件名称及价格。</w:t>
      </w:r>
    </w:p>
    <w:p w:rsidR="00F10E06" w:rsidRDefault="00110808">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（三）报价单上应列明增值税</w:t>
      </w:r>
      <w:r>
        <w:rPr>
          <w:rFonts w:ascii="宋体" w:cs="宋体" w:hint="eastAsia"/>
          <w:snapToGrid w:val="0"/>
          <w:kern w:val="0"/>
          <w:sz w:val="24"/>
          <w:szCs w:val="24"/>
        </w:rPr>
        <w:t>专用发票的税率。</w:t>
      </w:r>
    </w:p>
    <w:p w:rsidR="00F10E06" w:rsidRDefault="00110808">
      <w:pPr>
        <w:spacing w:line="360" w:lineRule="auto"/>
        <w:ind w:firstLineChars="200" w:firstLine="482"/>
        <w:jc w:val="left"/>
        <w:outlineLvl w:val="1"/>
        <w:rPr>
          <w:rFonts w:ascii="宋体"/>
          <w:b/>
          <w:snapToGrid w:val="0"/>
          <w:kern w:val="0"/>
          <w:sz w:val="24"/>
          <w:szCs w:val="24"/>
        </w:rPr>
      </w:pPr>
      <w:bookmarkStart w:id="73" w:name="_Toc15059426"/>
      <w:bookmarkStart w:id="74" w:name="_Toc89675152"/>
      <w:r>
        <w:rPr>
          <w:rFonts w:ascii="Times New Roman" w:hAnsi="Times New Roman" w:cs="宋体"/>
          <w:b/>
          <w:sz w:val="24"/>
          <w:szCs w:val="24"/>
        </w:rPr>
        <w:t>六、</w:t>
      </w:r>
      <w:r>
        <w:rPr>
          <w:rFonts w:ascii="Times New Roman" w:hAnsi="Times New Roman" w:cs="宋体" w:hint="eastAsia"/>
          <w:b/>
          <w:sz w:val="24"/>
          <w:szCs w:val="24"/>
        </w:rPr>
        <w:t>知识产权</w:t>
      </w:r>
      <w:bookmarkEnd w:id="73"/>
      <w:bookmarkEnd w:id="74"/>
    </w:p>
    <w:p w:rsidR="00F10E06" w:rsidRDefault="00110808">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F10E06" w:rsidRDefault="00110808">
      <w:pPr>
        <w:spacing w:line="360" w:lineRule="auto"/>
        <w:ind w:firstLineChars="200" w:firstLine="482"/>
        <w:jc w:val="left"/>
        <w:outlineLvl w:val="1"/>
        <w:rPr>
          <w:rFonts w:ascii="宋体"/>
          <w:b/>
          <w:snapToGrid w:val="0"/>
          <w:kern w:val="0"/>
          <w:sz w:val="24"/>
          <w:szCs w:val="24"/>
        </w:rPr>
      </w:pPr>
      <w:bookmarkStart w:id="75" w:name="_Toc89675153"/>
      <w:bookmarkStart w:id="76" w:name="_Toc15059427"/>
      <w:r>
        <w:rPr>
          <w:rFonts w:ascii="宋体"/>
          <w:b/>
          <w:snapToGrid w:val="0"/>
          <w:kern w:val="0"/>
          <w:sz w:val="24"/>
          <w:szCs w:val="24"/>
        </w:rPr>
        <w:t>七</w:t>
      </w:r>
      <w:r>
        <w:rPr>
          <w:rFonts w:ascii="宋体" w:hint="eastAsia"/>
          <w:b/>
          <w:snapToGrid w:val="0"/>
          <w:kern w:val="0"/>
          <w:sz w:val="24"/>
          <w:szCs w:val="24"/>
        </w:rPr>
        <w:t>、其他</w:t>
      </w:r>
      <w:bookmarkEnd w:id="75"/>
      <w:bookmarkEnd w:id="76"/>
    </w:p>
    <w:p w:rsidR="00F10E06" w:rsidRDefault="00110808">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（一）参选人必须在参选文件中对以上条款和服务承诺明确列出，承诺内容必须达到本篇及比选文件其他条款的要求。</w:t>
      </w:r>
    </w:p>
    <w:p w:rsidR="00F10E06" w:rsidRDefault="00110808">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（二）其他未尽事宜由供需双方在合同中详细约定。</w:t>
      </w:r>
    </w:p>
    <w:p w:rsidR="00F10E06" w:rsidRDefault="00F10E06">
      <w:pPr>
        <w:pStyle w:val="3"/>
      </w:pPr>
    </w:p>
    <w:p w:rsidR="00F10E06" w:rsidRDefault="00110808">
      <w:pPr>
        <w:pStyle w:val="a0"/>
      </w:pPr>
      <w:bookmarkStart w:id="77" w:name="_Toc55566258"/>
      <w:bookmarkStart w:id="78" w:name="_Toc8743"/>
      <w:bookmarkStart w:id="79" w:name="_Toc4082"/>
      <w:bookmarkStart w:id="80" w:name="_Toc32721"/>
      <w:bookmarkStart w:id="81" w:name="_Toc15059428"/>
      <w:bookmarkStart w:id="82" w:name="_Toc15595508"/>
      <w:bookmarkStart w:id="83" w:name="_Toc7767"/>
      <w:bookmarkStart w:id="84" w:name="_Toc11480"/>
      <w:bookmarkStart w:id="85" w:name="_Toc89195981"/>
      <w:r>
        <w:rPr>
          <w:rFonts w:hint="eastAsia"/>
        </w:rPr>
        <w:t>第五章</w:t>
      </w:r>
      <w:r>
        <w:rPr>
          <w:rFonts w:hint="eastAsia"/>
        </w:rPr>
        <w:t xml:space="preserve">  </w:t>
      </w:r>
      <w:r>
        <w:rPr>
          <w:rFonts w:hint="eastAsia"/>
        </w:rPr>
        <w:t>评选方法、评选标准和</w:t>
      </w:r>
      <w:r>
        <w:t>无效参选</w:t>
      </w:r>
      <w:r>
        <w:rPr>
          <w:rFonts w:hint="eastAsia"/>
        </w:rPr>
        <w:t>条款</w:t>
      </w:r>
      <w:bookmarkStart w:id="86" w:name="_Toc32178"/>
      <w:bookmarkStart w:id="87" w:name="_Toc275199616"/>
      <w:bookmarkStart w:id="88" w:name="_Toc440628922"/>
      <w:bookmarkEnd w:id="77"/>
      <w:bookmarkEnd w:id="78"/>
      <w:bookmarkEnd w:id="79"/>
      <w:bookmarkEnd w:id="80"/>
      <w:bookmarkEnd w:id="81"/>
      <w:bookmarkEnd w:id="82"/>
      <w:bookmarkEnd w:id="83"/>
      <w:bookmarkEnd w:id="84"/>
      <w:bookmarkEnd w:id="85"/>
    </w:p>
    <w:p w:rsidR="00F10E06" w:rsidRDefault="00110808">
      <w:pPr>
        <w:spacing w:line="360" w:lineRule="auto"/>
        <w:ind w:firstLineChars="200" w:firstLine="482"/>
        <w:jc w:val="left"/>
        <w:outlineLvl w:val="1"/>
        <w:rPr>
          <w:rFonts w:ascii="宋体"/>
          <w:b/>
          <w:snapToGrid w:val="0"/>
          <w:kern w:val="0"/>
          <w:sz w:val="24"/>
          <w:szCs w:val="24"/>
        </w:rPr>
      </w:pPr>
      <w:bookmarkStart w:id="89" w:name="_Toc15059429"/>
      <w:bookmarkStart w:id="90" w:name="_Toc89675155"/>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86"/>
      <w:bookmarkEnd w:id="87"/>
      <w:bookmarkEnd w:id="88"/>
      <w:bookmarkEnd w:id="89"/>
      <w:bookmarkEnd w:id="90"/>
    </w:p>
    <w:p w:rsidR="00F10E06" w:rsidRDefault="00110808">
      <w:pPr>
        <w:autoSpaceDE w:val="0"/>
        <w:autoSpaceDN w:val="0"/>
        <w:spacing w:line="360" w:lineRule="auto"/>
        <w:ind w:firstLineChars="200" w:firstLine="480"/>
        <w:jc w:val="left"/>
        <w:rPr>
          <w:rFonts w:cs="宋体"/>
          <w:sz w:val="24"/>
          <w:szCs w:val="24"/>
        </w:rPr>
      </w:pPr>
      <w:r>
        <w:rPr>
          <w:rFonts w:cs="宋体" w:hint="eastAsia"/>
          <w:sz w:val="24"/>
          <w:szCs w:val="24"/>
        </w:rPr>
        <w:t>（一）评选方法定义</w:t>
      </w:r>
    </w:p>
    <w:p w:rsidR="00F10E06" w:rsidRDefault="00110808">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本项目采用综合评分法进行评选。综合评分法是指在最大限度地满足比选文件实质性要求前提下，按照比选文件中规定的各项评分因素进行综合评审后，以评比总得分最高的参选人作为中选候选人</w:t>
      </w:r>
      <w:r>
        <w:rPr>
          <w:rFonts w:ascii="宋体" w:cs="宋体"/>
          <w:snapToGrid w:val="0"/>
          <w:kern w:val="0"/>
          <w:sz w:val="24"/>
          <w:szCs w:val="24"/>
        </w:rPr>
        <w:t>，桌面式发卡设备和自助式发卡设备的中选候选人将分别确定</w:t>
      </w:r>
      <w:r>
        <w:rPr>
          <w:rFonts w:ascii="宋体" w:cs="宋体" w:hint="eastAsia"/>
          <w:snapToGrid w:val="0"/>
          <w:kern w:val="0"/>
          <w:sz w:val="24"/>
          <w:szCs w:val="24"/>
        </w:rPr>
        <w:t>。参选人得分按照相应</w:t>
      </w:r>
      <w:r>
        <w:rPr>
          <w:rFonts w:ascii="宋体" w:cs="宋体"/>
          <w:snapToGrid w:val="0"/>
          <w:kern w:val="0"/>
          <w:sz w:val="24"/>
          <w:szCs w:val="24"/>
        </w:rPr>
        <w:t>评分项</w:t>
      </w:r>
      <w:r>
        <w:rPr>
          <w:rFonts w:ascii="宋体" w:cs="宋体" w:hint="eastAsia"/>
          <w:snapToGrid w:val="0"/>
          <w:kern w:val="0"/>
          <w:sz w:val="24"/>
          <w:szCs w:val="24"/>
        </w:rPr>
        <w:t>权重值计算后相加，满分为</w:t>
      </w:r>
      <w:r>
        <w:rPr>
          <w:rFonts w:ascii="宋体" w:cs="宋体" w:hint="eastAsia"/>
          <w:snapToGrid w:val="0"/>
          <w:kern w:val="0"/>
          <w:sz w:val="24"/>
          <w:szCs w:val="24"/>
        </w:rPr>
        <w:t>100</w:t>
      </w:r>
      <w:r>
        <w:rPr>
          <w:rFonts w:ascii="宋体" w:cs="宋体" w:hint="eastAsia"/>
          <w:snapToGrid w:val="0"/>
          <w:kern w:val="0"/>
          <w:sz w:val="24"/>
          <w:szCs w:val="24"/>
        </w:rPr>
        <w:t>分</w:t>
      </w:r>
      <w:r>
        <w:rPr>
          <w:rFonts w:ascii="宋体" w:cs="宋体" w:hint="eastAsia"/>
          <w:sz w:val="24"/>
          <w:szCs w:val="28"/>
        </w:rPr>
        <w:t>。</w:t>
      </w:r>
    </w:p>
    <w:p w:rsidR="00F10E06" w:rsidRDefault="00110808">
      <w:pPr>
        <w:autoSpaceDE w:val="0"/>
        <w:autoSpaceDN w:val="0"/>
        <w:spacing w:line="360" w:lineRule="auto"/>
        <w:ind w:firstLineChars="200" w:firstLine="480"/>
        <w:jc w:val="left"/>
        <w:rPr>
          <w:rFonts w:cs="宋体"/>
          <w:sz w:val="24"/>
          <w:szCs w:val="24"/>
        </w:rPr>
      </w:pPr>
      <w:r>
        <w:rPr>
          <w:rFonts w:cs="宋体" w:hint="eastAsia"/>
          <w:sz w:val="24"/>
          <w:szCs w:val="24"/>
        </w:rPr>
        <w:t>（二）评选程序</w:t>
      </w:r>
    </w:p>
    <w:p w:rsidR="00F10E06" w:rsidRDefault="00110808">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评选工作由本行集中采购委员会负责组织，负责具体评选事务。按以下程序独立履行评审职责：</w:t>
      </w:r>
    </w:p>
    <w:p w:rsidR="00F10E06" w:rsidRDefault="00110808">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资格性检查。依据法律法规和比选文件的规定进行评审，参选文件中的资格证明、参选保</w:t>
      </w:r>
      <w:r>
        <w:rPr>
          <w:rFonts w:ascii="宋体" w:cs="宋体" w:hint="eastAsia"/>
          <w:snapToGrid w:val="0"/>
          <w:kern w:val="0"/>
          <w:sz w:val="24"/>
          <w:szCs w:val="24"/>
        </w:rPr>
        <w:t>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716"/>
        <w:gridCol w:w="4239"/>
        <w:gridCol w:w="4083"/>
      </w:tblGrid>
      <w:tr w:rsidR="00F10E06">
        <w:trPr>
          <w:trHeight w:val="20"/>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宋体"/>
                <w:b/>
                <w:snapToGrid w:val="0"/>
                <w:kern w:val="0"/>
                <w:sz w:val="20"/>
                <w:szCs w:val="21"/>
              </w:rPr>
            </w:pPr>
            <w:r>
              <w:rPr>
                <w:rFonts w:ascii="宋体" w:cs="宋体" w:hint="eastAsia"/>
                <w:b/>
                <w:snapToGrid w:val="0"/>
                <w:kern w:val="0"/>
                <w:sz w:val="20"/>
                <w:szCs w:val="21"/>
              </w:rPr>
              <w:t>序号</w:t>
            </w:r>
          </w:p>
        </w:tc>
        <w:tc>
          <w:tcPr>
            <w:tcW w:w="4955" w:type="dxa"/>
            <w:gridSpan w:val="2"/>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宋体"/>
                <w:b/>
                <w:snapToGrid w:val="0"/>
                <w:kern w:val="0"/>
                <w:sz w:val="20"/>
                <w:szCs w:val="21"/>
              </w:rPr>
            </w:pPr>
            <w:r>
              <w:rPr>
                <w:rFonts w:ascii="宋体" w:cs="宋体" w:hint="eastAsia"/>
                <w:b/>
                <w:snapToGrid w:val="0"/>
                <w:kern w:val="0"/>
                <w:sz w:val="20"/>
                <w:szCs w:val="21"/>
              </w:rPr>
              <w:t>检查因素</w:t>
            </w:r>
          </w:p>
        </w:tc>
        <w:tc>
          <w:tcPr>
            <w:tcW w:w="4083" w:type="dxa"/>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宋体"/>
                <w:b/>
                <w:snapToGrid w:val="0"/>
                <w:kern w:val="0"/>
                <w:sz w:val="20"/>
                <w:szCs w:val="21"/>
              </w:rPr>
            </w:pPr>
            <w:r>
              <w:rPr>
                <w:rFonts w:ascii="宋体" w:cs="宋体" w:hint="eastAsia"/>
                <w:b/>
                <w:snapToGrid w:val="0"/>
                <w:kern w:val="0"/>
                <w:sz w:val="20"/>
                <w:szCs w:val="21"/>
              </w:rPr>
              <w:t>检查内容</w:t>
            </w:r>
          </w:p>
        </w:tc>
      </w:tr>
      <w:tr w:rsidR="00F10E06">
        <w:trPr>
          <w:trHeight w:val="20"/>
          <w:jc w:val="center"/>
        </w:trPr>
        <w:tc>
          <w:tcPr>
            <w:tcW w:w="682" w:type="dxa"/>
            <w:vMerge w:val="restart"/>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宋体"/>
                <w:snapToGrid w:val="0"/>
                <w:kern w:val="0"/>
                <w:sz w:val="20"/>
                <w:szCs w:val="21"/>
                <w:lang w:val="zh-CN"/>
              </w:rPr>
            </w:pPr>
            <w:r>
              <w:rPr>
                <w:rFonts w:ascii="宋体" w:cs="宋体" w:hint="eastAsia"/>
                <w:snapToGrid w:val="0"/>
                <w:kern w:val="0"/>
                <w:sz w:val="20"/>
                <w:szCs w:val="21"/>
                <w:lang w:val="zh-CN"/>
              </w:rPr>
              <w:t>1</w:t>
            </w:r>
          </w:p>
        </w:tc>
        <w:tc>
          <w:tcPr>
            <w:tcW w:w="716" w:type="dxa"/>
            <w:vMerge w:val="restart"/>
            <w:tcBorders>
              <w:top w:val="single" w:sz="4" w:space="0" w:color="auto"/>
              <w:left w:val="single" w:sz="4" w:space="0" w:color="auto"/>
              <w:bottom w:val="single" w:sz="4" w:space="0" w:color="auto"/>
              <w:right w:val="single" w:sz="4" w:space="0" w:color="auto"/>
            </w:tcBorders>
            <w:noWrap/>
            <w:vAlign w:val="center"/>
          </w:tcPr>
          <w:p w:rsidR="00F10E06" w:rsidRDefault="00110808">
            <w:pPr>
              <w:rPr>
                <w:rFonts w:ascii="宋体" w:cs="宋体"/>
                <w:snapToGrid w:val="0"/>
                <w:kern w:val="0"/>
                <w:sz w:val="20"/>
                <w:szCs w:val="21"/>
                <w:lang w:val="zh-CN"/>
              </w:rPr>
            </w:pPr>
            <w:r>
              <w:rPr>
                <w:rFonts w:ascii="宋体" w:cs="宋体" w:hint="eastAsia"/>
                <w:snapToGrid w:val="0"/>
                <w:kern w:val="0"/>
                <w:sz w:val="20"/>
                <w:szCs w:val="21"/>
                <w:lang w:val="zh-CN"/>
              </w:rPr>
              <w:t>基本资格条件</w:t>
            </w:r>
          </w:p>
        </w:tc>
        <w:tc>
          <w:tcPr>
            <w:tcW w:w="4239" w:type="dxa"/>
            <w:tcBorders>
              <w:top w:val="single" w:sz="4" w:space="0" w:color="auto"/>
              <w:left w:val="single" w:sz="4" w:space="0" w:color="auto"/>
              <w:bottom w:val="single" w:sz="4" w:space="0" w:color="auto"/>
              <w:right w:val="single" w:sz="4" w:space="0" w:color="auto"/>
            </w:tcBorders>
            <w:noWrap/>
            <w:vAlign w:val="center"/>
          </w:tcPr>
          <w:p w:rsidR="00F10E06" w:rsidRDefault="00110808">
            <w:pPr>
              <w:rPr>
                <w:rFonts w:ascii="宋体" w:cs="宋体"/>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）具有承担民事责任的能力</w:t>
            </w:r>
          </w:p>
        </w:tc>
        <w:tc>
          <w:tcPr>
            <w:tcW w:w="4083" w:type="dxa"/>
            <w:tcBorders>
              <w:top w:val="single" w:sz="4" w:space="0" w:color="auto"/>
              <w:left w:val="single" w:sz="4" w:space="0" w:color="auto"/>
              <w:bottom w:val="single" w:sz="4" w:space="0" w:color="auto"/>
              <w:right w:val="single" w:sz="4" w:space="0" w:color="auto"/>
            </w:tcBorders>
            <w:noWrap/>
            <w:vAlign w:val="center"/>
          </w:tcPr>
          <w:p w:rsidR="00F10E06" w:rsidRDefault="00110808">
            <w:pPr>
              <w:rPr>
                <w:rFonts w:ascii="宋体" w:cs="宋体"/>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F10E06" w:rsidRDefault="00110808">
            <w:pPr>
              <w:rPr>
                <w:rFonts w:ascii="宋体" w:cs="宋体"/>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F10E06">
        <w:trPr>
          <w:trHeight w:val="755"/>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716"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4239" w:type="dxa"/>
            <w:tcBorders>
              <w:top w:val="single" w:sz="4" w:space="0" w:color="auto"/>
              <w:left w:val="single" w:sz="4" w:space="0" w:color="auto"/>
              <w:bottom w:val="single" w:sz="4" w:space="0" w:color="auto"/>
              <w:right w:val="single" w:sz="4" w:space="0" w:color="auto"/>
            </w:tcBorders>
            <w:noWrap/>
            <w:vAlign w:val="center"/>
          </w:tcPr>
          <w:p w:rsidR="00F10E06" w:rsidRDefault="00110808">
            <w:pPr>
              <w:rPr>
                <w:rFonts w:ascii="宋体" w:cs="宋体"/>
                <w:snapToGrid w:val="0"/>
                <w:kern w:val="0"/>
                <w:sz w:val="20"/>
                <w:szCs w:val="21"/>
              </w:rPr>
            </w:pPr>
            <w:r>
              <w:rPr>
                <w:rFonts w:ascii="宋体" w:cs="宋体" w:hint="eastAsia"/>
                <w:snapToGrid w:val="0"/>
                <w:kern w:val="0"/>
                <w:sz w:val="20"/>
                <w:szCs w:val="21"/>
                <w:lang w:val="zh-CN"/>
              </w:rPr>
              <w:t>（</w:t>
            </w:r>
            <w:r>
              <w:rPr>
                <w:rFonts w:ascii="宋体" w:cs="宋体" w:hint="eastAsia"/>
                <w:snapToGrid w:val="0"/>
                <w:kern w:val="0"/>
                <w:sz w:val="20"/>
                <w:szCs w:val="21"/>
                <w:lang w:val="zh-CN"/>
              </w:rPr>
              <w:t>2</w:t>
            </w:r>
            <w:r>
              <w:rPr>
                <w:rFonts w:ascii="宋体" w:cs="宋体" w:hint="eastAsia"/>
                <w:snapToGrid w:val="0"/>
                <w:kern w:val="0"/>
                <w:sz w:val="20"/>
                <w:szCs w:val="21"/>
                <w:lang w:val="zh-CN"/>
              </w:rPr>
              <w:t>）</w:t>
            </w:r>
            <w:r>
              <w:rPr>
                <w:rFonts w:ascii="宋体" w:cs="宋体" w:hint="eastAsia"/>
                <w:snapToGrid w:val="0"/>
                <w:kern w:val="0"/>
                <w:sz w:val="20"/>
                <w:szCs w:val="21"/>
              </w:rPr>
              <w:t>具有良好的商业信誉和健全的财务会计制度</w:t>
            </w:r>
          </w:p>
        </w:tc>
        <w:tc>
          <w:tcPr>
            <w:tcW w:w="4083" w:type="dxa"/>
            <w:vMerge w:val="restart"/>
            <w:tcBorders>
              <w:top w:val="single" w:sz="4" w:space="0" w:color="auto"/>
              <w:left w:val="single" w:sz="4" w:space="0" w:color="auto"/>
              <w:right w:val="single" w:sz="4" w:space="0" w:color="auto"/>
            </w:tcBorders>
            <w:noWrap/>
            <w:vAlign w:val="center"/>
          </w:tcPr>
          <w:p w:rsidR="00F10E06" w:rsidRDefault="00110808">
            <w:pPr>
              <w:rPr>
                <w:rFonts w:ascii="宋体" w:cs="宋体"/>
                <w:kern w:val="0"/>
                <w:sz w:val="20"/>
              </w:rPr>
            </w:pPr>
            <w:r>
              <w:rPr>
                <w:rFonts w:ascii="宋体" w:cs="宋体"/>
                <w:kern w:val="0"/>
                <w:sz w:val="20"/>
              </w:rPr>
              <w:t>提供书面声明。</w:t>
            </w:r>
          </w:p>
          <w:p w:rsidR="00F10E06" w:rsidRDefault="00F10E06">
            <w:pPr>
              <w:rPr>
                <w:rFonts w:ascii="宋体" w:cs="宋体"/>
                <w:snapToGrid w:val="0"/>
                <w:kern w:val="0"/>
                <w:sz w:val="20"/>
                <w:szCs w:val="21"/>
              </w:rPr>
            </w:pPr>
          </w:p>
        </w:tc>
      </w:tr>
      <w:tr w:rsidR="00F10E06">
        <w:trPr>
          <w:trHeight w:val="692"/>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716"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4239" w:type="dxa"/>
            <w:tcBorders>
              <w:top w:val="single" w:sz="4" w:space="0" w:color="auto"/>
              <w:left w:val="single" w:sz="4" w:space="0" w:color="auto"/>
              <w:bottom w:val="single" w:sz="4" w:space="0" w:color="auto"/>
              <w:right w:val="single" w:sz="4" w:space="0" w:color="auto"/>
            </w:tcBorders>
            <w:noWrap/>
            <w:vAlign w:val="center"/>
          </w:tcPr>
          <w:p w:rsidR="00F10E06" w:rsidRDefault="00110808">
            <w:pPr>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3</w:t>
            </w:r>
            <w:r>
              <w:rPr>
                <w:rFonts w:ascii="宋体" w:cs="宋体" w:hint="eastAsia"/>
                <w:snapToGrid w:val="0"/>
                <w:kern w:val="0"/>
                <w:sz w:val="20"/>
                <w:szCs w:val="21"/>
                <w:lang w:val="zh-CN"/>
              </w:rPr>
              <w:t>）具有履行合同所必需的设备和专业技术能力</w:t>
            </w:r>
          </w:p>
        </w:tc>
        <w:tc>
          <w:tcPr>
            <w:tcW w:w="4083" w:type="dxa"/>
            <w:vMerge/>
            <w:tcBorders>
              <w:left w:val="single" w:sz="4" w:space="0" w:color="auto"/>
              <w:right w:val="single" w:sz="4" w:space="0" w:color="auto"/>
            </w:tcBorders>
            <w:noWrap/>
            <w:vAlign w:val="center"/>
          </w:tcPr>
          <w:p w:rsidR="00F10E06" w:rsidRDefault="00F10E06"/>
        </w:tc>
      </w:tr>
      <w:tr w:rsidR="00F10E06">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716"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4239" w:type="dxa"/>
            <w:tcBorders>
              <w:top w:val="single" w:sz="4" w:space="0" w:color="auto"/>
              <w:left w:val="single" w:sz="4" w:space="0" w:color="auto"/>
              <w:bottom w:val="single" w:sz="4" w:space="0" w:color="auto"/>
              <w:right w:val="single" w:sz="4" w:space="0" w:color="auto"/>
            </w:tcBorders>
            <w:noWrap/>
            <w:vAlign w:val="center"/>
          </w:tcPr>
          <w:p w:rsidR="00F10E06" w:rsidRDefault="00110808">
            <w:pPr>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4</w:t>
            </w:r>
            <w:r>
              <w:rPr>
                <w:rFonts w:ascii="宋体" w:cs="宋体" w:hint="eastAsia"/>
                <w:snapToGrid w:val="0"/>
                <w:kern w:val="0"/>
                <w:sz w:val="20"/>
                <w:szCs w:val="21"/>
                <w:lang w:val="zh-CN"/>
              </w:rPr>
              <w:t>）有依法缴纳税收和社会保障金的良好记录</w:t>
            </w:r>
          </w:p>
        </w:tc>
        <w:tc>
          <w:tcPr>
            <w:tcW w:w="4083" w:type="dxa"/>
            <w:vMerge/>
            <w:tcBorders>
              <w:left w:val="single" w:sz="4" w:space="0" w:color="auto"/>
              <w:right w:val="single" w:sz="4" w:space="0" w:color="auto"/>
            </w:tcBorders>
            <w:noWrap/>
            <w:vAlign w:val="center"/>
          </w:tcPr>
          <w:p w:rsidR="00F10E06" w:rsidRDefault="00F10E06"/>
        </w:tc>
      </w:tr>
      <w:tr w:rsidR="00F10E06">
        <w:trPr>
          <w:trHeight w:val="20"/>
          <w:jc w:val="center"/>
        </w:trPr>
        <w:tc>
          <w:tcPr>
            <w:tcW w:w="682"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716"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4239" w:type="dxa"/>
            <w:tcBorders>
              <w:top w:val="single" w:sz="4" w:space="0" w:color="auto"/>
              <w:left w:val="single" w:sz="4" w:space="0" w:color="auto"/>
              <w:bottom w:val="single" w:sz="4" w:space="0" w:color="auto"/>
              <w:right w:val="single" w:sz="4" w:space="0" w:color="auto"/>
            </w:tcBorders>
            <w:noWrap/>
            <w:vAlign w:val="center"/>
          </w:tcPr>
          <w:p w:rsidR="00F10E06" w:rsidRDefault="00110808">
            <w:pPr>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vMerge/>
            <w:tcBorders>
              <w:left w:val="single" w:sz="4" w:space="0" w:color="auto"/>
              <w:bottom w:val="single" w:sz="4" w:space="0" w:color="auto"/>
              <w:right w:val="single" w:sz="4" w:space="0" w:color="auto"/>
            </w:tcBorders>
            <w:noWrap/>
            <w:vAlign w:val="center"/>
          </w:tcPr>
          <w:p w:rsidR="00F10E06" w:rsidRDefault="00F10E06"/>
        </w:tc>
      </w:tr>
      <w:tr w:rsidR="00F10E06">
        <w:trPr>
          <w:trHeight w:val="20"/>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宋体"/>
                <w:snapToGrid w:val="0"/>
                <w:kern w:val="0"/>
                <w:sz w:val="20"/>
                <w:szCs w:val="21"/>
              </w:rPr>
            </w:pPr>
            <w:r>
              <w:rPr>
                <w:rFonts w:ascii="宋体" w:cs="宋体" w:hint="eastAsia"/>
                <w:snapToGrid w:val="0"/>
                <w:kern w:val="0"/>
                <w:sz w:val="20"/>
                <w:szCs w:val="21"/>
              </w:rPr>
              <w:t>2</w:t>
            </w:r>
          </w:p>
        </w:tc>
        <w:tc>
          <w:tcPr>
            <w:tcW w:w="716" w:type="dxa"/>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宋体"/>
                <w:snapToGrid w:val="0"/>
                <w:kern w:val="0"/>
                <w:sz w:val="20"/>
                <w:szCs w:val="21"/>
              </w:rPr>
            </w:pPr>
            <w:r>
              <w:rPr>
                <w:rFonts w:ascii="宋体" w:cs="宋体" w:hint="eastAsia"/>
                <w:snapToGrid w:val="0"/>
                <w:kern w:val="0"/>
                <w:sz w:val="20"/>
                <w:szCs w:val="21"/>
                <w:lang w:val="zh-CN"/>
              </w:rPr>
              <w:t>特定资格条件</w:t>
            </w:r>
          </w:p>
        </w:tc>
        <w:tc>
          <w:tcPr>
            <w:tcW w:w="4239" w:type="dxa"/>
            <w:tcBorders>
              <w:top w:val="single" w:sz="4" w:space="0" w:color="auto"/>
              <w:left w:val="single" w:sz="4" w:space="0" w:color="auto"/>
              <w:bottom w:val="single" w:sz="4" w:space="0" w:color="auto"/>
              <w:right w:val="single" w:sz="4" w:space="0" w:color="auto"/>
            </w:tcBorders>
            <w:noWrap/>
            <w:vAlign w:val="center"/>
          </w:tcPr>
          <w:p w:rsidR="00F10E06" w:rsidRDefault="00110808">
            <w:pPr>
              <w:rPr>
                <w:rFonts w:ascii="宋体" w:cs="宋体"/>
                <w:snapToGrid w:val="0"/>
                <w:kern w:val="0"/>
                <w:sz w:val="20"/>
                <w:szCs w:val="21"/>
                <w:lang w:val="zh-CN"/>
              </w:rPr>
            </w:pPr>
            <w:r>
              <w:rPr>
                <w:rFonts w:ascii="宋体" w:cs="宋体" w:hint="eastAsia"/>
                <w:snapToGrid w:val="0"/>
                <w:kern w:val="0"/>
                <w:sz w:val="20"/>
                <w:szCs w:val="21"/>
                <w:lang w:val="zh-CN"/>
              </w:rPr>
              <w:t>参选人若为厂商直投，提供售后服务承诺函原件；若为代理商参与比选，须提供</w:t>
            </w:r>
            <w:r>
              <w:rPr>
                <w:rFonts w:ascii="宋体" w:cs="宋体"/>
                <w:snapToGrid w:val="0"/>
                <w:kern w:val="0"/>
                <w:sz w:val="20"/>
                <w:szCs w:val="21"/>
                <w:lang w:val="zh-CN"/>
              </w:rPr>
              <w:t>参选</w:t>
            </w:r>
            <w:r>
              <w:rPr>
                <w:rFonts w:ascii="宋体" w:cs="宋体" w:hint="eastAsia"/>
                <w:snapToGrid w:val="0"/>
                <w:kern w:val="0"/>
                <w:sz w:val="20"/>
                <w:szCs w:val="21"/>
                <w:lang w:val="zh-CN"/>
              </w:rPr>
              <w:t>产品原制造商对本项目的比选授权函原件及售后服务承诺函原件；</w:t>
            </w:r>
            <w:r>
              <w:rPr>
                <w:rFonts w:ascii="宋体" w:cs="Cambria" w:hint="eastAsia"/>
                <w:sz w:val="20"/>
              </w:rPr>
              <w:t>同一品牌的原制造商和代理商不能同时参与参选。</w:t>
            </w:r>
          </w:p>
        </w:tc>
        <w:tc>
          <w:tcPr>
            <w:tcW w:w="4083" w:type="dxa"/>
            <w:tcBorders>
              <w:top w:val="single" w:sz="4" w:space="0" w:color="auto"/>
              <w:left w:val="single" w:sz="4" w:space="0" w:color="auto"/>
              <w:bottom w:val="single" w:sz="4" w:space="0" w:color="auto"/>
              <w:right w:val="single" w:sz="4" w:space="0" w:color="auto"/>
            </w:tcBorders>
            <w:noWrap/>
            <w:vAlign w:val="center"/>
          </w:tcPr>
          <w:p w:rsidR="00F10E06" w:rsidRDefault="00110808">
            <w:pPr>
              <w:rPr>
                <w:rFonts w:ascii="宋体" w:cs="宋体"/>
                <w:snapToGrid w:val="0"/>
                <w:kern w:val="0"/>
                <w:sz w:val="20"/>
                <w:szCs w:val="21"/>
              </w:rPr>
            </w:pPr>
            <w:r>
              <w:rPr>
                <w:rFonts w:ascii="宋体" w:cs="宋体" w:hint="eastAsia"/>
                <w:snapToGrid w:val="0"/>
                <w:kern w:val="0"/>
                <w:sz w:val="20"/>
                <w:szCs w:val="21"/>
                <w:lang w:val="zh-CN"/>
              </w:rPr>
              <w:t>授权证明文件原件及售后服务承诺函原件</w:t>
            </w:r>
          </w:p>
        </w:tc>
      </w:tr>
      <w:tr w:rsidR="00F10E06">
        <w:trPr>
          <w:trHeight w:val="20"/>
          <w:jc w:val="center"/>
        </w:trPr>
        <w:tc>
          <w:tcPr>
            <w:tcW w:w="682" w:type="dxa"/>
            <w:tcBorders>
              <w:top w:val="single" w:sz="4" w:space="0" w:color="auto"/>
              <w:left w:val="single" w:sz="4" w:space="0" w:color="auto"/>
              <w:bottom w:val="single" w:sz="4" w:space="0" w:color="auto"/>
              <w:right w:val="single" w:sz="4" w:space="0" w:color="auto"/>
            </w:tcBorders>
            <w:noWrap/>
            <w:vAlign w:val="center"/>
          </w:tcPr>
          <w:p w:rsidR="00F10E06" w:rsidRDefault="00110808">
            <w:pPr>
              <w:jc w:val="center"/>
              <w:rPr>
                <w:rFonts w:ascii="宋体" w:cs="宋体"/>
                <w:snapToGrid w:val="0"/>
                <w:kern w:val="0"/>
                <w:sz w:val="20"/>
                <w:szCs w:val="21"/>
              </w:rPr>
            </w:pPr>
            <w:r>
              <w:rPr>
                <w:rFonts w:ascii="宋体" w:cs="宋体" w:hint="eastAsia"/>
                <w:snapToGrid w:val="0"/>
                <w:kern w:val="0"/>
                <w:sz w:val="20"/>
                <w:szCs w:val="21"/>
              </w:rPr>
              <w:t>3</w:t>
            </w:r>
          </w:p>
        </w:tc>
        <w:tc>
          <w:tcPr>
            <w:tcW w:w="4955" w:type="dxa"/>
            <w:gridSpan w:val="2"/>
            <w:tcBorders>
              <w:top w:val="single" w:sz="4" w:space="0" w:color="auto"/>
              <w:left w:val="single" w:sz="4" w:space="0" w:color="auto"/>
              <w:bottom w:val="single" w:sz="4" w:space="0" w:color="auto"/>
              <w:right w:val="single" w:sz="4" w:space="0" w:color="auto"/>
            </w:tcBorders>
            <w:noWrap/>
            <w:vAlign w:val="center"/>
          </w:tcPr>
          <w:p w:rsidR="00F10E06" w:rsidRDefault="00110808">
            <w:pPr>
              <w:rPr>
                <w:rFonts w:ascii="宋体" w:cs="宋体"/>
                <w:snapToGrid w:val="0"/>
                <w:kern w:val="0"/>
                <w:sz w:val="20"/>
                <w:szCs w:val="21"/>
              </w:rPr>
            </w:pPr>
            <w:r>
              <w:rPr>
                <w:rFonts w:ascii="宋体" w:cs="宋体" w:hint="eastAsia"/>
                <w:snapToGrid w:val="0"/>
                <w:kern w:val="0"/>
                <w:sz w:val="20"/>
                <w:szCs w:val="21"/>
              </w:rPr>
              <w:t>参选保证金</w:t>
            </w:r>
          </w:p>
        </w:tc>
        <w:tc>
          <w:tcPr>
            <w:tcW w:w="4083" w:type="dxa"/>
            <w:tcBorders>
              <w:top w:val="single" w:sz="4" w:space="0" w:color="auto"/>
              <w:left w:val="single" w:sz="4" w:space="0" w:color="auto"/>
              <w:bottom w:val="single" w:sz="4" w:space="0" w:color="auto"/>
              <w:right w:val="single" w:sz="4" w:space="0" w:color="auto"/>
            </w:tcBorders>
            <w:noWrap/>
            <w:vAlign w:val="center"/>
          </w:tcPr>
          <w:p w:rsidR="00F10E06" w:rsidRDefault="00110808">
            <w:pPr>
              <w:rPr>
                <w:rFonts w:ascii="宋体" w:cs="宋体"/>
                <w:snapToGrid w:val="0"/>
                <w:kern w:val="0"/>
                <w:sz w:val="20"/>
                <w:szCs w:val="21"/>
              </w:rPr>
            </w:pPr>
            <w:r>
              <w:rPr>
                <w:rFonts w:ascii="宋体" w:cs="宋体" w:hint="eastAsia"/>
                <w:snapToGrid w:val="0"/>
                <w:kern w:val="0"/>
                <w:sz w:val="20"/>
                <w:szCs w:val="21"/>
              </w:rPr>
              <w:t>足额缴纳参选保证金</w:t>
            </w:r>
          </w:p>
        </w:tc>
      </w:tr>
      <w:tr w:rsidR="00F10E06">
        <w:trPr>
          <w:trHeight w:val="20"/>
          <w:jc w:val="center"/>
        </w:trPr>
        <w:tc>
          <w:tcPr>
            <w:tcW w:w="9720" w:type="dxa"/>
            <w:gridSpan w:val="4"/>
            <w:tcBorders>
              <w:top w:val="single" w:sz="4" w:space="0" w:color="auto"/>
              <w:left w:val="single" w:sz="4" w:space="0" w:color="auto"/>
              <w:bottom w:val="single" w:sz="4" w:space="0" w:color="auto"/>
              <w:right w:val="single" w:sz="4" w:space="0" w:color="auto"/>
            </w:tcBorders>
            <w:noWrap/>
            <w:vAlign w:val="center"/>
          </w:tcPr>
          <w:p w:rsidR="00F10E06" w:rsidRDefault="00110808">
            <w:pPr>
              <w:rPr>
                <w:rFonts w:ascii="宋体" w:cs="宋体"/>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文件的有效性、完整性和对比选文件的响应程度进行审查，以确定是否对比选文件的实质性要求作出响应。符合性检查资料表如下：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1562"/>
        <w:gridCol w:w="1986"/>
        <w:gridCol w:w="5416"/>
      </w:tblGrid>
      <w:tr w:rsidR="00F10E06">
        <w:trPr>
          <w:trHeight w:val="20"/>
          <w:jc w:val="center"/>
        </w:trPr>
        <w:tc>
          <w:tcPr>
            <w:tcW w:w="67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cs="宋体"/>
                <w:b/>
                <w:kern w:val="0"/>
                <w:sz w:val="20"/>
              </w:rPr>
            </w:pPr>
            <w:r>
              <w:rPr>
                <w:rFonts w:ascii="宋体" w:cs="宋体" w:hint="eastAsia"/>
                <w:b/>
                <w:kern w:val="0"/>
                <w:sz w:val="20"/>
              </w:rPr>
              <w:t>序号</w:t>
            </w:r>
          </w:p>
        </w:tc>
        <w:tc>
          <w:tcPr>
            <w:tcW w:w="3548" w:type="dxa"/>
            <w:gridSpan w:val="2"/>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cs="宋体"/>
                <w:b/>
                <w:kern w:val="0"/>
                <w:sz w:val="20"/>
              </w:rPr>
            </w:pPr>
            <w:r>
              <w:rPr>
                <w:rFonts w:ascii="宋体" w:cs="宋体" w:hint="eastAsia"/>
                <w:b/>
                <w:kern w:val="0"/>
                <w:sz w:val="20"/>
              </w:rPr>
              <w:t>评审因素</w:t>
            </w:r>
          </w:p>
        </w:tc>
        <w:tc>
          <w:tcPr>
            <w:tcW w:w="541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cs="宋体"/>
                <w:b/>
                <w:kern w:val="0"/>
                <w:sz w:val="20"/>
              </w:rPr>
            </w:pPr>
            <w:r>
              <w:rPr>
                <w:rFonts w:ascii="宋体" w:cs="宋体" w:hint="eastAsia"/>
                <w:b/>
                <w:kern w:val="0"/>
                <w:sz w:val="20"/>
              </w:rPr>
              <w:t>评审标准</w:t>
            </w:r>
          </w:p>
        </w:tc>
      </w:tr>
      <w:tr w:rsidR="00F10E06">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cs="宋体"/>
                <w:kern w:val="0"/>
                <w:sz w:val="20"/>
              </w:rPr>
            </w:pPr>
            <w:r>
              <w:rPr>
                <w:rFonts w:ascii="宋体" w:cs="宋体" w:hint="eastAsia"/>
                <w:kern w:val="0"/>
                <w:sz w:val="20"/>
              </w:rPr>
              <w:t>1</w:t>
            </w:r>
          </w:p>
        </w:tc>
        <w:tc>
          <w:tcPr>
            <w:tcW w:w="1562" w:type="dxa"/>
            <w:vMerge w:val="restart"/>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kern w:val="0"/>
                <w:sz w:val="20"/>
              </w:rPr>
              <w:t>有效性审查</w:t>
            </w:r>
          </w:p>
        </w:tc>
        <w:tc>
          <w:tcPr>
            <w:tcW w:w="198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F10E06">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1562"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198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kern w:val="0"/>
                <w:sz w:val="20"/>
              </w:rPr>
              <w:t>法定代表人身份证明及授权委托书</w:t>
            </w:r>
          </w:p>
        </w:tc>
        <w:tc>
          <w:tcPr>
            <w:tcW w:w="541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kern w:val="0"/>
                <w:sz w:val="20"/>
              </w:rPr>
              <w:t>法定代表人身份证明及授权委托书有效，符合比选文件规定的格式，签字或盖章齐全。</w:t>
            </w:r>
          </w:p>
        </w:tc>
      </w:tr>
      <w:tr w:rsidR="00F10E06">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1562"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198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F10E06">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1562"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198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kern w:val="0"/>
                <w:sz w:val="20"/>
              </w:rPr>
              <w:t>报价唯一</w:t>
            </w:r>
          </w:p>
        </w:tc>
        <w:tc>
          <w:tcPr>
            <w:tcW w:w="541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kern w:val="0"/>
                <w:sz w:val="20"/>
              </w:rPr>
              <w:t>只能有一个有效报价，不得提交选择性报价。</w:t>
            </w:r>
          </w:p>
        </w:tc>
      </w:tr>
      <w:tr w:rsidR="00F10E06">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cs="宋体"/>
                <w:kern w:val="0"/>
                <w:sz w:val="20"/>
              </w:rPr>
            </w:pPr>
            <w:r>
              <w:rPr>
                <w:rFonts w:ascii="宋体" w:cs="宋体" w:hint="eastAsia"/>
                <w:kern w:val="0"/>
                <w:sz w:val="20"/>
              </w:rPr>
              <w:t>2</w:t>
            </w:r>
          </w:p>
        </w:tc>
        <w:tc>
          <w:tcPr>
            <w:tcW w:w="1562" w:type="dxa"/>
            <w:vMerge w:val="restart"/>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kern w:val="0"/>
                <w:sz w:val="20"/>
              </w:rPr>
              <w:t>完整性审查</w:t>
            </w:r>
          </w:p>
        </w:tc>
        <w:tc>
          <w:tcPr>
            <w:tcW w:w="198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F10E06">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1562"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198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F10E06">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cs="宋体"/>
                <w:kern w:val="0"/>
                <w:sz w:val="20"/>
              </w:rPr>
            </w:pPr>
            <w:r>
              <w:rPr>
                <w:rFonts w:ascii="宋体" w:cs="宋体" w:hint="eastAsia"/>
                <w:kern w:val="0"/>
                <w:sz w:val="20"/>
              </w:rPr>
              <w:t>3</w:t>
            </w:r>
          </w:p>
        </w:tc>
        <w:tc>
          <w:tcPr>
            <w:tcW w:w="1562" w:type="dxa"/>
            <w:vMerge w:val="restart"/>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kern w:val="0"/>
                <w:sz w:val="20"/>
              </w:rPr>
              <w:t>响应性审查</w:t>
            </w:r>
          </w:p>
        </w:tc>
        <w:tc>
          <w:tcPr>
            <w:tcW w:w="198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tcBorders>
              <w:top w:val="single" w:sz="4" w:space="0" w:color="auto"/>
              <w:left w:val="single" w:sz="4" w:space="0" w:color="auto"/>
              <w:bottom w:val="single" w:sz="4" w:space="0" w:color="auto"/>
              <w:right w:val="single" w:sz="4" w:space="0" w:color="auto"/>
            </w:tcBorders>
            <w:noWrap/>
            <w:vAlign w:val="center"/>
          </w:tcPr>
          <w:p w:rsidR="00F10E06" w:rsidRDefault="00110808">
            <w:pPr>
              <w:pStyle w:val="aa"/>
              <w:spacing w:line="360" w:lineRule="auto"/>
              <w:rPr>
                <w:rFonts w:ascii="宋体" w:cs="宋体"/>
                <w:kern w:val="0"/>
                <w:sz w:val="20"/>
              </w:rPr>
            </w:pPr>
            <w:r>
              <w:rPr>
                <w:rFonts w:ascii="宋体" w:cs="宋体" w:hint="eastAsia"/>
                <w:kern w:val="0"/>
                <w:sz w:val="20"/>
              </w:rPr>
              <w:t>对比选文件第三章、第四章规定的比选内容作出响应。</w:t>
            </w:r>
          </w:p>
        </w:tc>
      </w:tr>
      <w:tr w:rsidR="00F10E06">
        <w:trPr>
          <w:trHeight w:val="20"/>
          <w:jc w:val="center"/>
        </w:trPr>
        <w:tc>
          <w:tcPr>
            <w:tcW w:w="676"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1562"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198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rPr>
                <w:rFonts w:ascii="宋体" w:cs="宋体"/>
                <w:kern w:val="0"/>
                <w:sz w:val="20"/>
              </w:rPr>
            </w:pPr>
            <w:r>
              <w:rPr>
                <w:rFonts w:ascii="宋体" w:cs="宋体" w:hint="eastAsia"/>
                <w:kern w:val="0"/>
                <w:sz w:val="20"/>
              </w:rPr>
              <w:t>满足比选文件规定。</w:t>
            </w:r>
          </w:p>
        </w:tc>
      </w:tr>
    </w:tbl>
    <w:p w:rsidR="00F10E06" w:rsidRDefault="00110808">
      <w:pPr>
        <w:snapToGrid w:val="0"/>
        <w:spacing w:line="360" w:lineRule="auto"/>
        <w:ind w:firstLineChars="200" w:firstLine="480"/>
        <w:rPr>
          <w:rFonts w:ascii="宋体"/>
          <w:snapToGrid w:val="0"/>
          <w:kern w:val="0"/>
          <w:sz w:val="24"/>
          <w:szCs w:val="24"/>
        </w:rPr>
      </w:pPr>
      <w:bookmarkStart w:id="91" w:name="_Toc15059430"/>
      <w:bookmarkStart w:id="92" w:name="_Toc275199617"/>
      <w:bookmarkStart w:id="93" w:name="_Toc440628923"/>
      <w:bookmarkStart w:id="94" w:name="_Toc89675156"/>
      <w:bookmarkStart w:id="95" w:name="_Toc14892"/>
      <w:bookmarkStart w:id="96" w:name="_Toc443294656"/>
      <w:bookmarkStart w:id="97" w:name="_Toc424733476"/>
      <w:r>
        <w:rPr>
          <w:rFonts w:ascii="宋体" w:hint="eastAsia"/>
          <w:snapToGrid w:val="0"/>
          <w:kern w:val="0"/>
          <w:sz w:val="24"/>
          <w:szCs w:val="24"/>
        </w:rPr>
        <w:t>3</w:t>
      </w:r>
      <w:r>
        <w:rPr>
          <w:rFonts w:ascii="宋体" w:hint="eastAsia"/>
          <w:snapToGrid w:val="0"/>
          <w:kern w:val="0"/>
          <w:sz w:val="24"/>
          <w:szCs w:val="24"/>
        </w:rPr>
        <w:t>．澄清有关问题。对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文件中含义不明确、同类问题表述不一致或者有明显文字和计算错误的内容，比选人集中采购委员会可以书面形式（应当由评选委员会成员签字）要求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集中采购委员会</w:t>
      </w:r>
      <w:r>
        <w:rPr>
          <w:rFonts w:ascii="宋体"/>
          <w:snapToGrid w:val="0"/>
          <w:kern w:val="0"/>
          <w:sz w:val="24"/>
          <w:szCs w:val="24"/>
        </w:rPr>
        <w:t>应</w:t>
      </w:r>
      <w:r>
        <w:rPr>
          <w:rFonts w:ascii="宋体" w:hint="eastAsia"/>
          <w:snapToGrid w:val="0"/>
          <w:kern w:val="0"/>
          <w:sz w:val="24"/>
          <w:szCs w:val="24"/>
        </w:rPr>
        <w:t>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w:t>
      </w:r>
      <w:r>
        <w:rPr>
          <w:rFonts w:ascii="宋体" w:hint="eastAsia"/>
          <w:snapToGrid w:val="0"/>
          <w:kern w:val="0"/>
          <w:sz w:val="24"/>
          <w:szCs w:val="24"/>
        </w:rPr>
        <w:t>，应对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．推荐中选候选人名单。按评审后得分由高到低顺序排列推荐中选候选人。综合得分排名第一的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人为第一中选候选人，以此类推排名。排名得分相同的按比选文件评分标准中</w:t>
      </w:r>
      <w:r>
        <w:rPr>
          <w:rFonts w:ascii="宋体" w:cs="宋体" w:hint="eastAsia"/>
          <w:snapToGrid w:val="0"/>
          <w:kern w:val="0"/>
          <w:sz w:val="24"/>
          <w:szCs w:val="24"/>
        </w:rPr>
        <w:t>参选</w:t>
      </w:r>
      <w:r>
        <w:rPr>
          <w:rFonts w:ascii="宋体" w:hint="eastAsia"/>
          <w:snapToGrid w:val="0"/>
          <w:kern w:val="0"/>
          <w:sz w:val="24"/>
          <w:szCs w:val="24"/>
        </w:rPr>
        <w:t>报价得分由高到低顺序排列。</w:t>
      </w:r>
    </w:p>
    <w:p w:rsidR="00F10E06" w:rsidRDefault="00110808">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二、评</w:t>
      </w:r>
      <w:r>
        <w:rPr>
          <w:rFonts w:ascii="宋体"/>
          <w:b/>
          <w:snapToGrid w:val="0"/>
          <w:kern w:val="0"/>
          <w:sz w:val="24"/>
          <w:szCs w:val="24"/>
        </w:rPr>
        <w:t>选</w:t>
      </w:r>
      <w:r>
        <w:rPr>
          <w:rFonts w:ascii="宋体" w:hint="eastAsia"/>
          <w:b/>
          <w:snapToGrid w:val="0"/>
          <w:kern w:val="0"/>
          <w:sz w:val="24"/>
          <w:szCs w:val="24"/>
        </w:rPr>
        <w:t>标准</w:t>
      </w:r>
      <w:bookmarkEnd w:id="91"/>
      <w:bookmarkEnd w:id="92"/>
      <w:bookmarkEnd w:id="93"/>
      <w:bookmarkEnd w:id="94"/>
      <w:bookmarkEnd w:id="95"/>
    </w:p>
    <w:p w:rsidR="00F10E06" w:rsidRDefault="00F10E06">
      <w:pPr>
        <w:pStyle w:val="3"/>
      </w:pPr>
    </w:p>
    <w:p w:rsidR="00F10E06" w:rsidRDefault="00F10E06"/>
    <w:p w:rsidR="00F10E06" w:rsidRDefault="00F10E06">
      <w:pPr>
        <w:pStyle w:val="3"/>
      </w:pPr>
    </w:p>
    <w:p w:rsidR="00F10E06" w:rsidRDefault="00F10E06"/>
    <w:tbl>
      <w:tblPr>
        <w:tblW w:w="8341" w:type="dxa"/>
        <w:tblLayout w:type="fixed"/>
        <w:tblLook w:val="0000" w:firstRow="0" w:lastRow="0" w:firstColumn="0" w:lastColumn="0" w:noHBand="0" w:noVBand="0"/>
      </w:tblPr>
      <w:tblGrid>
        <w:gridCol w:w="577"/>
        <w:gridCol w:w="886"/>
        <w:gridCol w:w="886"/>
        <w:gridCol w:w="886"/>
        <w:gridCol w:w="5106"/>
      </w:tblGrid>
      <w:tr w:rsidR="00F10E06">
        <w:trPr>
          <w:trHeight w:val="599"/>
        </w:trPr>
        <w:tc>
          <w:tcPr>
            <w:tcW w:w="577"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b/>
                <w:color w:val="000000"/>
                <w:sz w:val="20"/>
              </w:rPr>
            </w:pPr>
            <w:bookmarkStart w:id="98" w:name="_Toc275199618"/>
            <w:bookmarkStart w:id="99" w:name="_Toc89675157"/>
            <w:bookmarkStart w:id="100" w:name="_Toc440628924"/>
            <w:bookmarkStart w:id="101" w:name="_Toc11439"/>
            <w:bookmarkStart w:id="102" w:name="_Toc15059431"/>
            <w:bookmarkEnd w:id="96"/>
            <w:bookmarkEnd w:id="97"/>
            <w:r>
              <w:rPr>
                <w:rFonts w:ascii="宋体"/>
                <w:b/>
                <w:color w:val="000000"/>
                <w:sz w:val="20"/>
              </w:rPr>
              <w:t>序号</w:t>
            </w:r>
          </w:p>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b/>
                <w:color w:val="000000"/>
                <w:sz w:val="20"/>
              </w:rPr>
            </w:pPr>
            <w:r>
              <w:rPr>
                <w:rFonts w:ascii="宋体"/>
                <w:b/>
                <w:color w:val="000000"/>
                <w:sz w:val="20"/>
              </w:rPr>
              <w:t>分类</w:t>
            </w:r>
          </w:p>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b/>
                <w:color w:val="000000"/>
                <w:sz w:val="20"/>
              </w:rPr>
            </w:pPr>
            <w:r>
              <w:rPr>
                <w:rFonts w:ascii="宋体"/>
                <w:b/>
                <w:color w:val="000000"/>
                <w:sz w:val="20"/>
              </w:rPr>
              <w:t>评分指标</w:t>
            </w:r>
          </w:p>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b/>
                <w:color w:val="000000"/>
                <w:sz w:val="20"/>
              </w:rPr>
            </w:pPr>
            <w:r>
              <w:rPr>
                <w:rFonts w:ascii="宋体"/>
                <w:b/>
                <w:color w:val="000000"/>
                <w:sz w:val="20"/>
              </w:rPr>
              <w:t>分项分值</w:t>
            </w:r>
          </w:p>
        </w:tc>
        <w:tc>
          <w:tcPr>
            <w:tcW w:w="510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b/>
                <w:color w:val="000000"/>
                <w:sz w:val="20"/>
              </w:rPr>
            </w:pPr>
            <w:r>
              <w:rPr>
                <w:rFonts w:ascii="宋体"/>
                <w:b/>
                <w:color w:val="000000"/>
                <w:sz w:val="20"/>
              </w:rPr>
              <w:t>评分标准</w:t>
            </w:r>
          </w:p>
        </w:tc>
      </w:tr>
      <w:tr w:rsidR="00F10E06">
        <w:trPr>
          <w:trHeight w:val="2949"/>
        </w:trPr>
        <w:tc>
          <w:tcPr>
            <w:tcW w:w="577"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color w:val="000000"/>
                <w:sz w:val="20"/>
              </w:rPr>
            </w:pPr>
            <w:r>
              <w:rPr>
                <w:rFonts w:ascii="宋体" w:hint="eastAsia"/>
                <w:color w:val="000000"/>
                <w:sz w:val="20"/>
              </w:rPr>
              <w:t>1</w:t>
            </w:r>
          </w:p>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sz w:val="20"/>
              </w:rPr>
            </w:pPr>
            <w:r>
              <w:rPr>
                <w:rFonts w:ascii="宋体" w:hint="eastAsia"/>
                <w:color w:val="000000"/>
                <w:sz w:val="20"/>
              </w:rPr>
              <w:t>参选报价</w:t>
            </w:r>
            <w:r>
              <w:rPr>
                <w:rFonts w:ascii="宋体" w:hint="eastAsia"/>
                <w:color w:val="000000"/>
                <w:sz w:val="20"/>
              </w:rPr>
              <w:br/>
            </w:r>
            <w:r>
              <w:rPr>
                <w:rFonts w:ascii="宋体" w:hint="eastAsia"/>
                <w:color w:val="000000"/>
                <w:sz w:val="20"/>
              </w:rPr>
              <w:t>（</w:t>
            </w:r>
            <w:r>
              <w:rPr>
                <w:rFonts w:ascii="宋体" w:hint="eastAsia"/>
                <w:color w:val="000000"/>
                <w:sz w:val="20"/>
              </w:rPr>
              <w:t>50</w:t>
            </w:r>
            <w:r>
              <w:rPr>
                <w:rFonts w:ascii="宋体" w:hint="eastAsia"/>
                <w:color w:val="000000"/>
                <w:sz w:val="20"/>
              </w:rPr>
              <w:t>分）</w:t>
            </w:r>
          </w:p>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sz w:val="20"/>
              </w:rPr>
            </w:pPr>
            <w:r>
              <w:rPr>
                <w:rFonts w:ascii="宋体" w:hint="eastAsia"/>
                <w:color w:val="000000"/>
                <w:sz w:val="20"/>
              </w:rPr>
              <w:t>参选价格</w:t>
            </w:r>
            <w:r>
              <w:rPr>
                <w:rFonts w:ascii="宋体" w:hint="eastAsia"/>
                <w:color w:val="000000"/>
                <w:sz w:val="20"/>
              </w:rPr>
              <w:br/>
            </w:r>
          </w:p>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b/>
                <w:color w:val="000000"/>
                <w:sz w:val="20"/>
              </w:rPr>
            </w:pPr>
            <w:r>
              <w:rPr>
                <w:rFonts w:ascii="宋体" w:hint="eastAsia"/>
                <w:b/>
                <w:color w:val="000000"/>
                <w:sz w:val="20"/>
              </w:rPr>
              <w:t>50</w:t>
            </w:r>
          </w:p>
        </w:tc>
        <w:tc>
          <w:tcPr>
            <w:tcW w:w="510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rPr>
                <w:rFonts w:ascii="宋体"/>
                <w:sz w:val="20"/>
              </w:rPr>
            </w:pPr>
            <w:r>
              <w:rPr>
                <w:rFonts w:ascii="宋体" w:hint="eastAsia"/>
                <w:color w:val="000000"/>
                <w:sz w:val="20"/>
              </w:rPr>
              <w:t>1.</w:t>
            </w:r>
            <w:r>
              <w:rPr>
                <w:rFonts w:ascii="宋体" w:hint="eastAsia"/>
                <w:color w:val="000000"/>
                <w:sz w:val="20"/>
              </w:rPr>
              <w:t>评审标准：所有参选人有效报价（不含税单价），自助式发卡设备、桌面式发卡设备分别报价。</w:t>
            </w:r>
            <w:r>
              <w:rPr>
                <w:rFonts w:ascii="宋体" w:hint="eastAsia"/>
                <w:color w:val="000000"/>
                <w:sz w:val="20"/>
              </w:rPr>
              <w:br/>
            </w:r>
            <w:r>
              <w:rPr>
                <w:rFonts w:ascii="宋体" w:hint="eastAsia"/>
                <w:color w:val="000000"/>
                <w:sz w:val="20"/>
              </w:rPr>
              <w:t>2.</w:t>
            </w:r>
            <w:r>
              <w:rPr>
                <w:rFonts w:ascii="宋体" w:hint="eastAsia"/>
                <w:color w:val="000000"/>
                <w:sz w:val="20"/>
              </w:rPr>
              <w:t>计分规则：所有参选人有效报价（不含税单价）的算术平均值作为评审基准价，得分为评审基准分</w:t>
            </w:r>
            <w:r>
              <w:rPr>
                <w:rFonts w:ascii="宋体" w:hint="eastAsia"/>
                <w:color w:val="000000"/>
                <w:sz w:val="20"/>
              </w:rPr>
              <w:t>30</w:t>
            </w:r>
            <w:r>
              <w:rPr>
                <w:rFonts w:ascii="宋体" w:hint="eastAsia"/>
                <w:color w:val="000000"/>
                <w:sz w:val="20"/>
              </w:rPr>
              <w:t>分，参选人报价与评审基准价相比，报价每高</w:t>
            </w:r>
            <w:r>
              <w:rPr>
                <w:rFonts w:ascii="宋体" w:hint="eastAsia"/>
                <w:color w:val="000000"/>
                <w:sz w:val="20"/>
              </w:rPr>
              <w:t>1%</w:t>
            </w:r>
            <w:r>
              <w:rPr>
                <w:rFonts w:ascii="宋体" w:hint="eastAsia"/>
                <w:color w:val="000000"/>
                <w:sz w:val="20"/>
              </w:rPr>
              <w:t>则在评审基准分基础上扣</w:t>
            </w:r>
            <w:r>
              <w:rPr>
                <w:rFonts w:ascii="宋体" w:hint="eastAsia"/>
                <w:color w:val="000000"/>
                <w:sz w:val="20"/>
              </w:rPr>
              <w:t>1</w:t>
            </w:r>
            <w:r>
              <w:rPr>
                <w:rFonts w:ascii="宋体" w:hint="eastAsia"/>
                <w:color w:val="000000"/>
                <w:sz w:val="20"/>
              </w:rPr>
              <w:t>分，以此类推；与评审基准价相比，报价每低</w:t>
            </w:r>
            <w:r>
              <w:rPr>
                <w:rFonts w:ascii="宋体" w:hint="eastAsia"/>
                <w:color w:val="000000"/>
                <w:sz w:val="20"/>
              </w:rPr>
              <w:t>1%</w:t>
            </w:r>
            <w:r>
              <w:rPr>
                <w:rFonts w:ascii="宋体" w:hint="eastAsia"/>
                <w:color w:val="000000"/>
                <w:sz w:val="20"/>
              </w:rPr>
              <w:t>则在评审基准分基础上加</w:t>
            </w:r>
            <w:r>
              <w:rPr>
                <w:rFonts w:ascii="宋体" w:hint="eastAsia"/>
                <w:color w:val="000000"/>
                <w:sz w:val="20"/>
              </w:rPr>
              <w:t xml:space="preserve"> 0.5</w:t>
            </w:r>
            <w:r>
              <w:rPr>
                <w:rFonts w:ascii="宋体" w:hint="eastAsia"/>
                <w:color w:val="000000"/>
                <w:sz w:val="20"/>
              </w:rPr>
              <w:t>分，以此类推；非整数采用插入法，按比例进行计算，结果保留小数点后</w:t>
            </w:r>
            <w:r>
              <w:rPr>
                <w:rFonts w:ascii="宋体" w:hint="eastAsia"/>
                <w:color w:val="000000"/>
                <w:sz w:val="20"/>
              </w:rPr>
              <w:t xml:space="preserve"> 2 </w:t>
            </w:r>
            <w:r>
              <w:rPr>
                <w:rFonts w:ascii="宋体" w:hint="eastAsia"/>
                <w:color w:val="000000"/>
                <w:sz w:val="20"/>
              </w:rPr>
              <w:t>位。</w:t>
            </w:r>
            <w:r>
              <w:rPr>
                <w:rFonts w:ascii="宋体" w:hint="eastAsia"/>
                <w:color w:val="000000"/>
                <w:sz w:val="20"/>
              </w:rPr>
              <w:br/>
              <w:t>3.</w:t>
            </w:r>
            <w:r>
              <w:rPr>
                <w:rFonts w:ascii="宋体" w:hint="eastAsia"/>
                <w:color w:val="000000"/>
                <w:sz w:val="20"/>
              </w:rPr>
              <w:t>评审依据：以参选人提供的参选文件及分项报价表计算得分。</w:t>
            </w:r>
          </w:p>
        </w:tc>
      </w:tr>
      <w:tr w:rsidR="00F10E06">
        <w:trPr>
          <w:trHeight w:val="2343"/>
        </w:trPr>
        <w:tc>
          <w:tcPr>
            <w:tcW w:w="577" w:type="dxa"/>
            <w:vMerge w:val="restart"/>
            <w:tcBorders>
              <w:top w:val="single" w:sz="6" w:space="0" w:color="auto"/>
              <w:left w:val="single" w:sz="6" w:space="0" w:color="auto"/>
              <w:bottom w:val="nil"/>
              <w:right w:val="single" w:sz="6" w:space="0" w:color="auto"/>
              <w:tl2br w:val="nil"/>
              <w:tr2bl w:val="nil"/>
            </w:tcBorders>
            <w:noWrap/>
            <w:vAlign w:val="center"/>
          </w:tcPr>
          <w:p w:rsidR="00F10E06" w:rsidRDefault="00110808">
            <w:pPr>
              <w:jc w:val="center"/>
              <w:rPr>
                <w:rFonts w:ascii="宋体"/>
                <w:color w:val="000000"/>
                <w:sz w:val="20"/>
              </w:rPr>
            </w:pPr>
            <w:r>
              <w:rPr>
                <w:rFonts w:ascii="宋体" w:hint="eastAsia"/>
                <w:color w:val="000000"/>
                <w:sz w:val="20"/>
              </w:rPr>
              <w:t>2</w:t>
            </w:r>
          </w:p>
        </w:tc>
        <w:tc>
          <w:tcPr>
            <w:tcW w:w="886" w:type="dxa"/>
            <w:vMerge w:val="restart"/>
            <w:tcBorders>
              <w:top w:val="single" w:sz="6" w:space="0" w:color="auto"/>
              <w:left w:val="single" w:sz="6" w:space="0" w:color="auto"/>
              <w:bottom w:val="nil"/>
              <w:right w:val="single" w:sz="6" w:space="0" w:color="auto"/>
              <w:tl2br w:val="nil"/>
              <w:tr2bl w:val="nil"/>
            </w:tcBorders>
            <w:noWrap/>
            <w:vAlign w:val="center"/>
          </w:tcPr>
          <w:p w:rsidR="00F10E06" w:rsidRDefault="00110808">
            <w:pPr>
              <w:jc w:val="center"/>
              <w:rPr>
                <w:rFonts w:ascii="宋体"/>
                <w:sz w:val="20"/>
              </w:rPr>
            </w:pPr>
            <w:r>
              <w:rPr>
                <w:rFonts w:ascii="宋体" w:hint="eastAsia"/>
                <w:color w:val="000000"/>
                <w:sz w:val="20"/>
              </w:rPr>
              <w:t>商务评分</w:t>
            </w:r>
            <w:r>
              <w:rPr>
                <w:rFonts w:ascii="宋体" w:hint="eastAsia"/>
                <w:color w:val="000000"/>
                <w:sz w:val="20"/>
              </w:rPr>
              <w:br/>
            </w:r>
            <w:r>
              <w:rPr>
                <w:rFonts w:ascii="宋体" w:hint="eastAsia"/>
                <w:color w:val="000000"/>
                <w:sz w:val="20"/>
              </w:rPr>
              <w:t>（</w:t>
            </w:r>
            <w:r>
              <w:rPr>
                <w:rFonts w:ascii="宋体" w:hint="eastAsia"/>
                <w:color w:val="000000"/>
                <w:sz w:val="20"/>
              </w:rPr>
              <w:t>27</w:t>
            </w:r>
            <w:r>
              <w:rPr>
                <w:rFonts w:ascii="宋体" w:hint="eastAsia"/>
                <w:color w:val="000000"/>
                <w:sz w:val="20"/>
              </w:rPr>
              <w:t>分）</w:t>
            </w:r>
          </w:p>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sz w:val="20"/>
              </w:rPr>
            </w:pPr>
            <w:r>
              <w:rPr>
                <w:rFonts w:ascii="宋体" w:hint="eastAsia"/>
                <w:color w:val="000000"/>
                <w:sz w:val="20"/>
              </w:rPr>
              <w:t>业绩</w:t>
            </w:r>
            <w:r>
              <w:rPr>
                <w:rFonts w:ascii="宋体" w:hint="eastAsia"/>
                <w:color w:val="000000"/>
                <w:sz w:val="20"/>
              </w:rPr>
              <w:br/>
            </w:r>
          </w:p>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b/>
                <w:color w:val="000000"/>
                <w:sz w:val="20"/>
              </w:rPr>
            </w:pPr>
            <w:r>
              <w:rPr>
                <w:rFonts w:ascii="宋体" w:hint="eastAsia"/>
                <w:b/>
                <w:color w:val="000000"/>
                <w:sz w:val="20"/>
              </w:rPr>
              <w:t>11</w:t>
            </w:r>
          </w:p>
        </w:tc>
        <w:tc>
          <w:tcPr>
            <w:tcW w:w="510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rPr>
                <w:rFonts w:ascii="宋体"/>
                <w:sz w:val="20"/>
              </w:rPr>
            </w:pPr>
            <w:r>
              <w:rPr>
                <w:rFonts w:ascii="宋体" w:hint="eastAsia"/>
                <w:color w:val="000000"/>
                <w:sz w:val="20"/>
              </w:rPr>
              <w:t>2020</w:t>
            </w:r>
            <w:r>
              <w:rPr>
                <w:rFonts w:ascii="宋体" w:hint="eastAsia"/>
                <w:color w:val="000000"/>
                <w:sz w:val="20"/>
              </w:rPr>
              <w:t>年</w:t>
            </w:r>
            <w:r>
              <w:rPr>
                <w:rFonts w:ascii="宋体" w:hint="eastAsia"/>
                <w:color w:val="000000"/>
                <w:sz w:val="20"/>
              </w:rPr>
              <w:t>1</w:t>
            </w:r>
            <w:r>
              <w:rPr>
                <w:rFonts w:ascii="宋体" w:hint="eastAsia"/>
                <w:color w:val="000000"/>
                <w:sz w:val="20"/>
              </w:rPr>
              <w:t>月</w:t>
            </w:r>
            <w:r>
              <w:rPr>
                <w:rFonts w:ascii="宋体" w:hint="eastAsia"/>
                <w:color w:val="000000"/>
                <w:sz w:val="20"/>
              </w:rPr>
              <w:t>1</w:t>
            </w:r>
            <w:r>
              <w:rPr>
                <w:rFonts w:ascii="宋体" w:hint="eastAsia"/>
                <w:color w:val="000000"/>
                <w:sz w:val="20"/>
              </w:rPr>
              <w:t>日至参选截止日（以合同签订时间为准）已完成的重庆市内社保卡发卡设备销售数量进行评分，分别列出销售数量清单，并分别依次从高到低进行排名，排名最高得</w:t>
            </w:r>
            <w:r>
              <w:rPr>
                <w:rFonts w:ascii="宋体" w:hint="eastAsia"/>
                <w:color w:val="000000"/>
                <w:sz w:val="20"/>
              </w:rPr>
              <w:t>11</w:t>
            </w:r>
            <w:r>
              <w:rPr>
                <w:rFonts w:ascii="宋体" w:hint="eastAsia"/>
                <w:color w:val="000000"/>
                <w:sz w:val="20"/>
              </w:rPr>
              <w:t>分，每下降一名扣减</w:t>
            </w:r>
            <w:r>
              <w:rPr>
                <w:rFonts w:ascii="宋体" w:hint="eastAsia"/>
                <w:color w:val="000000"/>
                <w:sz w:val="20"/>
              </w:rPr>
              <w:t>1</w:t>
            </w:r>
            <w:r>
              <w:rPr>
                <w:rFonts w:ascii="宋体" w:hint="eastAsia"/>
                <w:color w:val="000000"/>
                <w:sz w:val="20"/>
              </w:rPr>
              <w:t>分，汇总后得最终得分。</w:t>
            </w:r>
            <w:r>
              <w:rPr>
                <w:rFonts w:ascii="宋体" w:hint="eastAsia"/>
                <w:color w:val="000000"/>
                <w:sz w:val="20"/>
              </w:rPr>
              <w:br/>
            </w:r>
            <w:r>
              <w:rPr>
                <w:rFonts w:ascii="宋体" w:hint="eastAsia"/>
                <w:color w:val="000000"/>
                <w:sz w:val="20"/>
              </w:rPr>
              <w:t>（提供销售清单须加盖参选人公章，并同时提供框架合同及订单复印件，并加盖参选人公章，销售数量以订单累计数量为准。自助式发卡设备、桌面式发卡设备须分别报送数量，并分别计算得分）</w:t>
            </w:r>
          </w:p>
        </w:tc>
      </w:tr>
      <w:tr w:rsidR="00F10E06">
        <w:trPr>
          <w:trHeight w:val="740"/>
        </w:trPr>
        <w:tc>
          <w:tcPr>
            <w:tcW w:w="577" w:type="dxa"/>
            <w:vMerge/>
            <w:tcBorders>
              <w:top w:val="nil"/>
              <w:left w:val="single" w:sz="6" w:space="0" w:color="auto"/>
              <w:bottom w:val="nil"/>
              <w:right w:val="single" w:sz="6" w:space="0" w:color="auto"/>
              <w:tl2br w:val="nil"/>
              <w:tr2bl w:val="nil"/>
            </w:tcBorders>
            <w:noWrap/>
            <w:vAlign w:val="center"/>
          </w:tcPr>
          <w:p w:rsidR="00F10E06" w:rsidRDefault="00F10E06"/>
        </w:tc>
        <w:tc>
          <w:tcPr>
            <w:tcW w:w="886" w:type="dxa"/>
            <w:vMerge/>
            <w:tcBorders>
              <w:top w:val="nil"/>
              <w:left w:val="single" w:sz="6" w:space="0" w:color="auto"/>
              <w:bottom w:val="nil"/>
              <w:right w:val="single" w:sz="6" w:space="0" w:color="auto"/>
              <w:tl2br w:val="nil"/>
              <w:tr2bl w:val="nil"/>
            </w:tcBorders>
            <w:noWrap/>
            <w:vAlign w:val="center"/>
          </w:tcPr>
          <w:p w:rsidR="00F10E06" w:rsidRDefault="00F10E06"/>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sz w:val="20"/>
              </w:rPr>
            </w:pPr>
            <w:r>
              <w:rPr>
                <w:rFonts w:ascii="宋体" w:hint="eastAsia"/>
                <w:color w:val="000000"/>
                <w:sz w:val="20"/>
              </w:rPr>
              <w:t>交货期</w:t>
            </w:r>
            <w:r>
              <w:rPr>
                <w:rFonts w:ascii="宋体" w:hint="eastAsia"/>
                <w:color w:val="000000"/>
                <w:sz w:val="20"/>
              </w:rPr>
              <w:br/>
            </w:r>
          </w:p>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b/>
                <w:color w:val="000000"/>
                <w:sz w:val="20"/>
              </w:rPr>
            </w:pPr>
            <w:r>
              <w:rPr>
                <w:rFonts w:ascii="宋体" w:hint="eastAsia"/>
                <w:b/>
                <w:color w:val="000000"/>
                <w:sz w:val="20"/>
              </w:rPr>
              <w:t>6</w:t>
            </w:r>
          </w:p>
        </w:tc>
        <w:tc>
          <w:tcPr>
            <w:tcW w:w="510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rPr>
                <w:rFonts w:ascii="宋体"/>
                <w:color w:val="000000"/>
                <w:sz w:val="20"/>
              </w:rPr>
            </w:pPr>
            <w:r>
              <w:rPr>
                <w:rFonts w:ascii="宋体" w:hint="eastAsia"/>
                <w:color w:val="000000"/>
                <w:sz w:val="20"/>
              </w:rPr>
              <w:t>满足比选文件的交货期不得分，在此基础上，每提前</w:t>
            </w:r>
            <w:r>
              <w:rPr>
                <w:rFonts w:ascii="宋体" w:hint="eastAsia"/>
                <w:color w:val="000000"/>
                <w:sz w:val="20"/>
              </w:rPr>
              <w:t>1</w:t>
            </w:r>
            <w:r>
              <w:rPr>
                <w:rFonts w:ascii="宋体" w:hint="eastAsia"/>
                <w:color w:val="000000"/>
                <w:sz w:val="20"/>
              </w:rPr>
              <w:t>天供货，得</w:t>
            </w:r>
            <w:r>
              <w:rPr>
                <w:rFonts w:ascii="宋体" w:hint="eastAsia"/>
                <w:color w:val="000000"/>
                <w:sz w:val="20"/>
              </w:rPr>
              <w:t>0.6</w:t>
            </w:r>
            <w:r>
              <w:rPr>
                <w:rFonts w:ascii="宋体" w:hint="eastAsia"/>
                <w:color w:val="000000"/>
                <w:sz w:val="20"/>
              </w:rPr>
              <w:t>分，最多得</w:t>
            </w:r>
            <w:r>
              <w:rPr>
                <w:rFonts w:ascii="宋体" w:hint="eastAsia"/>
                <w:color w:val="000000"/>
                <w:sz w:val="20"/>
              </w:rPr>
              <w:t>6</w:t>
            </w:r>
            <w:r>
              <w:rPr>
                <w:rFonts w:ascii="宋体" w:hint="eastAsia"/>
                <w:color w:val="000000"/>
                <w:sz w:val="20"/>
              </w:rPr>
              <w:t>分。</w:t>
            </w:r>
          </w:p>
        </w:tc>
      </w:tr>
      <w:tr w:rsidR="00F10E06">
        <w:trPr>
          <w:trHeight w:val="1481"/>
        </w:trPr>
        <w:tc>
          <w:tcPr>
            <w:tcW w:w="577" w:type="dxa"/>
            <w:vMerge/>
            <w:tcBorders>
              <w:top w:val="nil"/>
              <w:left w:val="single" w:sz="6" w:space="0" w:color="auto"/>
              <w:bottom w:val="single" w:sz="6" w:space="0" w:color="auto"/>
              <w:right w:val="single" w:sz="6" w:space="0" w:color="auto"/>
              <w:tl2br w:val="nil"/>
              <w:tr2bl w:val="nil"/>
            </w:tcBorders>
            <w:noWrap/>
            <w:vAlign w:val="center"/>
          </w:tcPr>
          <w:p w:rsidR="00F10E06" w:rsidRDefault="00F10E06"/>
        </w:tc>
        <w:tc>
          <w:tcPr>
            <w:tcW w:w="886" w:type="dxa"/>
            <w:vMerge/>
            <w:tcBorders>
              <w:top w:val="nil"/>
              <w:left w:val="single" w:sz="6" w:space="0" w:color="auto"/>
              <w:bottom w:val="single" w:sz="6" w:space="0" w:color="auto"/>
              <w:right w:val="single" w:sz="6" w:space="0" w:color="auto"/>
              <w:tl2br w:val="nil"/>
              <w:tr2bl w:val="nil"/>
            </w:tcBorders>
            <w:noWrap/>
            <w:vAlign w:val="center"/>
          </w:tcPr>
          <w:p w:rsidR="00F10E06" w:rsidRDefault="00F10E06"/>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sz w:val="20"/>
              </w:rPr>
            </w:pPr>
            <w:r>
              <w:rPr>
                <w:rFonts w:ascii="宋体" w:hint="eastAsia"/>
                <w:color w:val="000000"/>
                <w:sz w:val="20"/>
              </w:rPr>
              <w:t>售后服务</w:t>
            </w:r>
            <w:r>
              <w:rPr>
                <w:rFonts w:ascii="宋体" w:hint="eastAsia"/>
                <w:color w:val="000000"/>
                <w:sz w:val="20"/>
              </w:rPr>
              <w:br/>
            </w:r>
          </w:p>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b/>
                <w:color w:val="000000"/>
                <w:sz w:val="20"/>
              </w:rPr>
            </w:pPr>
            <w:r>
              <w:rPr>
                <w:rFonts w:ascii="宋体" w:hint="eastAsia"/>
                <w:b/>
                <w:color w:val="000000"/>
                <w:sz w:val="20"/>
              </w:rPr>
              <w:t>10</w:t>
            </w:r>
          </w:p>
        </w:tc>
        <w:tc>
          <w:tcPr>
            <w:tcW w:w="510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rPr>
                <w:rFonts w:ascii="宋体"/>
                <w:color w:val="000000"/>
                <w:sz w:val="20"/>
              </w:rPr>
            </w:pPr>
            <w:r>
              <w:rPr>
                <w:rFonts w:ascii="宋体" w:hint="eastAsia"/>
                <w:color w:val="000000"/>
                <w:sz w:val="20"/>
              </w:rPr>
              <w:t>厂商在重庆地区有售后服务点，最多得</w:t>
            </w:r>
            <w:r>
              <w:rPr>
                <w:rFonts w:ascii="宋体" w:hint="eastAsia"/>
                <w:color w:val="000000"/>
                <w:sz w:val="20"/>
              </w:rPr>
              <w:t>10</w:t>
            </w:r>
            <w:r>
              <w:rPr>
                <w:rFonts w:ascii="宋体" w:hint="eastAsia"/>
                <w:color w:val="000000"/>
                <w:sz w:val="20"/>
              </w:rPr>
              <w:t>分，其中没有售后服务点不得分，</w:t>
            </w:r>
            <w:r>
              <w:rPr>
                <w:rFonts w:ascii="宋体" w:hint="eastAsia"/>
                <w:color w:val="000000"/>
                <w:sz w:val="20"/>
              </w:rPr>
              <w:t>1</w:t>
            </w:r>
            <w:r>
              <w:rPr>
                <w:rFonts w:ascii="宋体" w:hint="eastAsia"/>
                <w:color w:val="000000"/>
                <w:sz w:val="20"/>
              </w:rPr>
              <w:t>个至</w:t>
            </w:r>
            <w:r>
              <w:rPr>
                <w:rFonts w:ascii="宋体" w:hint="eastAsia"/>
                <w:color w:val="000000"/>
                <w:sz w:val="20"/>
              </w:rPr>
              <w:t>5</w:t>
            </w:r>
            <w:r>
              <w:rPr>
                <w:rFonts w:ascii="宋体" w:hint="eastAsia"/>
                <w:color w:val="000000"/>
                <w:sz w:val="20"/>
              </w:rPr>
              <w:t>个售后服务点（不含）得</w:t>
            </w:r>
            <w:r>
              <w:rPr>
                <w:rFonts w:ascii="宋体" w:hint="eastAsia"/>
                <w:color w:val="000000"/>
                <w:sz w:val="20"/>
              </w:rPr>
              <w:t>3</w:t>
            </w:r>
            <w:r>
              <w:rPr>
                <w:rFonts w:ascii="宋体" w:hint="eastAsia"/>
                <w:color w:val="000000"/>
                <w:sz w:val="20"/>
              </w:rPr>
              <w:t>分，</w:t>
            </w:r>
            <w:r>
              <w:rPr>
                <w:rFonts w:ascii="宋体" w:hint="eastAsia"/>
                <w:color w:val="000000"/>
                <w:sz w:val="20"/>
              </w:rPr>
              <w:t>6</w:t>
            </w:r>
            <w:r>
              <w:rPr>
                <w:rFonts w:ascii="宋体" w:hint="eastAsia"/>
                <w:color w:val="000000"/>
                <w:sz w:val="20"/>
              </w:rPr>
              <w:t>个售后服务点至</w:t>
            </w:r>
            <w:r>
              <w:rPr>
                <w:rFonts w:ascii="宋体" w:hint="eastAsia"/>
                <w:color w:val="000000"/>
                <w:sz w:val="20"/>
              </w:rPr>
              <w:t>10</w:t>
            </w:r>
            <w:r>
              <w:rPr>
                <w:rFonts w:ascii="宋体" w:hint="eastAsia"/>
                <w:color w:val="000000"/>
                <w:sz w:val="20"/>
              </w:rPr>
              <w:t>个得</w:t>
            </w:r>
            <w:r>
              <w:rPr>
                <w:rFonts w:ascii="宋体" w:hint="eastAsia"/>
                <w:color w:val="000000"/>
                <w:sz w:val="20"/>
              </w:rPr>
              <w:t>6</w:t>
            </w:r>
            <w:r>
              <w:rPr>
                <w:rFonts w:ascii="宋体" w:hint="eastAsia"/>
                <w:color w:val="000000"/>
                <w:sz w:val="20"/>
              </w:rPr>
              <w:t>分，</w:t>
            </w:r>
            <w:r>
              <w:rPr>
                <w:rFonts w:ascii="宋体" w:hint="eastAsia"/>
                <w:color w:val="000000"/>
                <w:sz w:val="20"/>
              </w:rPr>
              <w:t>11</w:t>
            </w:r>
            <w:r>
              <w:rPr>
                <w:rFonts w:ascii="宋体" w:hint="eastAsia"/>
                <w:color w:val="000000"/>
                <w:sz w:val="20"/>
              </w:rPr>
              <w:t>个售后服务点以上得</w:t>
            </w:r>
            <w:r>
              <w:rPr>
                <w:rFonts w:ascii="宋体" w:hint="eastAsia"/>
                <w:color w:val="000000"/>
                <w:sz w:val="20"/>
              </w:rPr>
              <w:t>10</w:t>
            </w:r>
            <w:r>
              <w:rPr>
                <w:rFonts w:ascii="宋体" w:hint="eastAsia"/>
                <w:color w:val="000000"/>
                <w:sz w:val="20"/>
              </w:rPr>
              <w:t>分。（售后服务点须提供租赁合同和人员雇佣合同，并加盖公章。）</w:t>
            </w:r>
          </w:p>
        </w:tc>
      </w:tr>
      <w:tr w:rsidR="00F10E06">
        <w:trPr>
          <w:trHeight w:val="4814"/>
        </w:trPr>
        <w:tc>
          <w:tcPr>
            <w:tcW w:w="577"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color w:val="000000"/>
                <w:sz w:val="20"/>
              </w:rPr>
            </w:pPr>
            <w:r>
              <w:rPr>
                <w:rFonts w:ascii="宋体" w:hint="eastAsia"/>
                <w:color w:val="000000"/>
                <w:sz w:val="20"/>
              </w:rPr>
              <w:t>3</w:t>
            </w:r>
          </w:p>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sz w:val="20"/>
              </w:rPr>
            </w:pPr>
            <w:r>
              <w:rPr>
                <w:rFonts w:ascii="宋体" w:hint="eastAsia"/>
                <w:color w:val="000000"/>
                <w:sz w:val="20"/>
              </w:rPr>
              <w:t>技术评分</w:t>
            </w:r>
            <w:r>
              <w:rPr>
                <w:rFonts w:ascii="宋体" w:hint="eastAsia"/>
                <w:color w:val="000000"/>
                <w:sz w:val="20"/>
              </w:rPr>
              <w:br/>
            </w:r>
            <w:r>
              <w:rPr>
                <w:rFonts w:ascii="宋体" w:hint="eastAsia"/>
                <w:color w:val="000000"/>
                <w:sz w:val="20"/>
              </w:rPr>
              <w:t>（</w:t>
            </w:r>
            <w:r>
              <w:rPr>
                <w:rFonts w:ascii="宋体" w:hint="eastAsia"/>
                <w:color w:val="000000"/>
                <w:sz w:val="20"/>
              </w:rPr>
              <w:t>23</w:t>
            </w:r>
            <w:r>
              <w:rPr>
                <w:rFonts w:ascii="宋体" w:hint="eastAsia"/>
                <w:color w:val="000000"/>
                <w:sz w:val="20"/>
              </w:rPr>
              <w:t>分）</w:t>
            </w:r>
          </w:p>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color w:val="000000"/>
                <w:sz w:val="20"/>
              </w:rPr>
            </w:pPr>
            <w:r>
              <w:rPr>
                <w:rFonts w:ascii="宋体" w:hint="eastAsia"/>
                <w:color w:val="000000"/>
                <w:sz w:val="20"/>
              </w:rPr>
              <w:t>技术部分</w:t>
            </w:r>
          </w:p>
        </w:tc>
        <w:tc>
          <w:tcPr>
            <w:tcW w:w="88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b/>
                <w:color w:val="000000"/>
                <w:sz w:val="20"/>
              </w:rPr>
            </w:pPr>
            <w:r>
              <w:rPr>
                <w:rFonts w:ascii="宋体" w:hint="eastAsia"/>
                <w:b/>
                <w:color w:val="000000"/>
                <w:sz w:val="20"/>
              </w:rPr>
              <w:t>23</w:t>
            </w:r>
          </w:p>
        </w:tc>
        <w:tc>
          <w:tcPr>
            <w:tcW w:w="510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rPr>
                <w:rFonts w:ascii="宋体"/>
                <w:sz w:val="20"/>
              </w:rPr>
            </w:pPr>
            <w:r>
              <w:rPr>
                <w:rFonts w:ascii="宋体" w:hint="eastAsia"/>
                <w:color w:val="000000"/>
                <w:sz w:val="20"/>
              </w:rPr>
              <w:t>（</w:t>
            </w:r>
            <w:r>
              <w:rPr>
                <w:rFonts w:ascii="宋体" w:hint="eastAsia"/>
                <w:color w:val="000000"/>
                <w:sz w:val="20"/>
              </w:rPr>
              <w:t>1</w:t>
            </w:r>
            <w:r>
              <w:rPr>
                <w:rFonts w:ascii="宋体" w:hint="eastAsia"/>
                <w:color w:val="000000"/>
                <w:sz w:val="20"/>
              </w:rPr>
              <w:t>）参选文件一项不满足第五章“技术和商务要求”中技术部分要求，技术标为不合格，按否决参选处理；</w:t>
            </w:r>
            <w:r>
              <w:rPr>
                <w:rFonts w:ascii="宋体" w:hint="eastAsia"/>
                <w:color w:val="000000"/>
                <w:sz w:val="20"/>
              </w:rPr>
              <w:br/>
            </w:r>
            <w:r>
              <w:rPr>
                <w:rFonts w:ascii="宋体" w:hint="eastAsia"/>
                <w:color w:val="000000"/>
                <w:sz w:val="20"/>
              </w:rPr>
              <w:t>（</w:t>
            </w:r>
            <w:r>
              <w:rPr>
                <w:rFonts w:ascii="宋体" w:hint="eastAsia"/>
                <w:color w:val="000000"/>
                <w:sz w:val="20"/>
              </w:rPr>
              <w:t>2</w:t>
            </w:r>
            <w:r>
              <w:rPr>
                <w:rFonts w:ascii="宋体" w:hint="eastAsia"/>
                <w:color w:val="000000"/>
                <w:sz w:val="20"/>
              </w:rPr>
              <w:t>）参选文件技术部分全部满足得基本分</w:t>
            </w:r>
            <w:r>
              <w:rPr>
                <w:rFonts w:ascii="宋体" w:hint="eastAsia"/>
                <w:color w:val="000000"/>
                <w:sz w:val="20"/>
              </w:rPr>
              <w:t>6</w:t>
            </w:r>
            <w:r>
              <w:rPr>
                <w:rFonts w:ascii="宋体" w:hint="eastAsia"/>
                <w:color w:val="000000"/>
                <w:sz w:val="20"/>
              </w:rPr>
              <w:t>分；</w:t>
            </w:r>
            <w:r>
              <w:rPr>
                <w:rFonts w:ascii="宋体" w:hint="eastAsia"/>
                <w:color w:val="000000"/>
                <w:sz w:val="20"/>
              </w:rPr>
              <w:br/>
            </w:r>
            <w:r>
              <w:rPr>
                <w:rFonts w:ascii="宋体" w:hint="eastAsia"/>
                <w:color w:val="000000"/>
                <w:sz w:val="20"/>
              </w:rPr>
              <w:t>（</w:t>
            </w:r>
            <w:r>
              <w:rPr>
                <w:rFonts w:ascii="宋体" w:hint="eastAsia"/>
                <w:color w:val="000000"/>
                <w:sz w:val="20"/>
              </w:rPr>
              <w:t>3</w:t>
            </w:r>
            <w:r>
              <w:rPr>
                <w:rFonts w:ascii="宋体" w:hint="eastAsia"/>
                <w:color w:val="000000"/>
                <w:sz w:val="20"/>
              </w:rPr>
              <w:t>）有完整的售后服务方案、培训计划得</w:t>
            </w:r>
            <w:r>
              <w:rPr>
                <w:rFonts w:ascii="宋体" w:hint="eastAsia"/>
                <w:color w:val="000000"/>
                <w:sz w:val="20"/>
              </w:rPr>
              <w:t>0-6</w:t>
            </w:r>
            <w:r>
              <w:rPr>
                <w:rFonts w:ascii="宋体" w:hint="eastAsia"/>
                <w:color w:val="000000"/>
                <w:sz w:val="20"/>
              </w:rPr>
              <w:t>分；（需提供售后服务方案，方案包括但不限于设备日常使用、维护操作、安装、参数调优、上线运行培训、接口程序、质保期满后的维保费用等）。</w:t>
            </w:r>
            <w:r>
              <w:rPr>
                <w:rFonts w:ascii="宋体" w:hint="eastAsia"/>
                <w:color w:val="000000"/>
                <w:sz w:val="20"/>
              </w:rPr>
              <w:br/>
            </w:r>
            <w:r>
              <w:rPr>
                <w:rFonts w:ascii="宋体" w:hint="eastAsia"/>
                <w:color w:val="000000"/>
                <w:sz w:val="20"/>
              </w:rPr>
              <w:t>（</w:t>
            </w:r>
            <w:r>
              <w:rPr>
                <w:rFonts w:ascii="宋体" w:hint="eastAsia"/>
                <w:color w:val="000000"/>
                <w:sz w:val="20"/>
              </w:rPr>
              <w:t>4</w:t>
            </w:r>
            <w:r>
              <w:rPr>
                <w:rFonts w:ascii="宋体" w:hint="eastAsia"/>
                <w:color w:val="000000"/>
                <w:sz w:val="20"/>
              </w:rPr>
              <w:t>）根据重庆市社会保障卡服务中心业务发展规划，可在现行设备基础上进行系统升级及优化，提供设备升级配套方案得</w:t>
            </w:r>
            <w:r>
              <w:rPr>
                <w:rFonts w:ascii="宋体" w:hint="eastAsia"/>
                <w:color w:val="000000"/>
                <w:sz w:val="20"/>
              </w:rPr>
              <w:t>6</w:t>
            </w:r>
            <w:r>
              <w:rPr>
                <w:rFonts w:ascii="宋体" w:hint="eastAsia"/>
                <w:color w:val="000000"/>
                <w:sz w:val="20"/>
              </w:rPr>
              <w:t>分。</w:t>
            </w:r>
            <w:r>
              <w:rPr>
                <w:rFonts w:ascii="宋体" w:hint="eastAsia"/>
                <w:color w:val="000000"/>
                <w:sz w:val="20"/>
              </w:rPr>
              <w:br/>
            </w:r>
            <w:r>
              <w:rPr>
                <w:rFonts w:ascii="宋体" w:hint="eastAsia"/>
                <w:color w:val="000000"/>
                <w:sz w:val="20"/>
              </w:rPr>
              <w:t>（</w:t>
            </w:r>
            <w:r>
              <w:rPr>
                <w:rFonts w:ascii="宋体" w:hint="eastAsia"/>
                <w:color w:val="000000"/>
                <w:sz w:val="20"/>
              </w:rPr>
              <w:t>5</w:t>
            </w:r>
            <w:r>
              <w:rPr>
                <w:rFonts w:ascii="宋体" w:hint="eastAsia"/>
                <w:color w:val="000000"/>
                <w:sz w:val="20"/>
              </w:rPr>
              <w:t>）自收到本文件之日起，截止评标日，厂商需提供参选设备成功发行重庆市第三代社保卡案例证明并加盖公章，如无法提供证明，可提供设备至我行具备办理社保卡业务的营业网点进行测试使用，我行单家营业网点最多接受</w:t>
            </w:r>
            <w:r>
              <w:rPr>
                <w:rFonts w:ascii="宋体" w:hint="eastAsia"/>
                <w:color w:val="000000"/>
                <w:sz w:val="20"/>
              </w:rPr>
              <w:t>1</w:t>
            </w:r>
            <w:r>
              <w:rPr>
                <w:rFonts w:ascii="宋体" w:hint="eastAsia"/>
                <w:color w:val="000000"/>
                <w:sz w:val="20"/>
              </w:rPr>
              <w:t>台设备测试，测试</w:t>
            </w:r>
            <w:r>
              <w:rPr>
                <w:rFonts w:ascii="宋体" w:hint="eastAsia"/>
                <w:color w:val="000000"/>
                <w:sz w:val="20"/>
              </w:rPr>
              <w:t>结束后，如未中选将退回厂商，如中选，可由我行按中选价进行采购，提供证明或测试通过得</w:t>
            </w:r>
            <w:r>
              <w:rPr>
                <w:rFonts w:ascii="宋体" w:hint="eastAsia"/>
                <w:color w:val="000000"/>
                <w:sz w:val="20"/>
              </w:rPr>
              <w:t>5</w:t>
            </w:r>
            <w:r>
              <w:rPr>
                <w:rFonts w:ascii="宋体" w:hint="eastAsia"/>
                <w:color w:val="000000"/>
                <w:sz w:val="20"/>
              </w:rPr>
              <w:t>分。</w:t>
            </w:r>
          </w:p>
        </w:tc>
      </w:tr>
      <w:tr w:rsidR="00F10E06">
        <w:trPr>
          <w:trHeight w:val="282"/>
        </w:trPr>
        <w:tc>
          <w:tcPr>
            <w:tcW w:w="3235"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b/>
                <w:bCs/>
                <w:color w:val="000000"/>
                <w:sz w:val="20"/>
              </w:rPr>
            </w:pPr>
            <w:r>
              <w:rPr>
                <w:rFonts w:ascii="宋体"/>
                <w:b/>
                <w:bCs/>
                <w:color w:val="000000"/>
                <w:sz w:val="20"/>
              </w:rPr>
              <w:t>合计</w:t>
            </w:r>
          </w:p>
        </w:tc>
        <w:tc>
          <w:tcPr>
            <w:tcW w:w="5106" w:type="dxa"/>
            <w:tcBorders>
              <w:top w:val="single" w:sz="6" w:space="0" w:color="auto"/>
              <w:left w:val="single" w:sz="6" w:space="0" w:color="auto"/>
              <w:bottom w:val="single" w:sz="6" w:space="0" w:color="auto"/>
              <w:right w:val="single" w:sz="6" w:space="0" w:color="auto"/>
              <w:tl2br w:val="nil"/>
              <w:tr2bl w:val="nil"/>
            </w:tcBorders>
            <w:noWrap/>
            <w:vAlign w:val="center"/>
          </w:tcPr>
          <w:p w:rsidR="00F10E06" w:rsidRDefault="00110808">
            <w:pPr>
              <w:jc w:val="center"/>
              <w:rPr>
                <w:rFonts w:ascii="宋体"/>
                <w:b/>
                <w:bCs/>
                <w:color w:val="000000"/>
                <w:sz w:val="20"/>
              </w:rPr>
            </w:pPr>
            <w:r>
              <w:rPr>
                <w:rFonts w:ascii="宋体"/>
                <w:b/>
                <w:bCs/>
                <w:color w:val="000000"/>
                <w:sz w:val="20"/>
              </w:rPr>
              <w:t>100</w:t>
            </w:r>
            <w:r>
              <w:rPr>
                <w:rFonts w:ascii="宋体"/>
                <w:b/>
                <w:bCs/>
                <w:color w:val="000000"/>
                <w:sz w:val="20"/>
              </w:rPr>
              <w:t>分</w:t>
            </w:r>
          </w:p>
        </w:tc>
      </w:tr>
    </w:tbl>
    <w:p w:rsidR="00F10E06" w:rsidRDefault="00110808">
      <w:pPr>
        <w:spacing w:line="360" w:lineRule="auto"/>
        <w:ind w:firstLineChars="200" w:firstLine="482"/>
        <w:jc w:val="left"/>
        <w:outlineLvl w:val="1"/>
        <w:rPr>
          <w:rFonts w:ascii="宋体" w:cs="宋体"/>
          <w:b/>
          <w:bCs/>
          <w:sz w:val="24"/>
          <w:szCs w:val="24"/>
        </w:rPr>
      </w:pPr>
      <w:r>
        <w:rPr>
          <w:rFonts w:ascii="宋体" w:cs="宋体"/>
          <w:b/>
          <w:bCs/>
          <w:sz w:val="24"/>
          <w:szCs w:val="24"/>
        </w:rPr>
        <w:t>特别告知</w:t>
      </w:r>
      <w:r>
        <w:rPr>
          <w:rFonts w:ascii="宋体" w:cs="宋体"/>
          <w:b/>
          <w:bCs/>
          <w:sz w:val="24"/>
          <w:szCs w:val="24"/>
        </w:rPr>
        <w:t>:</w:t>
      </w:r>
      <w:r>
        <w:rPr>
          <w:rFonts w:ascii="宋体" w:cs="宋体"/>
          <w:b/>
          <w:bCs/>
          <w:sz w:val="24"/>
          <w:szCs w:val="24"/>
        </w:rPr>
        <w:t>在中选后签订合同前，比选人有权要求对中选产品进行测试，针对比选文件基本参数条款进行演示校对，不能通过技术测试或与参选文件不符的</w:t>
      </w:r>
      <w:r>
        <w:rPr>
          <w:rFonts w:ascii="宋体" w:cs="宋体"/>
          <w:b/>
          <w:bCs/>
          <w:sz w:val="24"/>
          <w:szCs w:val="24"/>
        </w:rPr>
        <w:t>(</w:t>
      </w:r>
      <w:r>
        <w:rPr>
          <w:rFonts w:ascii="宋体" w:cs="宋体"/>
          <w:b/>
          <w:bCs/>
          <w:sz w:val="24"/>
          <w:szCs w:val="24"/>
        </w:rPr>
        <w:t>或演示结果</w:t>
      </w:r>
      <w:r>
        <w:rPr>
          <w:rFonts w:ascii="宋体" w:cs="宋体"/>
          <w:b/>
          <w:bCs/>
          <w:sz w:val="24"/>
          <w:szCs w:val="24"/>
        </w:rPr>
        <w:t>)</w:t>
      </w:r>
      <w:r>
        <w:rPr>
          <w:rFonts w:ascii="宋体" w:cs="宋体"/>
          <w:b/>
          <w:bCs/>
          <w:sz w:val="24"/>
          <w:szCs w:val="24"/>
        </w:rPr>
        <w:t>视为虚假承诺，并依法追究其法律责任，由此导致整批货物被拒收和索赔，以及其它相关损失一律由中选人负责。</w:t>
      </w:r>
    </w:p>
    <w:p w:rsidR="00F10E06" w:rsidRDefault="00110808">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三、无效</w:t>
      </w:r>
      <w:r>
        <w:rPr>
          <w:rFonts w:ascii="宋体"/>
          <w:b/>
          <w:snapToGrid w:val="0"/>
          <w:kern w:val="0"/>
          <w:sz w:val="24"/>
          <w:szCs w:val="24"/>
        </w:rPr>
        <w:t>参选</w:t>
      </w:r>
      <w:r>
        <w:rPr>
          <w:rFonts w:ascii="宋体" w:hint="eastAsia"/>
          <w:b/>
          <w:snapToGrid w:val="0"/>
          <w:kern w:val="0"/>
          <w:sz w:val="24"/>
          <w:szCs w:val="24"/>
        </w:rPr>
        <w:t>条款</w:t>
      </w:r>
      <w:bookmarkEnd w:id="98"/>
      <w:bookmarkEnd w:id="99"/>
      <w:bookmarkEnd w:id="100"/>
      <w:bookmarkEnd w:id="101"/>
      <w:bookmarkEnd w:id="102"/>
    </w:p>
    <w:p w:rsidR="00F10E06" w:rsidRDefault="00110808">
      <w:pPr>
        <w:snapToGrid w:val="0"/>
        <w:spacing w:line="360" w:lineRule="auto"/>
        <w:ind w:firstLineChars="200" w:firstLine="480"/>
        <w:rPr>
          <w:rFonts w:ascii="宋体"/>
          <w:snapToGrid w:val="0"/>
          <w:kern w:val="0"/>
          <w:sz w:val="24"/>
          <w:szCs w:val="24"/>
        </w:rPr>
      </w:pPr>
      <w:bookmarkStart w:id="103" w:name="_Toc15059432"/>
      <w:bookmarkStart w:id="104" w:name="_Toc447618249"/>
      <w:bookmarkStart w:id="105" w:name="_Toc12224"/>
      <w:bookmarkStart w:id="106" w:name="_Toc89675158"/>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人未通过资格性检查或</w:t>
      </w:r>
      <w:r>
        <w:rPr>
          <w:rFonts w:ascii="宋体" w:cs="宋体" w:hint="eastAsia"/>
          <w:snapToGrid w:val="0"/>
          <w:kern w:val="0"/>
          <w:sz w:val="24"/>
          <w:szCs w:val="24"/>
        </w:rPr>
        <w:t>参选</w:t>
      </w:r>
      <w:r>
        <w:rPr>
          <w:rFonts w:ascii="宋体" w:hint="eastAsia"/>
          <w:snapToGrid w:val="0"/>
          <w:kern w:val="0"/>
          <w:sz w:val="24"/>
          <w:szCs w:val="24"/>
        </w:rPr>
        <w:t>文件未通过符合性检查的；</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（五）同一品牌的硬件，制造商参与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文件不满足比选文件第七章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p>
    <w:p w:rsidR="00F10E06" w:rsidRDefault="00110808">
      <w:pPr>
        <w:tabs>
          <w:tab w:val="left" w:pos="6300"/>
        </w:tabs>
        <w:spacing w:line="360" w:lineRule="auto"/>
        <w:ind w:rightChars="-14" w:right="-39" w:firstLineChars="200" w:firstLine="480"/>
      </w:pPr>
      <w:r>
        <w:rPr>
          <w:rFonts w:ascii="宋体" w:cs="宋体" w:hint="eastAsia"/>
          <w:snapToGrid w:val="0"/>
          <w:kern w:val="0"/>
          <w:sz w:val="24"/>
          <w:szCs w:val="24"/>
        </w:rPr>
        <w:t>（十）参选人的交货期（或为：实施时间）、质量保证期及参选有效期不满足比选文件要求的。</w:t>
      </w:r>
    </w:p>
    <w:bookmarkEnd w:id="103"/>
    <w:bookmarkEnd w:id="104"/>
    <w:bookmarkEnd w:id="105"/>
    <w:bookmarkEnd w:id="106"/>
    <w:p w:rsidR="00F10E06" w:rsidRDefault="00110808">
      <w:pPr>
        <w:snapToGrid w:val="0"/>
        <w:spacing w:line="360" w:lineRule="auto"/>
        <w:ind w:firstLineChars="200" w:firstLine="480"/>
        <w:rPr>
          <w:rFonts w:ascii="宋体"/>
          <w:snapToGrid w:val="0"/>
          <w:kern w:val="0"/>
          <w:sz w:val="24"/>
          <w:szCs w:val="24"/>
        </w:rPr>
      </w:pPr>
      <w:r>
        <w:rPr>
          <w:rFonts w:ascii="宋体"/>
          <w:snapToGrid w:val="0"/>
          <w:kern w:val="0"/>
          <w:sz w:val="24"/>
          <w:szCs w:val="24"/>
        </w:rPr>
        <w:t>（十一）</w:t>
      </w:r>
      <w:r>
        <w:rPr>
          <w:rFonts w:ascii="宋体" w:hint="eastAsia"/>
          <w:snapToGrid w:val="0"/>
          <w:kern w:val="0"/>
          <w:sz w:val="24"/>
          <w:szCs w:val="24"/>
        </w:rPr>
        <w:t>评审时出现以下情况之一的，应予认定为无效参选处理：</w:t>
      </w:r>
    </w:p>
    <w:p w:rsidR="00F10E06" w:rsidRDefault="00110808">
      <w:pPr>
        <w:snapToGrid w:val="0"/>
        <w:spacing w:line="360" w:lineRule="auto"/>
        <w:ind w:firstLineChars="200" w:firstLine="480"/>
        <w:rPr>
          <w:rFonts w:ascii="宋体"/>
          <w:snapToGrid w:val="0"/>
          <w:kern w:val="0"/>
          <w:sz w:val="24"/>
          <w:szCs w:val="24"/>
        </w:rPr>
      </w:pPr>
      <w:r>
        <w:rPr>
          <w:rFonts w:ascii="宋体"/>
          <w:snapToGrid w:val="0"/>
          <w:kern w:val="0"/>
          <w:sz w:val="24"/>
          <w:szCs w:val="24"/>
        </w:rPr>
        <w:t>1.</w:t>
      </w:r>
      <w:r>
        <w:rPr>
          <w:rFonts w:ascii="宋体" w:cs="宋体" w:hint="eastAsia"/>
          <w:snapToGrid w:val="0"/>
          <w:kern w:val="0"/>
          <w:sz w:val="24"/>
          <w:szCs w:val="24"/>
        </w:rPr>
        <w:t>参选</w:t>
      </w:r>
      <w:r>
        <w:rPr>
          <w:rFonts w:ascii="宋体" w:hint="eastAsia"/>
          <w:snapToGrid w:val="0"/>
          <w:kern w:val="0"/>
          <w:sz w:val="24"/>
          <w:szCs w:val="24"/>
        </w:rPr>
        <w:t>人的报价均超出最高限价；</w:t>
      </w:r>
    </w:p>
    <w:p w:rsidR="00F10E06" w:rsidRDefault="00110808">
      <w:pPr>
        <w:snapToGrid w:val="0"/>
        <w:spacing w:line="360" w:lineRule="auto"/>
        <w:ind w:firstLineChars="200" w:firstLine="480"/>
        <w:rPr>
          <w:rFonts w:ascii="宋体"/>
          <w:snapToGrid w:val="0"/>
          <w:kern w:val="0"/>
          <w:sz w:val="24"/>
          <w:szCs w:val="24"/>
        </w:rPr>
      </w:pPr>
      <w:r>
        <w:rPr>
          <w:rFonts w:ascii="宋体"/>
          <w:snapToGrid w:val="0"/>
          <w:kern w:val="0"/>
          <w:sz w:val="24"/>
          <w:szCs w:val="24"/>
        </w:rPr>
        <w:t>2.</w:t>
      </w:r>
      <w:r>
        <w:rPr>
          <w:rFonts w:ascii="宋体" w:hint="eastAsia"/>
          <w:snapToGrid w:val="0"/>
          <w:kern w:val="0"/>
          <w:sz w:val="24"/>
          <w:szCs w:val="24"/>
        </w:rPr>
        <w:t>出现影响比选公正的违法、违规行为的；</w:t>
      </w:r>
    </w:p>
    <w:p w:rsidR="00F10E06" w:rsidRDefault="00110808">
      <w:pPr>
        <w:snapToGrid w:val="0"/>
        <w:spacing w:line="360" w:lineRule="auto"/>
        <w:ind w:firstLineChars="200" w:firstLine="480"/>
        <w:rPr>
          <w:rFonts w:ascii="宋体"/>
          <w:snapToGrid w:val="0"/>
          <w:kern w:val="0"/>
          <w:sz w:val="24"/>
          <w:szCs w:val="24"/>
        </w:rPr>
      </w:pPr>
      <w:r>
        <w:rPr>
          <w:rFonts w:ascii="宋体"/>
          <w:snapToGrid w:val="0"/>
          <w:kern w:val="0"/>
          <w:sz w:val="24"/>
          <w:szCs w:val="24"/>
        </w:rPr>
        <w:t>3.</w:t>
      </w:r>
      <w:r>
        <w:rPr>
          <w:rFonts w:ascii="宋体" w:hint="eastAsia"/>
          <w:snapToGrid w:val="0"/>
          <w:kern w:val="0"/>
          <w:sz w:val="24"/>
          <w:szCs w:val="24"/>
        </w:rPr>
        <w:t>因重大变故，比选任务取消的。</w:t>
      </w:r>
    </w:p>
    <w:p w:rsidR="00F10E06" w:rsidRDefault="00110808">
      <w:pPr>
        <w:spacing w:line="360" w:lineRule="auto"/>
        <w:ind w:firstLine="360"/>
        <w:rPr>
          <w:rFonts w:ascii="宋体" w:cs="宋体"/>
          <w:sz w:val="24"/>
          <w:szCs w:val="24"/>
        </w:rPr>
      </w:pPr>
      <w:r>
        <w:rPr>
          <w:rFonts w:ascii="宋体" w:cs="宋体"/>
          <w:sz w:val="24"/>
          <w:szCs w:val="24"/>
        </w:rPr>
        <w:t>（十二）</w:t>
      </w:r>
      <w:r>
        <w:rPr>
          <w:rFonts w:ascii="宋体" w:cs="宋体" w:hint="eastAsia"/>
          <w:sz w:val="24"/>
          <w:szCs w:val="24"/>
          <w:lang w:val="zh-TW" w:eastAsia="zh-TW"/>
        </w:rPr>
        <w:t>参选人如发生以下情况之一的，比选人有权取消其中选资格，并没收其参选保证金：</w:t>
      </w:r>
    </w:p>
    <w:p w:rsidR="00F10E06" w:rsidRDefault="00110808">
      <w:pPr>
        <w:spacing w:line="360" w:lineRule="auto"/>
        <w:ind w:firstLine="360"/>
        <w:rPr>
          <w:rFonts w:ascii="宋体" w:cs="宋体"/>
          <w:sz w:val="24"/>
          <w:szCs w:val="24"/>
        </w:rPr>
      </w:pPr>
      <w:r>
        <w:rPr>
          <w:rFonts w:ascii="宋体" w:cs="宋体"/>
          <w:sz w:val="24"/>
          <w:szCs w:val="24"/>
          <w:lang w:val="zh-TW"/>
        </w:rPr>
        <w:t>1.</w:t>
      </w:r>
      <w:r>
        <w:rPr>
          <w:rFonts w:ascii="宋体" w:cs="宋体" w:hint="eastAsia"/>
          <w:sz w:val="24"/>
          <w:szCs w:val="24"/>
          <w:lang w:val="zh-TW" w:eastAsia="zh-TW"/>
        </w:rPr>
        <w:t>中选人在与采购人签订合同时另行加入不合理条件；</w:t>
      </w:r>
    </w:p>
    <w:p w:rsidR="00F10E06" w:rsidRDefault="00110808">
      <w:pPr>
        <w:spacing w:line="360" w:lineRule="auto"/>
        <w:ind w:firstLine="357"/>
        <w:rPr>
          <w:rFonts w:ascii="宋体" w:cs="宋体"/>
          <w:sz w:val="24"/>
          <w:szCs w:val="24"/>
        </w:rPr>
      </w:pPr>
      <w:r>
        <w:rPr>
          <w:rFonts w:ascii="宋体" w:cs="宋体"/>
          <w:sz w:val="24"/>
          <w:szCs w:val="24"/>
        </w:rPr>
        <w:t>2.</w:t>
      </w:r>
      <w:r>
        <w:rPr>
          <w:rFonts w:ascii="宋体" w:cs="宋体" w:hint="eastAsia"/>
          <w:sz w:val="24"/>
          <w:szCs w:val="24"/>
          <w:lang w:val="zh-TW" w:eastAsia="zh-TW"/>
        </w:rPr>
        <w:t>中选人不履行参选文件所作的承诺；</w:t>
      </w:r>
    </w:p>
    <w:p w:rsidR="00F10E06" w:rsidRDefault="00110808">
      <w:pPr>
        <w:spacing w:line="360" w:lineRule="auto"/>
        <w:ind w:firstLine="357"/>
        <w:rPr>
          <w:lang w:val="zh-TW"/>
        </w:rPr>
      </w:pPr>
      <w:r>
        <w:rPr>
          <w:rFonts w:ascii="宋体" w:cs="宋体"/>
          <w:sz w:val="24"/>
          <w:szCs w:val="24"/>
          <w:lang w:val="zh-TW"/>
        </w:rPr>
        <w:t>3.</w:t>
      </w:r>
      <w:r>
        <w:rPr>
          <w:rFonts w:ascii="宋体" w:cs="宋体" w:hint="eastAsia"/>
          <w:sz w:val="24"/>
          <w:szCs w:val="24"/>
          <w:lang w:val="zh-TW" w:eastAsia="zh-TW"/>
        </w:rPr>
        <w:t>中选人有违法行为</w:t>
      </w:r>
      <w:r>
        <w:rPr>
          <w:rFonts w:ascii="宋体" w:cs="宋体" w:hint="eastAsia"/>
          <w:sz w:val="24"/>
          <w:szCs w:val="24"/>
          <w:lang w:val="zh-TW"/>
        </w:rPr>
        <w:t>。</w:t>
      </w:r>
    </w:p>
    <w:p w:rsidR="00F10E06" w:rsidRDefault="00F10E06">
      <w:pPr>
        <w:pStyle w:val="af"/>
        <w:ind w:firstLineChars="0" w:firstLine="0"/>
        <w:rPr>
          <w:lang w:val="zh-TW"/>
        </w:rPr>
      </w:pPr>
    </w:p>
    <w:p w:rsidR="00F10E06" w:rsidRDefault="00F10E06">
      <w:pPr>
        <w:pStyle w:val="af"/>
        <w:ind w:firstLineChars="0" w:firstLine="0"/>
        <w:rPr>
          <w:lang w:val="zh-TW"/>
        </w:rPr>
      </w:pPr>
    </w:p>
    <w:p w:rsidR="00F10E06" w:rsidRDefault="00110808">
      <w:pPr>
        <w:pStyle w:val="a0"/>
      </w:pPr>
      <w:bookmarkStart w:id="107" w:name="_Toc303066033"/>
      <w:bookmarkStart w:id="108" w:name="_Toc89195982"/>
      <w:r>
        <w:rPr>
          <w:rFonts w:hint="eastAsia"/>
        </w:rPr>
        <w:t>第</w:t>
      </w:r>
      <w:r>
        <w:t>六</w:t>
      </w:r>
      <w:r>
        <w:rPr>
          <w:rFonts w:hint="eastAsia"/>
        </w:rPr>
        <w:t>章</w:t>
      </w:r>
      <w:r>
        <w:rPr>
          <w:rFonts w:hint="eastAsia"/>
        </w:rPr>
        <w:t xml:space="preserve">  </w:t>
      </w:r>
      <w:r>
        <w:rPr>
          <w:rFonts w:hint="eastAsia"/>
        </w:rPr>
        <w:t>参选人须知</w:t>
      </w:r>
      <w:bookmarkEnd w:id="107"/>
      <w:bookmarkEnd w:id="108"/>
    </w:p>
    <w:p w:rsidR="00F10E06" w:rsidRDefault="00110808">
      <w:pPr>
        <w:pStyle w:val="2"/>
        <w:ind w:firstLine="482"/>
        <w:rPr>
          <w:rFonts w:ascii="Times New Roman" w:hAnsi="Times New Roman" w:cs="宋体"/>
          <w:snapToGrid/>
        </w:rPr>
      </w:pPr>
      <w:bookmarkStart w:id="109" w:name="_Toc80529221"/>
      <w:bookmarkStart w:id="110" w:name="_Toc80529179"/>
      <w:bookmarkStart w:id="111" w:name="_Toc69114039"/>
      <w:bookmarkStart w:id="112" w:name="_Toc89675160"/>
      <w:r>
        <w:rPr>
          <w:rFonts w:ascii="Times New Roman" w:hAnsi="Times New Roman" w:cs="宋体" w:hint="eastAsia"/>
          <w:snapToGrid/>
        </w:rPr>
        <w:t>一、</w:t>
      </w:r>
      <w:r>
        <w:rPr>
          <w:rFonts w:ascii="Times New Roman" w:hAnsi="Times New Roman" w:cs="宋体"/>
          <w:snapToGrid/>
        </w:rPr>
        <w:t>参选</w:t>
      </w:r>
      <w:r>
        <w:rPr>
          <w:rFonts w:ascii="Times New Roman" w:hAnsi="Times New Roman" w:cs="宋体" w:hint="eastAsia"/>
          <w:snapToGrid/>
        </w:rPr>
        <w:t>费用</w:t>
      </w:r>
      <w:bookmarkEnd w:id="109"/>
      <w:bookmarkEnd w:id="110"/>
      <w:bookmarkEnd w:id="111"/>
      <w:bookmarkEnd w:id="112"/>
    </w:p>
    <w:p w:rsidR="00F10E06" w:rsidRDefault="00110808">
      <w:pPr>
        <w:snapToGrid w:val="0"/>
        <w:spacing w:line="360" w:lineRule="auto"/>
        <w:ind w:firstLineChars="200" w:firstLine="480"/>
        <w:rPr>
          <w:rFonts w:ascii="宋体"/>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人参与本比选项目时，一切与</w:t>
      </w:r>
      <w:r>
        <w:rPr>
          <w:rFonts w:ascii="宋体" w:cs="宋体" w:hint="eastAsia"/>
          <w:snapToGrid w:val="0"/>
          <w:kern w:val="0"/>
          <w:sz w:val="24"/>
          <w:szCs w:val="24"/>
        </w:rPr>
        <w:t>参选</w:t>
      </w:r>
      <w:r>
        <w:rPr>
          <w:rFonts w:ascii="宋体" w:hint="eastAsia"/>
          <w:snapToGrid w:val="0"/>
          <w:kern w:val="0"/>
          <w:sz w:val="24"/>
          <w:szCs w:val="24"/>
        </w:rPr>
        <w:t>有关的费用均由</w:t>
      </w:r>
      <w:r>
        <w:rPr>
          <w:rFonts w:ascii="宋体" w:cs="宋体" w:hint="eastAsia"/>
          <w:snapToGrid w:val="0"/>
          <w:kern w:val="0"/>
          <w:sz w:val="24"/>
          <w:szCs w:val="24"/>
        </w:rPr>
        <w:t>参选</w:t>
      </w:r>
      <w:r>
        <w:rPr>
          <w:rFonts w:ascii="宋体" w:hint="eastAsia"/>
          <w:snapToGrid w:val="0"/>
          <w:kern w:val="0"/>
          <w:sz w:val="24"/>
          <w:szCs w:val="24"/>
        </w:rPr>
        <w:t>人自理。</w:t>
      </w:r>
    </w:p>
    <w:p w:rsidR="00F10E06" w:rsidRDefault="00110808">
      <w:pPr>
        <w:pStyle w:val="2"/>
        <w:ind w:firstLine="482"/>
        <w:rPr>
          <w:rFonts w:ascii="Times New Roman" w:hAnsi="Times New Roman" w:cs="宋体"/>
          <w:snapToGrid/>
        </w:rPr>
      </w:pPr>
      <w:bookmarkStart w:id="113" w:name="_Toc89675161"/>
      <w:bookmarkStart w:id="114" w:name="_Toc80529180"/>
      <w:bookmarkStart w:id="115" w:name="_Toc80529222"/>
      <w:bookmarkStart w:id="116" w:name="_Toc69114040"/>
      <w:r>
        <w:rPr>
          <w:rFonts w:ascii="Times New Roman" w:hAnsi="Times New Roman" w:cs="宋体" w:hint="eastAsia"/>
          <w:snapToGrid/>
        </w:rPr>
        <w:t>二、</w:t>
      </w:r>
      <w:r>
        <w:rPr>
          <w:rFonts w:ascii="Times New Roman" w:hAnsi="Times New Roman" w:cs="宋体"/>
          <w:snapToGrid/>
        </w:rPr>
        <w:t>参选</w:t>
      </w:r>
      <w:r>
        <w:rPr>
          <w:rFonts w:ascii="Times New Roman" w:hAnsi="Times New Roman" w:cs="宋体" w:hint="eastAsia"/>
          <w:snapToGrid/>
        </w:rPr>
        <w:t>人</w:t>
      </w:r>
      <w:bookmarkEnd w:id="113"/>
      <w:bookmarkEnd w:id="114"/>
      <w:bookmarkEnd w:id="115"/>
      <w:bookmarkEnd w:id="116"/>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．合格</w:t>
      </w:r>
      <w:r>
        <w:rPr>
          <w:rFonts w:ascii="宋体" w:cs="宋体" w:hint="eastAsia"/>
          <w:snapToGrid w:val="0"/>
          <w:kern w:val="0"/>
          <w:sz w:val="24"/>
          <w:szCs w:val="24"/>
        </w:rPr>
        <w:t>参选</w:t>
      </w:r>
      <w:r>
        <w:rPr>
          <w:rFonts w:ascii="宋体" w:hint="eastAsia"/>
          <w:snapToGrid w:val="0"/>
          <w:kern w:val="0"/>
          <w:sz w:val="24"/>
          <w:szCs w:val="24"/>
        </w:rPr>
        <w:t>人条件</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合格</w:t>
      </w:r>
      <w:r>
        <w:rPr>
          <w:rFonts w:ascii="宋体" w:cs="宋体"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宋体" w:hint="eastAsia"/>
          <w:snapToGrid w:val="0"/>
          <w:kern w:val="0"/>
          <w:sz w:val="24"/>
          <w:szCs w:val="24"/>
        </w:rPr>
        <w:t>参选</w:t>
      </w:r>
      <w:r>
        <w:rPr>
          <w:rFonts w:ascii="宋体" w:hint="eastAsia"/>
          <w:snapToGrid w:val="0"/>
          <w:kern w:val="0"/>
          <w:sz w:val="24"/>
          <w:szCs w:val="24"/>
        </w:rPr>
        <w:t>人资格条件，并对比选文件作出实质性响应。</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宋体" w:hint="eastAsia"/>
          <w:snapToGrid w:val="0"/>
          <w:kern w:val="0"/>
          <w:sz w:val="24"/>
          <w:szCs w:val="24"/>
        </w:rPr>
        <w:t>参选</w:t>
      </w:r>
      <w:r>
        <w:rPr>
          <w:rFonts w:ascii="宋体" w:hint="eastAsia"/>
          <w:snapToGrid w:val="0"/>
          <w:kern w:val="0"/>
          <w:sz w:val="24"/>
          <w:szCs w:val="24"/>
        </w:rPr>
        <w:t>人的风险</w:t>
      </w:r>
    </w:p>
    <w:p w:rsidR="00F10E06" w:rsidRDefault="00110808">
      <w:pPr>
        <w:snapToGrid w:val="0"/>
        <w:spacing w:line="360" w:lineRule="auto"/>
        <w:ind w:firstLineChars="200" w:firstLine="480"/>
        <w:rPr>
          <w:rFonts w:ascii="宋体"/>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宋体"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宋体" w:hint="eastAsia"/>
          <w:snapToGrid w:val="0"/>
          <w:kern w:val="0"/>
          <w:sz w:val="24"/>
          <w:szCs w:val="24"/>
        </w:rPr>
        <w:t>参选</w:t>
      </w:r>
      <w:r>
        <w:rPr>
          <w:rFonts w:ascii="宋体" w:hint="eastAsia"/>
          <w:snapToGrid w:val="0"/>
          <w:kern w:val="0"/>
          <w:sz w:val="24"/>
          <w:szCs w:val="24"/>
        </w:rPr>
        <w:t>被拒绝或评定为无效</w:t>
      </w:r>
      <w:r>
        <w:rPr>
          <w:rFonts w:ascii="宋体" w:cs="宋体" w:hint="eastAsia"/>
          <w:snapToGrid w:val="0"/>
          <w:kern w:val="0"/>
          <w:sz w:val="24"/>
          <w:szCs w:val="24"/>
        </w:rPr>
        <w:t>参选</w:t>
      </w:r>
      <w:r>
        <w:rPr>
          <w:rFonts w:ascii="宋体" w:hint="eastAsia"/>
          <w:snapToGrid w:val="0"/>
          <w:kern w:val="0"/>
          <w:sz w:val="24"/>
          <w:szCs w:val="24"/>
        </w:rPr>
        <w:t>。</w:t>
      </w:r>
    </w:p>
    <w:p w:rsidR="00F10E06" w:rsidRDefault="00110808">
      <w:pPr>
        <w:pStyle w:val="2"/>
        <w:ind w:firstLine="482"/>
        <w:rPr>
          <w:rFonts w:ascii="Times New Roman" w:hAnsi="Times New Roman" w:cs="宋体"/>
          <w:snapToGrid/>
        </w:rPr>
      </w:pPr>
      <w:bookmarkStart w:id="117" w:name="_Toc69114041"/>
      <w:bookmarkStart w:id="118" w:name="_Toc80529223"/>
      <w:bookmarkStart w:id="119" w:name="_Toc89675162"/>
      <w:bookmarkStart w:id="120" w:name="_Toc80529181"/>
      <w:r>
        <w:rPr>
          <w:rFonts w:ascii="Times New Roman" w:hAnsi="Times New Roman" w:cs="宋体" w:hint="eastAsia"/>
          <w:snapToGrid/>
        </w:rPr>
        <w:t>三、比选文件</w:t>
      </w:r>
      <w:bookmarkEnd w:id="117"/>
      <w:bookmarkEnd w:id="118"/>
      <w:bookmarkEnd w:id="119"/>
      <w:bookmarkEnd w:id="120"/>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比选文件是</w:t>
      </w:r>
      <w:r>
        <w:rPr>
          <w:rFonts w:ascii="宋体" w:cs="宋体" w:hint="eastAsia"/>
          <w:snapToGrid w:val="0"/>
          <w:kern w:val="0"/>
          <w:sz w:val="24"/>
          <w:szCs w:val="24"/>
        </w:rPr>
        <w:t>参选</w:t>
      </w:r>
      <w:r>
        <w:rPr>
          <w:rFonts w:ascii="宋体" w:hint="eastAsia"/>
          <w:snapToGrid w:val="0"/>
          <w:kern w:val="0"/>
          <w:sz w:val="24"/>
          <w:szCs w:val="24"/>
        </w:rPr>
        <w:t>人编制</w:t>
      </w:r>
      <w:r>
        <w:rPr>
          <w:rFonts w:ascii="宋体" w:cs="宋体"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．本行对比选文件所作的一切有效的书面通知、修改及补充，都是比选文件不可分割的部分。</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宋体" w:hint="eastAsia"/>
          <w:snapToGrid w:val="0"/>
          <w:kern w:val="0"/>
          <w:sz w:val="24"/>
          <w:szCs w:val="24"/>
        </w:rPr>
        <w:t>参选</w:t>
      </w:r>
      <w:r>
        <w:rPr>
          <w:rFonts w:ascii="宋体" w:hint="eastAsia"/>
          <w:snapToGrid w:val="0"/>
          <w:kern w:val="0"/>
          <w:sz w:val="24"/>
          <w:szCs w:val="24"/>
        </w:rPr>
        <w:t>人对比选文件如有异议，应在</w:t>
      </w:r>
      <w:r>
        <w:rPr>
          <w:rFonts w:ascii="宋体" w:cs="宋体" w:hint="eastAsia"/>
          <w:snapToGrid w:val="0"/>
          <w:kern w:val="0"/>
          <w:sz w:val="24"/>
          <w:szCs w:val="24"/>
        </w:rPr>
        <w:t>参选</w:t>
      </w:r>
      <w:r>
        <w:rPr>
          <w:rFonts w:ascii="宋体" w:hint="eastAsia"/>
          <w:snapToGrid w:val="0"/>
          <w:kern w:val="0"/>
          <w:sz w:val="24"/>
          <w:szCs w:val="24"/>
        </w:rPr>
        <w:t>截止时间前</w:t>
      </w:r>
      <w:r>
        <w:rPr>
          <w:rFonts w:ascii="宋体" w:hint="eastAsia"/>
          <w:snapToGrid w:val="0"/>
          <w:kern w:val="0"/>
          <w:sz w:val="24"/>
          <w:szCs w:val="24"/>
        </w:rPr>
        <w:t>5</w:t>
      </w:r>
      <w:r>
        <w:rPr>
          <w:rFonts w:ascii="宋体" w:hint="eastAsia"/>
          <w:snapToGrid w:val="0"/>
          <w:kern w:val="0"/>
          <w:sz w:val="24"/>
          <w:szCs w:val="24"/>
        </w:rPr>
        <w:t>个日历日前以书面形式告知本行。本行对已发出的比选文件需要进行澄清或修改的，应以书面形式通知所有比选文件收受人。该澄清或者修改的内容为比选文件的组成部分。</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宋体" w:hint="eastAsia"/>
          <w:snapToGrid w:val="0"/>
          <w:kern w:val="0"/>
          <w:sz w:val="24"/>
          <w:szCs w:val="24"/>
        </w:rPr>
        <w:t>参选</w:t>
      </w:r>
      <w:r>
        <w:rPr>
          <w:rFonts w:ascii="宋体" w:hint="eastAsia"/>
          <w:snapToGrid w:val="0"/>
          <w:kern w:val="0"/>
          <w:sz w:val="24"/>
          <w:szCs w:val="24"/>
        </w:rPr>
        <w:t>人对比选文件有异议的，应在规定时间内提出，否则视同认可比选文件所有要求。逾期提出异议的，本行不予受理。</w:t>
      </w:r>
    </w:p>
    <w:p w:rsidR="00F10E06" w:rsidRDefault="00110808">
      <w:pPr>
        <w:pStyle w:val="2"/>
        <w:ind w:firstLine="482"/>
        <w:rPr>
          <w:rFonts w:ascii="Times New Roman" w:hAnsi="Times New Roman" w:cs="宋体"/>
          <w:snapToGrid/>
        </w:rPr>
      </w:pPr>
      <w:bookmarkStart w:id="121" w:name="_Toc89675163"/>
      <w:bookmarkStart w:id="122" w:name="_Toc69114042"/>
      <w:bookmarkStart w:id="123" w:name="_Toc80529182"/>
      <w:bookmarkStart w:id="124" w:name="_Toc80529224"/>
      <w:r>
        <w:rPr>
          <w:rFonts w:ascii="Times New Roman" w:hAnsi="Times New Roman" w:cs="宋体" w:hint="eastAsia"/>
          <w:snapToGrid/>
        </w:rPr>
        <w:t>四、</w:t>
      </w:r>
      <w:r>
        <w:rPr>
          <w:rFonts w:ascii="Times New Roman" w:hAnsi="Times New Roman" w:cs="宋体"/>
          <w:snapToGrid/>
        </w:rPr>
        <w:t>参选</w:t>
      </w:r>
      <w:bookmarkEnd w:id="121"/>
      <w:bookmarkEnd w:id="122"/>
      <w:bookmarkEnd w:id="123"/>
      <w:bookmarkEnd w:id="124"/>
    </w:p>
    <w:p w:rsidR="00F10E06" w:rsidRDefault="00110808">
      <w:pPr>
        <w:snapToGrid w:val="0"/>
        <w:spacing w:line="360" w:lineRule="auto"/>
        <w:ind w:firstLineChars="200" w:firstLine="480"/>
        <w:rPr>
          <w:rFonts w:ascii="宋体"/>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人应当按照比选文件的要求编制</w:t>
      </w:r>
      <w:r>
        <w:rPr>
          <w:rFonts w:ascii="宋体" w:cs="宋体"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文</w:t>
      </w:r>
      <w:r>
        <w:rPr>
          <w:rFonts w:ascii="宋体" w:hint="eastAsia"/>
          <w:snapToGrid w:val="0"/>
          <w:kern w:val="0"/>
          <w:sz w:val="24"/>
          <w:szCs w:val="24"/>
        </w:rPr>
        <w:t>件组成</w:t>
      </w:r>
    </w:p>
    <w:p w:rsidR="00F10E06" w:rsidRDefault="00110808">
      <w:pPr>
        <w:snapToGrid w:val="0"/>
        <w:spacing w:line="360" w:lineRule="auto"/>
        <w:ind w:firstLineChars="200" w:firstLine="480"/>
        <w:rPr>
          <w:rFonts w:ascii="宋体"/>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文件</w:t>
      </w:r>
      <w:r>
        <w:rPr>
          <w:rFonts w:ascii="宋体" w:cs="宋体"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宋体" w:hint="eastAsia"/>
          <w:snapToGrid w:val="0"/>
          <w:kern w:val="0"/>
          <w:sz w:val="24"/>
          <w:szCs w:val="24"/>
        </w:rPr>
        <w:t>参选</w:t>
      </w:r>
      <w:r>
        <w:rPr>
          <w:rFonts w:ascii="宋体" w:hint="eastAsia"/>
          <w:snapToGrid w:val="0"/>
          <w:kern w:val="0"/>
          <w:sz w:val="24"/>
          <w:szCs w:val="24"/>
        </w:rPr>
        <w:t>人应按照第七章“</w:t>
      </w:r>
      <w:r>
        <w:rPr>
          <w:rFonts w:ascii="宋体" w:cs="宋体"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文件响应程度得分。</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（二）联合</w:t>
      </w:r>
      <w:r>
        <w:rPr>
          <w:rFonts w:ascii="宋体" w:cs="宋体" w:hint="eastAsia"/>
          <w:snapToGrid w:val="0"/>
          <w:kern w:val="0"/>
          <w:sz w:val="24"/>
          <w:szCs w:val="24"/>
        </w:rPr>
        <w:t>参选</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本比选项目不接受联合</w:t>
      </w:r>
      <w:r>
        <w:rPr>
          <w:rFonts w:ascii="宋体" w:cs="宋体" w:hint="eastAsia"/>
          <w:snapToGrid w:val="0"/>
          <w:kern w:val="0"/>
          <w:sz w:val="24"/>
          <w:szCs w:val="24"/>
        </w:rPr>
        <w:t>参选</w:t>
      </w:r>
      <w:r>
        <w:rPr>
          <w:rFonts w:ascii="宋体" w:cs="宋体"/>
          <w:snapToGrid w:val="0"/>
          <w:kern w:val="0"/>
          <w:sz w:val="24"/>
          <w:szCs w:val="24"/>
        </w:rPr>
        <w:t>。</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有效期</w:t>
      </w:r>
    </w:p>
    <w:p w:rsidR="00F10E06" w:rsidRDefault="00110808">
      <w:pPr>
        <w:snapToGrid w:val="0"/>
        <w:spacing w:line="360" w:lineRule="auto"/>
        <w:ind w:firstLineChars="200" w:firstLine="480"/>
        <w:rPr>
          <w:rFonts w:ascii="宋体"/>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有效期为</w:t>
      </w:r>
      <w:r>
        <w:rPr>
          <w:rFonts w:ascii="宋体" w:cs="宋体"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（四）</w:t>
      </w:r>
      <w:r>
        <w:rPr>
          <w:rFonts w:ascii="宋体" w:cs="宋体" w:hint="eastAsia"/>
          <w:snapToGrid w:val="0"/>
          <w:kern w:val="0"/>
          <w:sz w:val="24"/>
          <w:szCs w:val="24"/>
        </w:rPr>
        <w:t>参选</w:t>
      </w:r>
      <w:r>
        <w:rPr>
          <w:rFonts w:ascii="宋体" w:hint="eastAsia"/>
          <w:snapToGrid w:val="0"/>
          <w:kern w:val="0"/>
          <w:sz w:val="24"/>
          <w:szCs w:val="24"/>
        </w:rPr>
        <w:t>保证金</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宋体" w:hint="eastAsia"/>
          <w:snapToGrid w:val="0"/>
          <w:kern w:val="0"/>
          <w:sz w:val="24"/>
          <w:szCs w:val="24"/>
        </w:rPr>
        <w:t>参选</w:t>
      </w:r>
      <w:r>
        <w:rPr>
          <w:rFonts w:ascii="宋体" w:hint="eastAsia"/>
          <w:snapToGrid w:val="0"/>
          <w:kern w:val="0"/>
          <w:sz w:val="24"/>
          <w:szCs w:val="24"/>
        </w:rPr>
        <w:t>人应在</w:t>
      </w:r>
      <w:r>
        <w:rPr>
          <w:rFonts w:ascii="宋体" w:cs="宋体"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宋体" w:hint="eastAsia"/>
          <w:snapToGrid w:val="0"/>
          <w:kern w:val="0"/>
          <w:sz w:val="24"/>
          <w:szCs w:val="24"/>
        </w:rPr>
        <w:t>参选</w:t>
      </w:r>
      <w:r>
        <w:rPr>
          <w:rFonts w:ascii="宋体" w:hint="eastAsia"/>
          <w:snapToGrid w:val="0"/>
          <w:kern w:val="0"/>
          <w:sz w:val="24"/>
          <w:szCs w:val="24"/>
        </w:rPr>
        <w:t>保证金。</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宋体" w:hint="eastAsia"/>
          <w:snapToGrid w:val="0"/>
          <w:kern w:val="0"/>
          <w:sz w:val="24"/>
          <w:szCs w:val="24"/>
        </w:rPr>
        <w:t>参选</w:t>
      </w:r>
      <w:r>
        <w:rPr>
          <w:rFonts w:ascii="宋体" w:hint="eastAsia"/>
          <w:snapToGrid w:val="0"/>
          <w:kern w:val="0"/>
          <w:sz w:val="24"/>
          <w:szCs w:val="24"/>
        </w:rPr>
        <w:t>保证金为</w:t>
      </w:r>
      <w:r>
        <w:rPr>
          <w:rFonts w:ascii="宋体" w:cs="宋体" w:hint="eastAsia"/>
          <w:snapToGrid w:val="0"/>
          <w:kern w:val="0"/>
          <w:sz w:val="24"/>
          <w:szCs w:val="24"/>
        </w:rPr>
        <w:t>参选</w:t>
      </w:r>
      <w:r>
        <w:rPr>
          <w:rFonts w:ascii="宋体" w:hint="eastAsia"/>
          <w:snapToGrid w:val="0"/>
          <w:kern w:val="0"/>
          <w:sz w:val="24"/>
          <w:szCs w:val="24"/>
        </w:rPr>
        <w:t>的有效约束条件。</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宋体" w:hint="eastAsia"/>
          <w:snapToGrid w:val="0"/>
          <w:kern w:val="0"/>
          <w:sz w:val="24"/>
          <w:szCs w:val="24"/>
        </w:rPr>
        <w:t>参选</w:t>
      </w:r>
      <w:r>
        <w:rPr>
          <w:rFonts w:ascii="宋体" w:hint="eastAsia"/>
          <w:snapToGrid w:val="0"/>
          <w:kern w:val="0"/>
          <w:sz w:val="24"/>
          <w:szCs w:val="24"/>
        </w:rPr>
        <w:t>保证金币种应与</w:t>
      </w:r>
      <w:r>
        <w:rPr>
          <w:rFonts w:ascii="宋体" w:cs="宋体" w:hint="eastAsia"/>
          <w:snapToGrid w:val="0"/>
          <w:kern w:val="0"/>
          <w:sz w:val="24"/>
          <w:szCs w:val="24"/>
        </w:rPr>
        <w:t>参选</w:t>
      </w:r>
      <w:r>
        <w:rPr>
          <w:rFonts w:ascii="宋体" w:hint="eastAsia"/>
          <w:snapToGrid w:val="0"/>
          <w:kern w:val="0"/>
          <w:sz w:val="24"/>
          <w:szCs w:val="24"/>
        </w:rPr>
        <w:t>报价币种相同。</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．比选人应当在确定中选结果后并签订合同后</w:t>
      </w:r>
      <w:r>
        <w:rPr>
          <w:rFonts w:ascii="宋体"/>
          <w:snapToGrid w:val="0"/>
          <w:kern w:val="0"/>
          <w:sz w:val="24"/>
          <w:szCs w:val="24"/>
        </w:rPr>
        <w:t>十</w:t>
      </w:r>
      <w:r>
        <w:rPr>
          <w:rFonts w:ascii="宋体" w:hint="eastAsia"/>
          <w:snapToGrid w:val="0"/>
          <w:kern w:val="0"/>
          <w:sz w:val="24"/>
          <w:szCs w:val="24"/>
        </w:rPr>
        <w:t>个工作日无息退还</w:t>
      </w:r>
      <w:r>
        <w:rPr>
          <w:rFonts w:ascii="宋体" w:cs="宋体" w:hint="eastAsia"/>
          <w:snapToGrid w:val="0"/>
          <w:kern w:val="0"/>
          <w:sz w:val="24"/>
          <w:szCs w:val="24"/>
        </w:rPr>
        <w:t>参选</w:t>
      </w:r>
      <w:r>
        <w:rPr>
          <w:rFonts w:ascii="宋体" w:hint="eastAsia"/>
          <w:snapToGrid w:val="0"/>
          <w:kern w:val="0"/>
          <w:sz w:val="24"/>
          <w:szCs w:val="24"/>
        </w:rPr>
        <w:t>保证金。</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w:t>
      </w:r>
      <w:r>
        <w:rPr>
          <w:rFonts w:ascii="宋体" w:cs="宋体" w:hint="eastAsia"/>
          <w:snapToGrid w:val="0"/>
          <w:kern w:val="0"/>
          <w:sz w:val="24"/>
          <w:szCs w:val="24"/>
        </w:rPr>
        <w:t>参选</w:t>
      </w:r>
      <w:r>
        <w:rPr>
          <w:rFonts w:ascii="宋体" w:hint="eastAsia"/>
          <w:snapToGrid w:val="0"/>
          <w:kern w:val="0"/>
          <w:sz w:val="24"/>
          <w:szCs w:val="24"/>
        </w:rPr>
        <w:t>人有下列情形之一的，</w:t>
      </w:r>
      <w:r>
        <w:rPr>
          <w:rFonts w:ascii="宋体" w:cs="宋体" w:hint="eastAsia"/>
          <w:snapToGrid w:val="0"/>
          <w:kern w:val="0"/>
          <w:sz w:val="24"/>
          <w:szCs w:val="24"/>
        </w:rPr>
        <w:t>参选</w:t>
      </w:r>
      <w:r>
        <w:rPr>
          <w:rFonts w:ascii="宋体" w:hint="eastAsia"/>
          <w:snapToGrid w:val="0"/>
          <w:kern w:val="0"/>
          <w:sz w:val="24"/>
          <w:szCs w:val="24"/>
        </w:rPr>
        <w:t>保证金将不予退还：</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1</w:t>
      </w:r>
      <w:r>
        <w:rPr>
          <w:rFonts w:ascii="宋体" w:hint="eastAsia"/>
          <w:snapToGrid w:val="0"/>
          <w:kern w:val="0"/>
          <w:sz w:val="24"/>
          <w:szCs w:val="24"/>
        </w:rPr>
        <w:t>）</w:t>
      </w:r>
      <w:r>
        <w:rPr>
          <w:rFonts w:ascii="宋体" w:cs="宋体" w:hint="eastAsia"/>
          <w:snapToGrid w:val="0"/>
          <w:kern w:val="0"/>
          <w:sz w:val="24"/>
          <w:szCs w:val="24"/>
        </w:rPr>
        <w:t>参选</w:t>
      </w:r>
      <w:r>
        <w:rPr>
          <w:rFonts w:ascii="宋体" w:hint="eastAsia"/>
          <w:snapToGrid w:val="0"/>
          <w:kern w:val="0"/>
          <w:sz w:val="24"/>
          <w:szCs w:val="24"/>
        </w:rPr>
        <w:t>人在</w:t>
      </w:r>
      <w:r>
        <w:rPr>
          <w:rFonts w:ascii="宋体" w:cs="宋体" w:hint="eastAsia"/>
          <w:snapToGrid w:val="0"/>
          <w:kern w:val="0"/>
          <w:sz w:val="24"/>
          <w:szCs w:val="24"/>
        </w:rPr>
        <w:t>参选</w:t>
      </w:r>
      <w:r>
        <w:rPr>
          <w:rFonts w:ascii="宋体" w:hint="eastAsia"/>
          <w:snapToGrid w:val="0"/>
          <w:kern w:val="0"/>
          <w:sz w:val="24"/>
          <w:szCs w:val="24"/>
        </w:rPr>
        <w:t>有效期内撤回</w:t>
      </w:r>
      <w:r>
        <w:rPr>
          <w:rFonts w:ascii="宋体" w:cs="宋体" w:hint="eastAsia"/>
          <w:snapToGrid w:val="0"/>
          <w:kern w:val="0"/>
          <w:sz w:val="24"/>
          <w:szCs w:val="24"/>
        </w:rPr>
        <w:t>参选</w:t>
      </w:r>
      <w:r>
        <w:rPr>
          <w:rFonts w:ascii="宋体" w:hint="eastAsia"/>
          <w:snapToGrid w:val="0"/>
          <w:kern w:val="0"/>
          <w:sz w:val="24"/>
          <w:szCs w:val="24"/>
        </w:rPr>
        <w:t>文件的；</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2</w:t>
      </w:r>
      <w:r>
        <w:rPr>
          <w:rFonts w:ascii="宋体" w:hint="eastAsia"/>
          <w:snapToGrid w:val="0"/>
          <w:kern w:val="0"/>
          <w:sz w:val="24"/>
          <w:szCs w:val="24"/>
        </w:rPr>
        <w:t>）</w:t>
      </w:r>
      <w:r>
        <w:rPr>
          <w:rFonts w:ascii="宋体" w:cs="宋体" w:hint="eastAsia"/>
          <w:snapToGrid w:val="0"/>
          <w:kern w:val="0"/>
          <w:sz w:val="24"/>
          <w:szCs w:val="24"/>
        </w:rPr>
        <w:t>参选</w:t>
      </w:r>
      <w:r>
        <w:rPr>
          <w:rFonts w:ascii="宋体" w:hint="eastAsia"/>
          <w:snapToGrid w:val="0"/>
          <w:kern w:val="0"/>
          <w:sz w:val="24"/>
          <w:szCs w:val="24"/>
        </w:rPr>
        <w:t>人在</w:t>
      </w:r>
      <w:r>
        <w:rPr>
          <w:rFonts w:ascii="宋体" w:cs="宋体" w:hint="eastAsia"/>
          <w:snapToGrid w:val="0"/>
          <w:kern w:val="0"/>
          <w:sz w:val="24"/>
          <w:szCs w:val="24"/>
        </w:rPr>
        <w:t>参选</w:t>
      </w:r>
      <w:r>
        <w:rPr>
          <w:rFonts w:ascii="宋体" w:hint="eastAsia"/>
          <w:snapToGrid w:val="0"/>
          <w:kern w:val="0"/>
          <w:sz w:val="24"/>
          <w:szCs w:val="24"/>
        </w:rPr>
        <w:t>过程中弄虚作假，提供虚假材料的；</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3</w:t>
      </w:r>
      <w:r>
        <w:rPr>
          <w:rFonts w:ascii="宋体" w:hint="eastAsia"/>
          <w:snapToGrid w:val="0"/>
          <w:kern w:val="0"/>
          <w:sz w:val="24"/>
          <w:szCs w:val="24"/>
        </w:rPr>
        <w:t>）中选人无正当理由不与比选人签订合同的；</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4</w:t>
      </w:r>
      <w:r>
        <w:rPr>
          <w:rFonts w:ascii="宋体" w:hint="eastAsia"/>
          <w:snapToGrid w:val="0"/>
          <w:kern w:val="0"/>
          <w:sz w:val="24"/>
          <w:szCs w:val="24"/>
        </w:rPr>
        <w:t>）中选人将中选项目转让给他人或者在</w:t>
      </w:r>
      <w:r>
        <w:rPr>
          <w:rFonts w:ascii="宋体" w:cs="宋体"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5</w:t>
      </w:r>
      <w:r>
        <w:rPr>
          <w:rFonts w:ascii="宋体" w:hint="eastAsia"/>
          <w:snapToGrid w:val="0"/>
          <w:kern w:val="0"/>
          <w:sz w:val="24"/>
          <w:szCs w:val="24"/>
        </w:rPr>
        <w:t>）中选人拒绝履行合同义务的；</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6</w:t>
      </w:r>
      <w:r>
        <w:rPr>
          <w:rFonts w:ascii="宋体" w:hint="eastAsia"/>
          <w:snapToGrid w:val="0"/>
          <w:kern w:val="0"/>
          <w:sz w:val="24"/>
          <w:szCs w:val="24"/>
        </w:rPr>
        <w:t>）其他严重扰乱比选程序的</w:t>
      </w:r>
      <w:r>
        <w:rPr>
          <w:rFonts w:ascii="宋体"/>
          <w:snapToGrid w:val="0"/>
          <w:kern w:val="0"/>
          <w:sz w:val="24"/>
          <w:szCs w:val="24"/>
        </w:rPr>
        <w:t>。</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（五）</w:t>
      </w:r>
      <w:r>
        <w:rPr>
          <w:rFonts w:ascii="宋体" w:cs="宋体" w:hint="eastAsia"/>
          <w:snapToGrid w:val="0"/>
          <w:kern w:val="0"/>
          <w:sz w:val="24"/>
          <w:szCs w:val="24"/>
        </w:rPr>
        <w:t>参选</w:t>
      </w:r>
      <w:r>
        <w:rPr>
          <w:rFonts w:ascii="宋体" w:hint="eastAsia"/>
          <w:snapToGrid w:val="0"/>
          <w:kern w:val="0"/>
          <w:sz w:val="24"/>
          <w:szCs w:val="24"/>
        </w:rPr>
        <w:t>文件的份数和签署</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宋体"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宋体" w:hint="eastAsia"/>
          <w:snapToGrid w:val="0"/>
          <w:kern w:val="0"/>
          <w:sz w:val="24"/>
          <w:szCs w:val="24"/>
        </w:rPr>
        <w:t>参选</w:t>
      </w:r>
      <w:r>
        <w:rPr>
          <w:rFonts w:ascii="宋体" w:hint="eastAsia"/>
          <w:snapToGrid w:val="0"/>
          <w:kern w:val="0"/>
          <w:sz w:val="24"/>
          <w:szCs w:val="24"/>
        </w:rPr>
        <w:t>文件正本中，应由</w:t>
      </w:r>
      <w:r>
        <w:rPr>
          <w:rFonts w:ascii="宋体" w:cs="宋体" w:hint="eastAsia"/>
          <w:snapToGrid w:val="0"/>
          <w:kern w:val="0"/>
          <w:sz w:val="24"/>
          <w:szCs w:val="24"/>
        </w:rPr>
        <w:t>参选</w:t>
      </w:r>
      <w:r>
        <w:rPr>
          <w:rFonts w:ascii="宋体" w:hint="eastAsia"/>
          <w:snapToGrid w:val="0"/>
          <w:kern w:val="0"/>
          <w:sz w:val="24"/>
          <w:szCs w:val="24"/>
        </w:rPr>
        <w:t>人加盖公章</w:t>
      </w:r>
      <w:r>
        <w:rPr>
          <w:rFonts w:ascii="宋体"/>
          <w:snapToGrid w:val="0"/>
          <w:kern w:val="0"/>
          <w:sz w:val="24"/>
          <w:szCs w:val="24"/>
        </w:rPr>
        <w:t>及骑缝章</w:t>
      </w:r>
      <w:r>
        <w:rPr>
          <w:rFonts w:ascii="宋体" w:hint="eastAsia"/>
          <w:snapToGrid w:val="0"/>
          <w:kern w:val="0"/>
          <w:sz w:val="24"/>
          <w:szCs w:val="24"/>
        </w:rPr>
        <w:t>，其中规定格式的文件应当按要求签名和加盖</w:t>
      </w:r>
      <w:r>
        <w:rPr>
          <w:rFonts w:ascii="宋体" w:cs="宋体" w:hint="eastAsia"/>
          <w:snapToGrid w:val="0"/>
          <w:kern w:val="0"/>
          <w:sz w:val="24"/>
          <w:szCs w:val="24"/>
        </w:rPr>
        <w:t>参选</w:t>
      </w:r>
      <w:r>
        <w:rPr>
          <w:rFonts w:ascii="宋体" w:hint="eastAsia"/>
          <w:snapToGrid w:val="0"/>
          <w:kern w:val="0"/>
          <w:sz w:val="24"/>
          <w:szCs w:val="24"/>
        </w:rPr>
        <w:t>人公章。</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w:t>
      </w:r>
      <w:r>
        <w:rPr>
          <w:rFonts w:ascii="宋体" w:cs="宋体" w:hint="eastAsia"/>
          <w:snapToGrid w:val="0"/>
          <w:kern w:val="0"/>
          <w:sz w:val="24"/>
          <w:szCs w:val="24"/>
        </w:rPr>
        <w:t>参选</w:t>
      </w:r>
      <w:r>
        <w:rPr>
          <w:rFonts w:ascii="宋体" w:hint="eastAsia"/>
          <w:snapToGrid w:val="0"/>
          <w:kern w:val="0"/>
          <w:sz w:val="24"/>
          <w:szCs w:val="24"/>
        </w:rPr>
        <w:t>人对</w:t>
      </w:r>
      <w:r>
        <w:rPr>
          <w:rFonts w:ascii="宋体" w:cs="宋体"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宋体" w:hint="eastAsia"/>
          <w:snapToGrid w:val="0"/>
          <w:kern w:val="0"/>
          <w:sz w:val="24"/>
          <w:szCs w:val="24"/>
        </w:rPr>
        <w:t>参选</w:t>
      </w:r>
      <w:r>
        <w:rPr>
          <w:rFonts w:ascii="宋体" w:hint="eastAsia"/>
          <w:snapToGrid w:val="0"/>
          <w:kern w:val="0"/>
          <w:sz w:val="24"/>
          <w:szCs w:val="24"/>
        </w:rPr>
        <w:t>人公章或由法人或法人授权代表签字确认。</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．电报、电话、传真形式的</w:t>
      </w:r>
      <w:r>
        <w:rPr>
          <w:rFonts w:ascii="宋体" w:cs="宋体" w:hint="eastAsia"/>
          <w:snapToGrid w:val="0"/>
          <w:kern w:val="0"/>
          <w:sz w:val="24"/>
          <w:szCs w:val="24"/>
        </w:rPr>
        <w:t>参选</w:t>
      </w:r>
      <w:r>
        <w:rPr>
          <w:rFonts w:ascii="宋体" w:hint="eastAsia"/>
          <w:snapToGrid w:val="0"/>
          <w:kern w:val="0"/>
          <w:sz w:val="24"/>
          <w:szCs w:val="24"/>
        </w:rPr>
        <w:t>文件概不接受。</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报价</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宋体" w:hint="eastAsia"/>
          <w:snapToGrid w:val="0"/>
          <w:kern w:val="0"/>
          <w:sz w:val="24"/>
          <w:szCs w:val="24"/>
        </w:rPr>
        <w:t>参选</w:t>
      </w:r>
      <w:r>
        <w:rPr>
          <w:rFonts w:ascii="宋体" w:hint="eastAsia"/>
          <w:snapToGrid w:val="0"/>
          <w:kern w:val="0"/>
          <w:sz w:val="24"/>
          <w:szCs w:val="24"/>
        </w:rPr>
        <w:t>人应严格按照“</w:t>
      </w:r>
      <w:r>
        <w:rPr>
          <w:rFonts w:ascii="宋体" w:cs="宋体" w:hint="eastAsia"/>
          <w:snapToGrid w:val="0"/>
          <w:kern w:val="0"/>
          <w:sz w:val="24"/>
          <w:szCs w:val="24"/>
        </w:rPr>
        <w:t>参选</w:t>
      </w:r>
      <w:r>
        <w:rPr>
          <w:rFonts w:ascii="宋体" w:hint="eastAsia"/>
          <w:snapToGrid w:val="0"/>
          <w:kern w:val="0"/>
          <w:sz w:val="24"/>
          <w:szCs w:val="24"/>
        </w:rPr>
        <w:t>文件格式”填写报价。</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宋体" w:hint="eastAsia"/>
          <w:snapToGrid w:val="0"/>
          <w:kern w:val="0"/>
          <w:sz w:val="24"/>
          <w:szCs w:val="24"/>
        </w:rPr>
        <w:t>参选</w:t>
      </w:r>
      <w:r>
        <w:rPr>
          <w:rFonts w:ascii="宋体" w:hint="eastAsia"/>
          <w:snapToGrid w:val="0"/>
          <w:kern w:val="0"/>
          <w:sz w:val="24"/>
          <w:szCs w:val="24"/>
        </w:rPr>
        <w:t>人的报价为一次性报价，即在</w:t>
      </w:r>
      <w:r>
        <w:rPr>
          <w:rFonts w:ascii="宋体" w:cs="宋体" w:hint="eastAsia"/>
          <w:snapToGrid w:val="0"/>
          <w:kern w:val="0"/>
          <w:sz w:val="24"/>
          <w:szCs w:val="24"/>
        </w:rPr>
        <w:t>参选</w:t>
      </w:r>
      <w:r>
        <w:rPr>
          <w:rFonts w:ascii="宋体" w:hint="eastAsia"/>
          <w:snapToGrid w:val="0"/>
          <w:kern w:val="0"/>
          <w:sz w:val="24"/>
          <w:szCs w:val="24"/>
        </w:rPr>
        <w:t>有效期内</w:t>
      </w:r>
      <w:r>
        <w:rPr>
          <w:rFonts w:ascii="宋体" w:cs="宋体" w:hint="eastAsia"/>
          <w:snapToGrid w:val="0"/>
          <w:kern w:val="0"/>
          <w:sz w:val="24"/>
          <w:szCs w:val="24"/>
        </w:rPr>
        <w:t>参选</w:t>
      </w:r>
      <w:r>
        <w:rPr>
          <w:rFonts w:ascii="宋体" w:hint="eastAsia"/>
          <w:snapToGrid w:val="0"/>
          <w:kern w:val="0"/>
          <w:sz w:val="24"/>
          <w:szCs w:val="24"/>
        </w:rPr>
        <w:t>价格固定不变。</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．本项目只接受一个</w:t>
      </w:r>
      <w:r>
        <w:rPr>
          <w:rFonts w:ascii="宋体" w:cs="宋体" w:hint="eastAsia"/>
          <w:snapToGrid w:val="0"/>
          <w:kern w:val="0"/>
          <w:sz w:val="24"/>
          <w:szCs w:val="24"/>
        </w:rPr>
        <w:t>参选</w:t>
      </w:r>
      <w:r>
        <w:rPr>
          <w:rFonts w:ascii="宋体" w:hint="eastAsia"/>
          <w:snapToGrid w:val="0"/>
          <w:kern w:val="0"/>
          <w:sz w:val="24"/>
          <w:szCs w:val="24"/>
        </w:rPr>
        <w:t>报价，有选择的或有条件的</w:t>
      </w:r>
      <w:r>
        <w:rPr>
          <w:rFonts w:ascii="宋体" w:cs="宋体" w:hint="eastAsia"/>
          <w:snapToGrid w:val="0"/>
          <w:kern w:val="0"/>
          <w:sz w:val="24"/>
          <w:szCs w:val="24"/>
        </w:rPr>
        <w:t>参选</w:t>
      </w:r>
      <w:r>
        <w:rPr>
          <w:rFonts w:ascii="宋体" w:hint="eastAsia"/>
          <w:snapToGrid w:val="0"/>
          <w:kern w:val="0"/>
          <w:sz w:val="24"/>
          <w:szCs w:val="24"/>
        </w:rPr>
        <w:t>将不予接受。</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（七）修正错误</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若</w:t>
      </w:r>
      <w:r>
        <w:rPr>
          <w:rFonts w:ascii="宋体" w:cs="宋体" w:hint="eastAsia"/>
          <w:snapToGrid w:val="0"/>
          <w:kern w:val="0"/>
          <w:sz w:val="24"/>
          <w:szCs w:val="24"/>
        </w:rPr>
        <w:t>参选</w:t>
      </w:r>
      <w:r>
        <w:rPr>
          <w:rFonts w:ascii="宋体" w:hint="eastAsia"/>
          <w:snapToGrid w:val="0"/>
          <w:kern w:val="0"/>
          <w:sz w:val="24"/>
          <w:szCs w:val="24"/>
        </w:rPr>
        <w:t>文件出现计算或表达上的错误，修正错误的原则如下：</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．开选一览表总价与</w:t>
      </w:r>
      <w:r>
        <w:rPr>
          <w:rFonts w:ascii="宋体" w:cs="宋体" w:hint="eastAsia"/>
          <w:snapToGrid w:val="0"/>
          <w:kern w:val="0"/>
          <w:sz w:val="24"/>
          <w:szCs w:val="24"/>
        </w:rPr>
        <w:t>参选</w:t>
      </w:r>
      <w:r>
        <w:rPr>
          <w:rFonts w:ascii="宋体" w:hint="eastAsia"/>
          <w:snapToGrid w:val="0"/>
          <w:kern w:val="0"/>
          <w:sz w:val="24"/>
          <w:szCs w:val="24"/>
        </w:rPr>
        <w:t>报价明细表汇总数不一致的，以开选一览表为准；</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宋体"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．总价金额与按单价汇总金额不一致的，以单价金额计算结果为准；</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．单价金额小数点有明显错位的，应以总价为准，并修正单价；</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．对不同文字文本</w:t>
      </w:r>
      <w:r>
        <w:rPr>
          <w:rFonts w:ascii="宋体" w:cs="宋体" w:hint="eastAsia"/>
          <w:snapToGrid w:val="0"/>
          <w:kern w:val="0"/>
          <w:sz w:val="24"/>
          <w:szCs w:val="24"/>
        </w:rPr>
        <w:t>参选</w:t>
      </w:r>
      <w:r>
        <w:rPr>
          <w:rFonts w:ascii="宋体" w:hint="eastAsia"/>
          <w:snapToGrid w:val="0"/>
          <w:kern w:val="0"/>
          <w:sz w:val="24"/>
          <w:szCs w:val="24"/>
        </w:rPr>
        <w:t>文件的解释发生异议的，以中文文本为准。</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评选委员会按上述修正错误的原则及方法调整或修正</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报价，</w:t>
      </w:r>
      <w:r>
        <w:rPr>
          <w:rFonts w:ascii="宋体" w:cs="宋体" w:hint="eastAsia"/>
          <w:snapToGrid w:val="0"/>
          <w:kern w:val="0"/>
          <w:sz w:val="24"/>
          <w:szCs w:val="24"/>
        </w:rPr>
        <w:t>参选</w:t>
      </w:r>
      <w:r>
        <w:rPr>
          <w:rFonts w:ascii="宋体" w:hint="eastAsia"/>
          <w:snapToGrid w:val="0"/>
          <w:kern w:val="0"/>
          <w:sz w:val="24"/>
          <w:szCs w:val="24"/>
        </w:rPr>
        <w:t>人同意并签字确认后，调整后的</w:t>
      </w:r>
      <w:r>
        <w:rPr>
          <w:rFonts w:ascii="宋体" w:cs="宋体" w:hint="eastAsia"/>
          <w:snapToGrid w:val="0"/>
          <w:kern w:val="0"/>
          <w:sz w:val="24"/>
          <w:szCs w:val="24"/>
        </w:rPr>
        <w:t>参选</w:t>
      </w:r>
      <w:r>
        <w:rPr>
          <w:rFonts w:ascii="宋体" w:hint="eastAsia"/>
          <w:snapToGrid w:val="0"/>
          <w:kern w:val="0"/>
          <w:sz w:val="24"/>
          <w:szCs w:val="24"/>
        </w:rPr>
        <w:t>报价对</w:t>
      </w:r>
      <w:r>
        <w:rPr>
          <w:rFonts w:ascii="宋体" w:cs="宋体" w:hint="eastAsia"/>
          <w:snapToGrid w:val="0"/>
          <w:kern w:val="0"/>
          <w:sz w:val="24"/>
          <w:szCs w:val="24"/>
        </w:rPr>
        <w:t>参选</w:t>
      </w:r>
      <w:r>
        <w:rPr>
          <w:rFonts w:ascii="宋体" w:hint="eastAsia"/>
          <w:snapToGrid w:val="0"/>
          <w:kern w:val="0"/>
          <w:sz w:val="24"/>
          <w:szCs w:val="24"/>
        </w:rPr>
        <w:t>人具有约束作用。如果</w:t>
      </w:r>
      <w:r>
        <w:rPr>
          <w:rFonts w:ascii="宋体" w:cs="宋体" w:hint="eastAsia"/>
          <w:snapToGrid w:val="0"/>
          <w:kern w:val="0"/>
          <w:sz w:val="24"/>
          <w:szCs w:val="24"/>
        </w:rPr>
        <w:t>参选</w:t>
      </w:r>
      <w:r>
        <w:rPr>
          <w:rFonts w:ascii="宋体" w:hint="eastAsia"/>
          <w:snapToGrid w:val="0"/>
          <w:kern w:val="0"/>
          <w:sz w:val="24"/>
          <w:szCs w:val="24"/>
        </w:rPr>
        <w:t>人不接受修正后的报价，则其</w:t>
      </w:r>
      <w:r>
        <w:rPr>
          <w:rFonts w:ascii="宋体" w:cs="宋体" w:hint="eastAsia"/>
          <w:snapToGrid w:val="0"/>
          <w:kern w:val="0"/>
          <w:sz w:val="24"/>
          <w:szCs w:val="24"/>
        </w:rPr>
        <w:t>参选</w:t>
      </w:r>
      <w:r>
        <w:rPr>
          <w:rFonts w:ascii="宋体" w:hint="eastAsia"/>
          <w:snapToGrid w:val="0"/>
          <w:kern w:val="0"/>
          <w:sz w:val="24"/>
          <w:szCs w:val="24"/>
        </w:rPr>
        <w:t>将作为无效</w:t>
      </w:r>
      <w:r>
        <w:rPr>
          <w:rFonts w:ascii="宋体" w:cs="宋体" w:hint="eastAsia"/>
          <w:snapToGrid w:val="0"/>
          <w:kern w:val="0"/>
          <w:sz w:val="24"/>
          <w:szCs w:val="24"/>
        </w:rPr>
        <w:t>参选</w:t>
      </w:r>
      <w:r>
        <w:rPr>
          <w:rFonts w:ascii="宋体" w:hint="eastAsia"/>
          <w:snapToGrid w:val="0"/>
          <w:kern w:val="0"/>
          <w:sz w:val="24"/>
          <w:szCs w:val="24"/>
        </w:rPr>
        <w:t>处理。</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文件的递交</w:t>
      </w:r>
    </w:p>
    <w:p w:rsidR="00F10E06" w:rsidRDefault="00110808">
      <w:pPr>
        <w:snapToGrid w:val="0"/>
        <w:spacing w:line="360" w:lineRule="auto"/>
        <w:ind w:firstLineChars="200" w:firstLine="480"/>
        <w:rPr>
          <w:rFonts w:ascii="宋体"/>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宋体" w:hint="eastAsia"/>
          <w:snapToGrid w:val="0"/>
          <w:kern w:val="0"/>
          <w:sz w:val="24"/>
          <w:szCs w:val="24"/>
        </w:rPr>
        <w:t>参选</w:t>
      </w:r>
      <w:r>
        <w:rPr>
          <w:rFonts w:ascii="宋体" w:hint="eastAsia"/>
          <w:snapToGrid w:val="0"/>
          <w:kern w:val="0"/>
          <w:sz w:val="24"/>
          <w:szCs w:val="24"/>
        </w:rPr>
        <w:t>人名称地址、“正本”、“副本”字样及“不准提前启封”字样。信封的封口须加盖</w:t>
      </w:r>
      <w:r>
        <w:rPr>
          <w:rFonts w:ascii="宋体" w:cs="宋体" w:hint="eastAsia"/>
          <w:snapToGrid w:val="0"/>
          <w:kern w:val="0"/>
          <w:sz w:val="24"/>
          <w:szCs w:val="24"/>
        </w:rPr>
        <w:t>参选</w:t>
      </w:r>
      <w:r>
        <w:rPr>
          <w:rFonts w:ascii="宋体" w:hint="eastAsia"/>
          <w:snapToGrid w:val="0"/>
          <w:kern w:val="0"/>
          <w:sz w:val="24"/>
          <w:szCs w:val="24"/>
        </w:rPr>
        <w:t>人公章或授权代表签字。</w:t>
      </w:r>
    </w:p>
    <w:p w:rsidR="00F10E06" w:rsidRDefault="00110808">
      <w:pPr>
        <w:autoSpaceDE w:val="0"/>
        <w:autoSpaceDN w:val="0"/>
        <w:spacing w:line="360" w:lineRule="auto"/>
        <w:ind w:firstLineChars="200" w:firstLine="480"/>
        <w:jc w:val="left"/>
        <w:rPr>
          <w:rFonts w:ascii="宋体"/>
          <w:snapToGrid w:val="0"/>
          <w:kern w:val="0"/>
          <w:sz w:val="24"/>
          <w:szCs w:val="24"/>
        </w:rPr>
      </w:pPr>
      <w:r>
        <w:rPr>
          <w:rFonts w:ascii="宋体" w:cs="宋体" w:hint="eastAsia"/>
          <w:sz w:val="24"/>
          <w:szCs w:val="24"/>
        </w:rPr>
        <w:t>如果未按上述规定进行密封和标记，则其</w:t>
      </w:r>
      <w:r>
        <w:rPr>
          <w:rFonts w:ascii="宋体" w:cs="宋体" w:hint="eastAsia"/>
          <w:snapToGrid w:val="0"/>
          <w:kern w:val="0"/>
          <w:sz w:val="24"/>
          <w:szCs w:val="24"/>
        </w:rPr>
        <w:t>参选</w:t>
      </w:r>
      <w:r>
        <w:rPr>
          <w:rFonts w:ascii="宋体" w:cs="宋体" w:hint="eastAsia"/>
          <w:sz w:val="24"/>
          <w:szCs w:val="24"/>
        </w:rPr>
        <w:t>将作为无效</w:t>
      </w:r>
      <w:r>
        <w:rPr>
          <w:rFonts w:ascii="宋体" w:cs="宋体" w:hint="eastAsia"/>
          <w:snapToGrid w:val="0"/>
          <w:kern w:val="0"/>
          <w:sz w:val="24"/>
          <w:szCs w:val="24"/>
        </w:rPr>
        <w:t>参选</w:t>
      </w:r>
      <w:r>
        <w:rPr>
          <w:rFonts w:ascii="宋体" w:cs="宋体" w:hint="eastAsia"/>
          <w:sz w:val="24"/>
          <w:szCs w:val="24"/>
        </w:rPr>
        <w:t>处理。</w:t>
      </w:r>
    </w:p>
    <w:p w:rsidR="00F10E06" w:rsidRDefault="00110808">
      <w:pPr>
        <w:pStyle w:val="2"/>
        <w:tabs>
          <w:tab w:val="left" w:pos="3828"/>
        </w:tabs>
        <w:ind w:firstLine="482"/>
        <w:rPr>
          <w:rFonts w:ascii="Times New Roman" w:hAnsi="Times New Roman" w:cs="宋体"/>
          <w:snapToGrid/>
        </w:rPr>
      </w:pPr>
      <w:bookmarkStart w:id="125" w:name="_Toc80529225"/>
      <w:bookmarkStart w:id="126" w:name="_Toc80529183"/>
      <w:bookmarkStart w:id="127" w:name="_Toc69114043"/>
      <w:r>
        <w:rPr>
          <w:rFonts w:ascii="Times New Roman" w:hAnsi="Times New Roman" w:cs="宋体" w:hint="eastAsia"/>
          <w:snapToGrid/>
        </w:rPr>
        <w:t>五、开标</w:t>
      </w:r>
      <w:bookmarkEnd w:id="125"/>
      <w:bookmarkEnd w:id="126"/>
      <w:bookmarkEnd w:id="127"/>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开标由比选人集中采购委员会组织按照我行相关开标流程开标。</w:t>
      </w:r>
    </w:p>
    <w:p w:rsidR="00F10E06" w:rsidRDefault="00110808">
      <w:pPr>
        <w:pStyle w:val="2"/>
        <w:tabs>
          <w:tab w:val="left" w:pos="3828"/>
        </w:tabs>
        <w:ind w:firstLine="482"/>
        <w:rPr>
          <w:rFonts w:ascii="Times New Roman" w:hAnsi="Times New Roman" w:cs="宋体"/>
          <w:snapToGrid/>
        </w:rPr>
      </w:pPr>
      <w:bookmarkStart w:id="128" w:name="_Toc80529226"/>
      <w:bookmarkStart w:id="129" w:name="_Toc80529184"/>
      <w:bookmarkStart w:id="130" w:name="_Toc69114044"/>
      <w:r>
        <w:rPr>
          <w:rFonts w:ascii="Times New Roman" w:hAnsi="Times New Roman" w:cs="宋体" w:hint="eastAsia"/>
          <w:snapToGrid/>
        </w:rPr>
        <w:t>六、评</w:t>
      </w:r>
      <w:r>
        <w:rPr>
          <w:rFonts w:ascii="Times New Roman" w:hAnsi="Times New Roman" w:cs="宋体"/>
          <w:snapToGrid/>
        </w:rPr>
        <w:t>选</w:t>
      </w:r>
      <w:bookmarkEnd w:id="128"/>
      <w:bookmarkEnd w:id="129"/>
      <w:bookmarkEnd w:id="130"/>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见第五章内容。</w:t>
      </w:r>
    </w:p>
    <w:p w:rsidR="00F10E06" w:rsidRDefault="00110808">
      <w:pPr>
        <w:pStyle w:val="2"/>
        <w:tabs>
          <w:tab w:val="left" w:pos="3828"/>
        </w:tabs>
        <w:ind w:firstLine="482"/>
        <w:rPr>
          <w:rFonts w:ascii="Times New Roman" w:hAnsi="Times New Roman" w:cs="宋体"/>
          <w:snapToGrid/>
        </w:rPr>
      </w:pPr>
      <w:bookmarkStart w:id="131" w:name="_Toc80529185"/>
      <w:bookmarkStart w:id="132" w:name="_Toc80529227"/>
      <w:bookmarkStart w:id="133" w:name="_Toc69114045"/>
      <w:r>
        <w:rPr>
          <w:rFonts w:ascii="Times New Roman" w:hAnsi="Times New Roman" w:cs="宋体" w:hint="eastAsia"/>
          <w:snapToGrid/>
        </w:rPr>
        <w:t>七、定</w:t>
      </w:r>
      <w:r>
        <w:rPr>
          <w:rFonts w:ascii="Times New Roman" w:hAnsi="Times New Roman" w:cs="宋体"/>
          <w:snapToGrid/>
        </w:rPr>
        <w:t>选</w:t>
      </w:r>
      <w:bookmarkEnd w:id="131"/>
      <w:bookmarkEnd w:id="132"/>
      <w:bookmarkEnd w:id="133"/>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．定选原则</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．不承诺最低价格中选。</w:t>
      </w:r>
    </w:p>
    <w:p w:rsidR="00F10E06" w:rsidRDefault="00110808">
      <w:pPr>
        <w:pStyle w:val="2"/>
        <w:tabs>
          <w:tab w:val="left" w:pos="3828"/>
        </w:tabs>
        <w:ind w:firstLine="482"/>
        <w:rPr>
          <w:rFonts w:ascii="Times New Roman" w:hAnsi="Times New Roman" w:cs="宋体"/>
          <w:snapToGrid/>
        </w:rPr>
      </w:pPr>
      <w:bookmarkStart w:id="134" w:name="_Toc80529186"/>
      <w:bookmarkStart w:id="135" w:name="_Toc80529228"/>
      <w:bookmarkStart w:id="136" w:name="_Toc69114046"/>
      <w:r>
        <w:rPr>
          <w:rFonts w:ascii="Times New Roman" w:hAnsi="Times New Roman" w:cs="宋体" w:hint="eastAsia"/>
          <w:snapToGrid/>
        </w:rPr>
        <w:t>八</w:t>
      </w:r>
      <w:bookmarkEnd w:id="134"/>
      <w:bookmarkEnd w:id="135"/>
      <w:r>
        <w:rPr>
          <w:rFonts w:ascii="Times New Roman" w:hAnsi="Times New Roman" w:cs="宋体" w:hint="eastAsia"/>
          <w:snapToGrid/>
        </w:rPr>
        <w:t>、</w:t>
      </w:r>
      <w:r>
        <w:rPr>
          <w:rFonts w:ascii="Times New Roman" w:hAnsi="Times New Roman" w:cs="宋体"/>
          <w:snapToGrid/>
        </w:rPr>
        <w:t>参选</w:t>
      </w:r>
      <w:r>
        <w:rPr>
          <w:rFonts w:ascii="Times New Roman" w:hAnsi="Times New Roman" w:cs="宋体" w:hint="eastAsia"/>
          <w:snapToGrid/>
        </w:rPr>
        <w:t>人对中</w:t>
      </w:r>
      <w:r>
        <w:rPr>
          <w:rFonts w:ascii="Times New Roman" w:hAnsi="Times New Roman" w:cs="宋体"/>
          <w:snapToGrid/>
        </w:rPr>
        <w:t>选</w:t>
      </w:r>
      <w:r>
        <w:rPr>
          <w:rFonts w:ascii="Times New Roman" w:hAnsi="Times New Roman" w:cs="宋体" w:hint="eastAsia"/>
          <w:snapToGrid/>
        </w:rPr>
        <w:t>结果的质疑、投诉</w:t>
      </w:r>
      <w:bookmarkEnd w:id="136"/>
    </w:p>
    <w:p w:rsidR="00F10E06" w:rsidRDefault="00110808">
      <w:pPr>
        <w:topLinePunct/>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F10E06" w:rsidRDefault="00110808">
      <w:pPr>
        <w:topLinePunct/>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参选人对公示的中选结果有异议，参选人需在公示期内以书面形式向比选人提出质疑。本行在公示截止日期前负责书面答复。</w:t>
      </w:r>
    </w:p>
    <w:p w:rsidR="00F10E06" w:rsidRDefault="00110808">
      <w:pPr>
        <w:topLinePunct/>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参选人对比</w:t>
      </w:r>
      <w:r>
        <w:rPr>
          <w:rFonts w:ascii="宋体" w:hint="eastAsia"/>
          <w:snapToGrid w:val="0"/>
          <w:kern w:val="0"/>
          <w:sz w:val="24"/>
          <w:szCs w:val="24"/>
        </w:rPr>
        <w:t>选人的答复不满意或者有异议，可向本行纪检监察部投诉。</w:t>
      </w:r>
    </w:p>
    <w:p w:rsidR="00F10E06" w:rsidRDefault="00110808">
      <w:pPr>
        <w:topLinePunct/>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采购质疑邮箱：</w:t>
      </w:r>
      <w:hyperlink r:id="rId8" w:history="1">
        <w:r>
          <w:rPr>
            <w:rStyle w:val="af0"/>
            <w:rFonts w:ascii="宋体" w:hint="eastAsia"/>
            <w:snapToGrid w:val="0"/>
            <w:kern w:val="0"/>
            <w:sz w:val="24"/>
            <w:szCs w:val="24"/>
          </w:rPr>
          <w:t>sx.jcb@ccqtgb.com</w:t>
        </w:r>
      </w:hyperlink>
    </w:p>
    <w:p w:rsidR="00F10E06" w:rsidRDefault="00110808">
      <w:pPr>
        <w:topLinePunct/>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采购投诉邮箱：</w:t>
      </w:r>
      <w:r>
        <w:rPr>
          <w:rFonts w:ascii="宋体" w:hint="eastAsia"/>
          <w:snapToGrid w:val="0"/>
          <w:kern w:val="0"/>
          <w:sz w:val="24"/>
          <w:szCs w:val="24"/>
        </w:rPr>
        <w:t>sanxiayinhang@qq.com</w:t>
      </w:r>
    </w:p>
    <w:p w:rsidR="00F10E06" w:rsidRDefault="00110808">
      <w:pPr>
        <w:pStyle w:val="2"/>
        <w:tabs>
          <w:tab w:val="left" w:pos="3828"/>
        </w:tabs>
        <w:ind w:firstLine="482"/>
        <w:rPr>
          <w:rFonts w:ascii="Times New Roman" w:hAnsi="Times New Roman" w:cs="宋体"/>
          <w:snapToGrid/>
        </w:rPr>
      </w:pPr>
      <w:bookmarkStart w:id="137" w:name="_Toc80529229"/>
      <w:bookmarkStart w:id="138" w:name="_Toc89675168"/>
      <w:bookmarkStart w:id="139" w:name="_Toc12245"/>
      <w:bookmarkStart w:id="140" w:name="_Toc69114047"/>
      <w:bookmarkStart w:id="141" w:name="_Toc80529187"/>
      <w:r>
        <w:rPr>
          <w:rFonts w:ascii="Times New Roman" w:hAnsi="Times New Roman" w:cs="宋体" w:hint="eastAsia"/>
          <w:snapToGrid/>
        </w:rPr>
        <w:t>九、签订合同</w:t>
      </w:r>
      <w:bookmarkEnd w:id="137"/>
      <w:bookmarkEnd w:id="138"/>
      <w:bookmarkEnd w:id="139"/>
      <w:bookmarkEnd w:id="140"/>
      <w:bookmarkEnd w:id="141"/>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．比选人应当自</w:t>
      </w:r>
      <w:r>
        <w:rPr>
          <w:rFonts w:ascii="宋体"/>
          <w:snapToGrid w:val="0"/>
          <w:kern w:val="0"/>
          <w:sz w:val="24"/>
          <w:szCs w:val="24"/>
        </w:rPr>
        <w:t>中选结果公布</w:t>
      </w:r>
      <w:r>
        <w:rPr>
          <w:rFonts w:ascii="宋体" w:hint="eastAsia"/>
          <w:snapToGrid w:val="0"/>
          <w:kern w:val="0"/>
          <w:sz w:val="24"/>
          <w:szCs w:val="24"/>
        </w:rPr>
        <w:t>之日起三十日内，按照比选文件和中选人</w:t>
      </w:r>
      <w:r>
        <w:rPr>
          <w:rFonts w:ascii="宋体" w:cs="宋体" w:hint="eastAsia"/>
          <w:snapToGrid w:val="0"/>
          <w:kern w:val="0"/>
          <w:sz w:val="24"/>
          <w:szCs w:val="24"/>
        </w:rPr>
        <w:t>参选</w:t>
      </w:r>
      <w:r>
        <w:rPr>
          <w:rFonts w:ascii="宋体" w:hint="eastAsia"/>
          <w:snapToGrid w:val="0"/>
          <w:kern w:val="0"/>
          <w:sz w:val="24"/>
          <w:szCs w:val="24"/>
        </w:rPr>
        <w:t>文件的约定，与中选人签订书面合同。所签订的合同不得对比选文件和中选人</w:t>
      </w:r>
      <w:r>
        <w:rPr>
          <w:rFonts w:ascii="宋体" w:cs="宋体" w:hint="eastAsia"/>
          <w:snapToGrid w:val="0"/>
          <w:kern w:val="0"/>
          <w:sz w:val="24"/>
          <w:szCs w:val="24"/>
        </w:rPr>
        <w:t>参选</w:t>
      </w:r>
      <w:r>
        <w:rPr>
          <w:rFonts w:ascii="宋体" w:hint="eastAsia"/>
          <w:snapToGrid w:val="0"/>
          <w:kern w:val="0"/>
          <w:sz w:val="24"/>
          <w:szCs w:val="24"/>
        </w:rPr>
        <w:t>文件作实质性修改</w:t>
      </w:r>
      <w:r>
        <w:rPr>
          <w:rFonts w:ascii="宋体"/>
          <w:snapToGrid w:val="0"/>
          <w:kern w:val="0"/>
          <w:sz w:val="24"/>
          <w:szCs w:val="24"/>
        </w:rPr>
        <w:t>，若比选合同与最终合同条款不一致，以最终签订的合同为准</w:t>
      </w:r>
      <w:r>
        <w:rPr>
          <w:rFonts w:ascii="宋体" w:hint="eastAsia"/>
          <w:snapToGrid w:val="0"/>
          <w:kern w:val="0"/>
          <w:sz w:val="24"/>
          <w:szCs w:val="24"/>
        </w:rPr>
        <w:t>。</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．比选文件、中选人的</w:t>
      </w:r>
      <w:r>
        <w:rPr>
          <w:rFonts w:ascii="宋体" w:cs="宋体" w:hint="eastAsia"/>
          <w:snapToGrid w:val="0"/>
          <w:kern w:val="0"/>
          <w:sz w:val="24"/>
          <w:szCs w:val="24"/>
        </w:rPr>
        <w:t>参选</w:t>
      </w:r>
      <w:r>
        <w:rPr>
          <w:rFonts w:ascii="宋体" w:hint="eastAsia"/>
          <w:snapToGrid w:val="0"/>
          <w:kern w:val="0"/>
          <w:sz w:val="24"/>
          <w:szCs w:val="24"/>
        </w:rPr>
        <w:t>文件及澄清文件等，均为签订合同的依据。</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．合同生效条款由供需双方约定，法律、行政法规规定应当办理批准、登记等手续后生效的合同，依照其规定。</w:t>
      </w:r>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．签订合同后，若中选人无法按要求履约，比选人可以废除中选人资格，并可选择按照中选候选人顺位与第二候选人签订合同。</w:t>
      </w:r>
    </w:p>
    <w:p w:rsidR="00F10E06" w:rsidRDefault="00110808">
      <w:pPr>
        <w:pStyle w:val="Default"/>
        <w:ind w:firstLine="465"/>
      </w:pPr>
      <w:r>
        <w:rPr>
          <w:rFonts w:hint="eastAsia"/>
          <w:color w:val="auto"/>
        </w:rPr>
        <w:t>5.</w:t>
      </w:r>
      <w:r>
        <w:rPr>
          <w:rFonts w:hint="eastAsia"/>
          <w:color w:val="auto"/>
        </w:rPr>
        <w:t>合同文本内容</w:t>
      </w:r>
      <w:bookmarkStart w:id="142" w:name="_Toc80529188"/>
      <w:bookmarkStart w:id="143" w:name="_Toc80529230"/>
      <w:bookmarkStart w:id="144" w:name="_Toc69114048"/>
      <w:bookmarkStart w:id="145" w:name="_Toc89675169"/>
    </w:p>
    <w:p w:rsidR="00F10E06" w:rsidRDefault="00F10E06"/>
    <w:p w:rsidR="00F10E06" w:rsidRDefault="00F10E06">
      <w:pPr>
        <w:pStyle w:val="3"/>
      </w:pPr>
    </w:p>
    <w:p w:rsidR="00F10E06" w:rsidRDefault="00F10E06">
      <w:pPr>
        <w:pStyle w:val="3"/>
      </w:pPr>
    </w:p>
    <w:p w:rsidR="00F10E06" w:rsidRDefault="00F10E06">
      <w:pPr>
        <w:pStyle w:val="3"/>
      </w:pPr>
    </w:p>
    <w:p w:rsidR="00F10E06" w:rsidRDefault="00F10E06"/>
    <w:p w:rsidR="00F10E06" w:rsidRDefault="00F10E06">
      <w:pPr>
        <w:pStyle w:val="3"/>
      </w:pPr>
    </w:p>
    <w:p w:rsidR="00F10E06" w:rsidRDefault="00F10E06"/>
    <w:p w:rsidR="00F10E06" w:rsidRDefault="00F10E06">
      <w:pPr>
        <w:pStyle w:val="3"/>
      </w:pPr>
    </w:p>
    <w:p w:rsidR="00F10E06" w:rsidRDefault="00F10E06"/>
    <w:p w:rsidR="00F10E06" w:rsidRDefault="00F10E06">
      <w:pPr>
        <w:pStyle w:val="3"/>
      </w:pPr>
    </w:p>
    <w:p w:rsidR="00F10E06" w:rsidRDefault="00F10E06"/>
    <w:p w:rsidR="00F10E06" w:rsidRDefault="00F10E06">
      <w:pPr>
        <w:pStyle w:val="3"/>
      </w:pPr>
    </w:p>
    <w:p w:rsidR="00F10E06" w:rsidRDefault="00F10E06">
      <w:pPr>
        <w:pStyle w:val="3"/>
      </w:pPr>
    </w:p>
    <w:p w:rsidR="00F10E06" w:rsidRDefault="00F10E06"/>
    <w:p w:rsidR="00F10E06" w:rsidRDefault="00110808">
      <w:pPr>
        <w:wordWrap w:val="0"/>
        <w:spacing w:line="360" w:lineRule="auto"/>
        <w:jc w:val="right"/>
        <w:rPr>
          <w:rFonts w:ascii="方正小标宋_GBK" w:eastAsia="方正小标宋_GBK" w:cs="Cambria"/>
          <w:snapToGrid w:val="0"/>
          <w:kern w:val="0"/>
          <w:sz w:val="21"/>
          <w:szCs w:val="21"/>
        </w:rPr>
      </w:pPr>
      <w:r>
        <w:rPr>
          <w:rFonts w:ascii="方正小标宋_GBK" w:eastAsia="方正小标宋_GBK" w:cs="Cambria" w:hint="eastAsia"/>
          <w:snapToGrid w:val="0"/>
          <w:kern w:val="0"/>
          <w:sz w:val="21"/>
          <w:szCs w:val="21"/>
        </w:rPr>
        <w:t>编号：</w:t>
      </w:r>
      <w:r>
        <w:rPr>
          <w:rFonts w:ascii="方正小标宋_GBK" w:eastAsia="方正小标宋_GBK" w:cs="Cambria" w:hint="eastAsia"/>
          <w:snapToGrid w:val="0"/>
          <w:kern w:val="0"/>
          <w:sz w:val="21"/>
          <w:szCs w:val="21"/>
        </w:rPr>
        <w:t xml:space="preserve">              </w:t>
      </w:r>
    </w:p>
    <w:p w:rsidR="00F10E06" w:rsidRDefault="00F10E06">
      <w:pPr>
        <w:spacing w:line="360" w:lineRule="auto"/>
        <w:jc w:val="center"/>
        <w:rPr>
          <w:rFonts w:ascii="方正小标宋_GBK" w:eastAsia="方正小标宋_GBK" w:cs="Cambria"/>
          <w:snapToGrid w:val="0"/>
          <w:kern w:val="0"/>
          <w:sz w:val="44"/>
          <w:szCs w:val="44"/>
        </w:rPr>
      </w:pPr>
    </w:p>
    <w:p w:rsidR="00F10E06" w:rsidRDefault="00110808">
      <w:pPr>
        <w:spacing w:line="360" w:lineRule="auto"/>
        <w:jc w:val="center"/>
        <w:rPr>
          <w:rFonts w:ascii="方正小标宋_GBK" w:eastAsia="方正小标宋_GBK" w:cs="Cambria"/>
          <w:snapToGrid w:val="0"/>
          <w:sz w:val="48"/>
        </w:rPr>
      </w:pPr>
      <w:r>
        <w:rPr>
          <w:rFonts w:ascii="方正小标宋_GBK" w:eastAsia="方正小标宋_GBK" w:cs="Cambria" w:hint="eastAsia"/>
          <w:snapToGrid w:val="0"/>
          <w:kern w:val="0"/>
          <w:sz w:val="44"/>
          <w:szCs w:val="44"/>
        </w:rPr>
        <w:t>第三代社保卡发卡设备购销合同</w:t>
      </w:r>
    </w:p>
    <w:p w:rsidR="00F10E06" w:rsidRDefault="00F10E06">
      <w:pPr>
        <w:pStyle w:val="3"/>
      </w:pPr>
    </w:p>
    <w:p w:rsidR="00F10E06" w:rsidRDefault="00110808">
      <w:pPr>
        <w:spacing w:line="360" w:lineRule="auto"/>
        <w:rPr>
          <w:rFonts w:ascii="宋体"/>
          <w:b/>
          <w:sz w:val="24"/>
        </w:rPr>
      </w:pPr>
      <w:r>
        <w:rPr>
          <w:rFonts w:ascii="宋体" w:hint="eastAsia"/>
          <w:b/>
          <w:sz w:val="24"/>
        </w:rPr>
        <w:t>甲方：重庆三峡银行股份有限公司</w:t>
      </w:r>
    </w:p>
    <w:p w:rsidR="00F10E06" w:rsidRDefault="00110808">
      <w:pPr>
        <w:spacing w:line="360" w:lineRule="auto"/>
        <w:rPr>
          <w:rFonts w:ascii="宋体"/>
          <w:b/>
          <w:sz w:val="24"/>
        </w:rPr>
      </w:pPr>
      <w:r>
        <w:rPr>
          <w:rFonts w:ascii="宋体" w:hint="eastAsia"/>
          <w:sz w:val="24"/>
        </w:rPr>
        <w:t>地址：重庆市江北区江北城汇川门路</w:t>
      </w:r>
      <w:r>
        <w:rPr>
          <w:rFonts w:ascii="宋体" w:hint="eastAsia"/>
          <w:sz w:val="24"/>
        </w:rPr>
        <w:t>99</w:t>
      </w:r>
      <w:r>
        <w:rPr>
          <w:rFonts w:ascii="宋体" w:hint="eastAsia"/>
          <w:sz w:val="24"/>
        </w:rPr>
        <w:t>号东方国际广场</w:t>
      </w:r>
    </w:p>
    <w:p w:rsidR="00F10E06" w:rsidRDefault="00110808">
      <w:pPr>
        <w:spacing w:line="360" w:lineRule="auto"/>
        <w:rPr>
          <w:rFonts w:ascii="宋体"/>
          <w:bCs/>
          <w:sz w:val="24"/>
        </w:rPr>
      </w:pPr>
      <w:r>
        <w:rPr>
          <w:rFonts w:ascii="宋体" w:hint="eastAsia"/>
          <w:sz w:val="24"/>
        </w:rPr>
        <w:t>邮政编码：</w:t>
      </w:r>
      <w:r>
        <w:rPr>
          <w:rFonts w:ascii="宋体" w:hint="eastAsia"/>
          <w:sz w:val="24"/>
        </w:rPr>
        <w:t>400010</w:t>
      </w:r>
    </w:p>
    <w:p w:rsidR="00F10E06" w:rsidRDefault="00110808">
      <w:pPr>
        <w:spacing w:line="360" w:lineRule="auto"/>
        <w:rPr>
          <w:rFonts w:ascii="宋体"/>
          <w:sz w:val="24"/>
        </w:rPr>
      </w:pPr>
      <w:r>
        <w:rPr>
          <w:rFonts w:ascii="宋体" w:hint="eastAsia"/>
          <w:sz w:val="24"/>
        </w:rPr>
        <w:t>联系人：</w:t>
      </w:r>
    </w:p>
    <w:p w:rsidR="00F10E06" w:rsidRDefault="00110808">
      <w:pPr>
        <w:spacing w:line="360" w:lineRule="auto"/>
        <w:rPr>
          <w:rFonts w:ascii="宋体"/>
          <w:sz w:val="24"/>
        </w:rPr>
      </w:pPr>
      <w:r>
        <w:rPr>
          <w:rFonts w:ascii="宋体" w:hint="eastAsia"/>
          <w:sz w:val="24"/>
        </w:rPr>
        <w:t>联系电话：</w:t>
      </w:r>
    </w:p>
    <w:p w:rsidR="00F10E06" w:rsidRDefault="00110808">
      <w:pPr>
        <w:spacing w:line="360" w:lineRule="auto"/>
        <w:rPr>
          <w:rFonts w:ascii="宋体"/>
          <w:bCs/>
          <w:sz w:val="24"/>
        </w:rPr>
      </w:pPr>
      <w:r>
        <w:rPr>
          <w:rFonts w:ascii="宋体" w:hint="eastAsia"/>
          <w:bCs/>
          <w:sz w:val="24"/>
        </w:rPr>
        <w:t>电子邮箱：</w:t>
      </w:r>
    </w:p>
    <w:p w:rsidR="00F10E06" w:rsidRDefault="00F10E06">
      <w:pPr>
        <w:pStyle w:val="3"/>
      </w:pPr>
    </w:p>
    <w:p w:rsidR="00F10E06" w:rsidRDefault="00110808">
      <w:pPr>
        <w:spacing w:line="360" w:lineRule="auto"/>
        <w:rPr>
          <w:rFonts w:ascii="宋体"/>
          <w:b/>
          <w:sz w:val="24"/>
        </w:rPr>
      </w:pPr>
      <w:r>
        <w:rPr>
          <w:rFonts w:ascii="宋体" w:hint="eastAsia"/>
          <w:b/>
          <w:sz w:val="24"/>
        </w:rPr>
        <w:t>乙方：</w:t>
      </w:r>
      <w:r>
        <w:rPr>
          <w:rFonts w:ascii="宋体" w:hint="eastAsia"/>
          <w:b/>
          <w:sz w:val="24"/>
        </w:rPr>
        <w:tab/>
      </w:r>
    </w:p>
    <w:p w:rsidR="00F10E06" w:rsidRDefault="00110808">
      <w:pPr>
        <w:spacing w:line="360" w:lineRule="auto"/>
        <w:rPr>
          <w:rFonts w:ascii="宋体"/>
          <w:bCs/>
          <w:sz w:val="24"/>
        </w:rPr>
      </w:pPr>
      <w:r>
        <w:rPr>
          <w:rFonts w:ascii="宋体" w:hint="eastAsia"/>
          <w:bCs/>
          <w:sz w:val="24"/>
        </w:rPr>
        <w:t>地址：</w:t>
      </w:r>
    </w:p>
    <w:p w:rsidR="00F10E06" w:rsidRDefault="00110808">
      <w:pPr>
        <w:spacing w:line="360" w:lineRule="auto"/>
        <w:rPr>
          <w:rFonts w:ascii="宋体"/>
          <w:bCs/>
          <w:sz w:val="24"/>
        </w:rPr>
      </w:pPr>
      <w:r>
        <w:rPr>
          <w:rFonts w:ascii="宋体" w:hint="eastAsia"/>
          <w:bCs/>
          <w:sz w:val="24"/>
        </w:rPr>
        <w:t>法定代表人：</w:t>
      </w:r>
    </w:p>
    <w:p w:rsidR="00F10E06" w:rsidRDefault="00110808">
      <w:pPr>
        <w:spacing w:line="360" w:lineRule="auto"/>
        <w:rPr>
          <w:rFonts w:ascii="宋体"/>
          <w:bCs/>
          <w:sz w:val="24"/>
        </w:rPr>
      </w:pPr>
      <w:r>
        <w:rPr>
          <w:rFonts w:ascii="宋体" w:hint="eastAsia"/>
          <w:bCs/>
          <w:sz w:val="24"/>
        </w:rPr>
        <w:t>邮政编码：</w:t>
      </w:r>
    </w:p>
    <w:p w:rsidR="00F10E06" w:rsidRDefault="00110808">
      <w:pPr>
        <w:spacing w:line="360" w:lineRule="auto"/>
        <w:rPr>
          <w:rFonts w:ascii="宋体"/>
          <w:bCs/>
          <w:sz w:val="24"/>
        </w:rPr>
      </w:pPr>
      <w:r>
        <w:rPr>
          <w:rFonts w:ascii="宋体" w:hint="eastAsia"/>
          <w:bCs/>
          <w:sz w:val="24"/>
        </w:rPr>
        <w:t>联系人：</w:t>
      </w:r>
    </w:p>
    <w:p w:rsidR="00F10E06" w:rsidRDefault="00110808">
      <w:pPr>
        <w:spacing w:line="360" w:lineRule="auto"/>
        <w:rPr>
          <w:rFonts w:ascii="宋体"/>
          <w:bCs/>
          <w:sz w:val="24"/>
        </w:rPr>
      </w:pPr>
      <w:r>
        <w:rPr>
          <w:rFonts w:ascii="宋体" w:hint="eastAsia"/>
          <w:bCs/>
          <w:sz w:val="24"/>
        </w:rPr>
        <w:t>联系电话：</w:t>
      </w:r>
    </w:p>
    <w:p w:rsidR="00F10E06" w:rsidRDefault="00110808">
      <w:pPr>
        <w:spacing w:line="360" w:lineRule="auto"/>
        <w:rPr>
          <w:rFonts w:ascii="宋体"/>
          <w:bCs/>
          <w:sz w:val="24"/>
        </w:rPr>
      </w:pPr>
      <w:r>
        <w:rPr>
          <w:rFonts w:ascii="宋体" w:hint="eastAsia"/>
          <w:bCs/>
          <w:sz w:val="24"/>
        </w:rPr>
        <w:t>电子邮箱：</w:t>
      </w:r>
    </w:p>
    <w:p w:rsidR="00F10E06" w:rsidRDefault="00F10E06">
      <w:pPr>
        <w:pStyle w:val="3"/>
        <w:rPr>
          <w:b w:val="0"/>
          <w:bCs w:val="0"/>
        </w:rPr>
      </w:pPr>
    </w:p>
    <w:p w:rsidR="00F10E06" w:rsidRDefault="00F10E06"/>
    <w:p w:rsidR="00F10E06" w:rsidRDefault="00110808">
      <w:pPr>
        <w:numPr>
          <w:ilvl w:val="0"/>
          <w:numId w:val="4"/>
        </w:numPr>
        <w:tabs>
          <w:tab w:val="left" w:pos="993"/>
        </w:tabs>
        <w:spacing w:before="240" w:line="360" w:lineRule="auto"/>
        <w:ind w:hanging="877"/>
        <w:rPr>
          <w:rFonts w:ascii="宋体"/>
          <w:b/>
          <w:sz w:val="24"/>
        </w:rPr>
      </w:pPr>
      <w:r>
        <w:rPr>
          <w:rFonts w:ascii="宋体" w:hint="eastAsia"/>
          <w:b/>
          <w:sz w:val="24"/>
        </w:rPr>
        <w:t>本合同事宜</w:t>
      </w:r>
    </w:p>
    <w:p w:rsidR="00F10E06" w:rsidRDefault="00110808">
      <w:pPr>
        <w:spacing w:before="240" w:line="560" w:lineRule="exact"/>
        <w:ind w:firstLineChars="196" w:firstLine="470"/>
        <w:rPr>
          <w:rFonts w:ascii="宋体"/>
          <w:sz w:val="24"/>
        </w:rPr>
      </w:pPr>
      <w:r>
        <w:rPr>
          <w:rFonts w:hint="eastAsia"/>
          <w:sz w:val="24"/>
        </w:rPr>
        <w:t>甲乙双方经友好协商并达成一致，依据相关法律、法规的规定，</w:t>
      </w:r>
      <w:r>
        <w:rPr>
          <w:rFonts w:ascii="宋体" w:hint="eastAsia"/>
          <w:sz w:val="24"/>
        </w:rPr>
        <w:t>就甲方向乙方订购社保卡发卡设备事宜</w:t>
      </w:r>
      <w:r>
        <w:rPr>
          <w:rFonts w:hint="eastAsia"/>
          <w:sz w:val="24"/>
        </w:rPr>
        <w:t>订立本合同，</w:t>
      </w:r>
      <w:r>
        <w:rPr>
          <w:rFonts w:ascii="宋体" w:hint="eastAsia"/>
          <w:sz w:val="24"/>
        </w:rPr>
        <w:t>以资信守：</w:t>
      </w:r>
    </w:p>
    <w:p w:rsidR="00F10E06" w:rsidRDefault="00110808">
      <w:pPr>
        <w:spacing w:before="240" w:line="560" w:lineRule="exact"/>
        <w:ind w:firstLineChars="200" w:firstLine="480"/>
        <w:rPr>
          <w:rFonts w:ascii="宋体"/>
          <w:sz w:val="24"/>
        </w:rPr>
      </w:pPr>
      <w:r>
        <w:rPr>
          <w:rFonts w:ascii="宋体" w:hint="eastAsia"/>
          <w:sz w:val="24"/>
        </w:rPr>
        <w:t>甲方采购型号及规格等详见本合同，若本合同签订后因设备制造商（即原厂）的型号发生了正常迭代或部分配件正常升级等情况时，乙方应按等于或高于本合同各产品的性能配置的对应型号进行供货，但甲方无需另行支付费用。</w:t>
      </w:r>
    </w:p>
    <w:p w:rsidR="00F10E06" w:rsidRDefault="00110808">
      <w:pPr>
        <w:spacing w:before="240" w:line="560" w:lineRule="exact"/>
        <w:ind w:firstLineChars="200" w:firstLine="480"/>
        <w:rPr>
          <w:rFonts w:ascii="宋体"/>
          <w:sz w:val="24"/>
        </w:rPr>
      </w:pPr>
      <w:r>
        <w:rPr>
          <w:rFonts w:ascii="宋体" w:hint="eastAsia"/>
          <w:sz w:val="24"/>
        </w:rPr>
        <w:t>本合同项下，甲方每次有订购需求时向乙方发出订单，乙方按照甲方该次订单对应的数量、规格型号及其他要求，提供货物、服务并收取费用，本合同项下甲方没有必须向乙方采购的义务，若甲方未发出任何采购订单，无需承担任何违约责任及支付任何费用。</w:t>
      </w:r>
    </w:p>
    <w:p w:rsidR="00F10E06" w:rsidRDefault="00110808">
      <w:pPr>
        <w:numPr>
          <w:ilvl w:val="0"/>
          <w:numId w:val="4"/>
        </w:numPr>
        <w:tabs>
          <w:tab w:val="left" w:pos="993"/>
        </w:tabs>
        <w:spacing w:before="240" w:line="560" w:lineRule="exact"/>
        <w:ind w:hanging="877"/>
        <w:rPr>
          <w:rFonts w:ascii="宋体"/>
          <w:b/>
          <w:sz w:val="24"/>
        </w:rPr>
      </w:pPr>
      <w:r>
        <w:rPr>
          <w:rFonts w:ascii="宋体" w:hint="eastAsia"/>
          <w:b/>
          <w:sz w:val="24"/>
        </w:rPr>
        <w:t>本合同产品及单价</w:t>
      </w:r>
    </w:p>
    <w:tbl>
      <w:tblPr>
        <w:tblW w:w="8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803"/>
        <w:gridCol w:w="2100"/>
        <w:gridCol w:w="1261"/>
        <w:gridCol w:w="1820"/>
      </w:tblGrid>
      <w:tr w:rsidR="00F10E06">
        <w:trPr>
          <w:trHeight w:val="480"/>
        </w:trPr>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b/>
                <w:bCs/>
                <w:sz w:val="21"/>
                <w:szCs w:val="21"/>
              </w:rPr>
            </w:pPr>
            <w:r>
              <w:rPr>
                <w:rFonts w:ascii="宋体" w:hint="eastAsia"/>
                <w:b/>
                <w:bCs/>
                <w:sz w:val="21"/>
                <w:szCs w:val="21"/>
              </w:rPr>
              <w:t>产品名称</w:t>
            </w:r>
          </w:p>
        </w:tc>
        <w:tc>
          <w:tcPr>
            <w:tcW w:w="1803"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b/>
                <w:bCs/>
                <w:sz w:val="21"/>
                <w:szCs w:val="21"/>
              </w:rPr>
            </w:pPr>
            <w:r>
              <w:rPr>
                <w:rFonts w:ascii="宋体" w:hint="eastAsia"/>
                <w:b/>
                <w:bCs/>
                <w:sz w:val="21"/>
                <w:szCs w:val="21"/>
              </w:rPr>
              <w:t>产品型号及规格</w:t>
            </w:r>
          </w:p>
        </w:tc>
        <w:tc>
          <w:tcPr>
            <w:tcW w:w="2100"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b/>
                <w:bCs/>
                <w:sz w:val="21"/>
                <w:szCs w:val="21"/>
              </w:rPr>
            </w:pPr>
            <w:r>
              <w:rPr>
                <w:rFonts w:ascii="宋体" w:hint="eastAsia"/>
                <w:b/>
                <w:bCs/>
                <w:sz w:val="21"/>
                <w:szCs w:val="21"/>
              </w:rPr>
              <w:t>含税单价（元）</w:t>
            </w:r>
          </w:p>
        </w:tc>
        <w:tc>
          <w:tcPr>
            <w:tcW w:w="1261"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b/>
                <w:bCs/>
                <w:sz w:val="21"/>
                <w:szCs w:val="21"/>
              </w:rPr>
            </w:pPr>
            <w:r>
              <w:rPr>
                <w:rFonts w:ascii="宋体" w:hint="eastAsia"/>
                <w:b/>
                <w:bCs/>
                <w:sz w:val="21"/>
                <w:szCs w:val="21"/>
              </w:rPr>
              <w:t>税率</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b/>
                <w:bCs/>
                <w:sz w:val="21"/>
                <w:szCs w:val="21"/>
              </w:rPr>
            </w:pPr>
            <w:r>
              <w:rPr>
                <w:rFonts w:ascii="宋体" w:hint="eastAsia"/>
                <w:b/>
                <w:bCs/>
                <w:sz w:val="21"/>
                <w:szCs w:val="21"/>
              </w:rPr>
              <w:t>不含税单价（元）</w:t>
            </w:r>
          </w:p>
        </w:tc>
      </w:tr>
      <w:tr w:rsidR="00F10E06">
        <w:trPr>
          <w:trHeight w:val="436"/>
        </w:trPr>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jc w:val="center"/>
              <w:rPr>
                <w:sz w:val="21"/>
                <w:szCs w:val="21"/>
              </w:rPr>
            </w:pPr>
          </w:p>
        </w:tc>
        <w:tc>
          <w:tcPr>
            <w:tcW w:w="1803"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ind w:left="207"/>
              <w:jc w:val="left"/>
              <w:rPr>
                <w:rFonts w:ascii="宋体"/>
                <w:sz w:val="21"/>
                <w:szCs w:val="21"/>
              </w:rPr>
            </w:pPr>
          </w:p>
        </w:tc>
        <w:tc>
          <w:tcPr>
            <w:tcW w:w="2100"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jc w:val="center"/>
              <w:rPr>
                <w:rFonts w:ascii="宋体"/>
                <w:sz w:val="21"/>
                <w:szCs w:val="21"/>
              </w:rPr>
            </w:pPr>
          </w:p>
        </w:tc>
        <w:tc>
          <w:tcPr>
            <w:tcW w:w="1261" w:type="dxa"/>
            <w:tcBorders>
              <w:top w:val="single" w:sz="4" w:space="0" w:color="auto"/>
              <w:left w:val="single" w:sz="4" w:space="0" w:color="auto"/>
              <w:bottom w:val="single" w:sz="4" w:space="0" w:color="auto"/>
              <w:right w:val="single" w:sz="4" w:space="0" w:color="auto"/>
              <w:tl2br w:val="nil"/>
              <w:tr2bl w:val="nil"/>
            </w:tcBorders>
          </w:tcPr>
          <w:p w:rsidR="00F10E06" w:rsidRDefault="00110808">
            <w:pPr>
              <w:jc w:val="center"/>
              <w:rPr>
                <w:rFonts w:ascii="宋体"/>
                <w:sz w:val="21"/>
                <w:szCs w:val="21"/>
              </w:rPr>
            </w:pPr>
            <w:r>
              <w:rPr>
                <w:rFonts w:ascii="宋体" w:hint="eastAsia"/>
                <w:sz w:val="21"/>
                <w:szCs w:val="21"/>
              </w:rPr>
              <w:t>13%</w:t>
            </w:r>
          </w:p>
        </w:tc>
        <w:tc>
          <w:tcPr>
            <w:tcW w:w="1820" w:type="dxa"/>
            <w:tcBorders>
              <w:top w:val="single" w:sz="4" w:space="0" w:color="auto"/>
              <w:left w:val="single" w:sz="4" w:space="0" w:color="auto"/>
              <w:bottom w:val="single" w:sz="4" w:space="0" w:color="auto"/>
              <w:right w:val="single" w:sz="4" w:space="0" w:color="auto"/>
              <w:tl2br w:val="nil"/>
              <w:tr2bl w:val="nil"/>
            </w:tcBorders>
          </w:tcPr>
          <w:p w:rsidR="00F10E06" w:rsidRDefault="00F10E06">
            <w:pPr>
              <w:jc w:val="center"/>
              <w:rPr>
                <w:rFonts w:ascii="宋体"/>
                <w:sz w:val="21"/>
                <w:szCs w:val="21"/>
              </w:rPr>
            </w:pPr>
          </w:p>
        </w:tc>
      </w:tr>
      <w:tr w:rsidR="00F10E06">
        <w:trPr>
          <w:trHeight w:val="435"/>
        </w:trPr>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jc w:val="center"/>
              <w:rPr>
                <w:sz w:val="21"/>
                <w:szCs w:val="21"/>
              </w:rPr>
            </w:pPr>
          </w:p>
        </w:tc>
        <w:tc>
          <w:tcPr>
            <w:tcW w:w="1803"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ind w:left="207"/>
              <w:jc w:val="left"/>
              <w:rPr>
                <w:rFonts w:ascii="宋体"/>
                <w:sz w:val="21"/>
                <w:szCs w:val="21"/>
              </w:rPr>
            </w:pPr>
          </w:p>
        </w:tc>
        <w:tc>
          <w:tcPr>
            <w:tcW w:w="2100"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jc w:val="center"/>
              <w:rPr>
                <w:rFonts w:ascii="宋体"/>
                <w:sz w:val="21"/>
                <w:szCs w:val="21"/>
              </w:rPr>
            </w:pPr>
          </w:p>
        </w:tc>
        <w:tc>
          <w:tcPr>
            <w:tcW w:w="1261" w:type="dxa"/>
            <w:tcBorders>
              <w:top w:val="single" w:sz="4" w:space="0" w:color="auto"/>
              <w:left w:val="single" w:sz="4" w:space="0" w:color="auto"/>
              <w:bottom w:val="single" w:sz="4" w:space="0" w:color="auto"/>
              <w:right w:val="single" w:sz="4" w:space="0" w:color="auto"/>
              <w:tl2br w:val="nil"/>
              <w:tr2bl w:val="nil"/>
            </w:tcBorders>
          </w:tcPr>
          <w:p w:rsidR="00F10E06" w:rsidRDefault="00110808">
            <w:pPr>
              <w:jc w:val="center"/>
              <w:rPr>
                <w:rFonts w:ascii="宋体"/>
                <w:sz w:val="21"/>
                <w:szCs w:val="21"/>
              </w:rPr>
            </w:pPr>
            <w:r>
              <w:rPr>
                <w:rFonts w:ascii="宋体" w:hint="eastAsia"/>
                <w:sz w:val="21"/>
                <w:szCs w:val="21"/>
              </w:rPr>
              <w:t>13%</w:t>
            </w:r>
          </w:p>
        </w:tc>
        <w:tc>
          <w:tcPr>
            <w:tcW w:w="1820" w:type="dxa"/>
            <w:tcBorders>
              <w:top w:val="single" w:sz="4" w:space="0" w:color="auto"/>
              <w:left w:val="single" w:sz="4" w:space="0" w:color="auto"/>
              <w:bottom w:val="single" w:sz="4" w:space="0" w:color="auto"/>
              <w:right w:val="single" w:sz="4" w:space="0" w:color="auto"/>
              <w:tl2br w:val="nil"/>
              <w:tr2bl w:val="nil"/>
            </w:tcBorders>
          </w:tcPr>
          <w:p w:rsidR="00F10E06" w:rsidRDefault="00F10E06">
            <w:pPr>
              <w:jc w:val="center"/>
              <w:rPr>
                <w:rFonts w:ascii="宋体"/>
                <w:sz w:val="21"/>
                <w:szCs w:val="21"/>
              </w:rPr>
            </w:pPr>
          </w:p>
        </w:tc>
      </w:tr>
    </w:tbl>
    <w:p w:rsidR="00F10E06" w:rsidRDefault="00110808">
      <w:pPr>
        <w:tabs>
          <w:tab w:val="left" w:pos="851"/>
        </w:tabs>
        <w:spacing w:line="560" w:lineRule="exact"/>
        <w:ind w:firstLineChars="200" w:firstLine="480"/>
        <w:rPr>
          <w:rFonts w:ascii="宋体"/>
          <w:sz w:val="24"/>
        </w:rPr>
      </w:pPr>
      <w:r>
        <w:rPr>
          <w:rFonts w:ascii="宋体" w:hint="eastAsia"/>
          <w:sz w:val="24"/>
        </w:rPr>
        <w:t>不含税价格不因国家税率变化而变化，若在合同履行期间，如遇国家的税率调整，则价税合计应相应调整，以开具发票的时间为准。本合同项下每一个设备、产品均包含</w:t>
      </w:r>
      <w:r>
        <w:rPr>
          <w:rFonts w:ascii="宋体" w:hint="eastAsia"/>
          <w:sz w:val="24"/>
        </w:rPr>
        <w:t>3</w:t>
      </w:r>
      <w:r>
        <w:rPr>
          <w:rFonts w:ascii="宋体" w:hint="eastAsia"/>
          <w:sz w:val="24"/>
        </w:rPr>
        <w:t>年原厂的免费质保，自甲方签署当次采购对应的最终验收表（具体详见附件</w:t>
      </w:r>
      <w:r>
        <w:rPr>
          <w:rFonts w:ascii="宋体" w:hint="eastAsia"/>
          <w:sz w:val="24"/>
        </w:rPr>
        <w:t>2</w:t>
      </w:r>
      <w:r>
        <w:rPr>
          <w:rFonts w:ascii="宋体" w:hint="eastAsia"/>
          <w:sz w:val="24"/>
        </w:rPr>
        <w:t>）之日起算。</w:t>
      </w:r>
    </w:p>
    <w:p w:rsidR="00F10E06" w:rsidRDefault="00110808">
      <w:pPr>
        <w:numPr>
          <w:ilvl w:val="0"/>
          <w:numId w:val="4"/>
        </w:numPr>
        <w:tabs>
          <w:tab w:val="left" w:pos="993"/>
        </w:tabs>
        <w:spacing w:before="240" w:line="360" w:lineRule="auto"/>
        <w:ind w:hanging="877"/>
        <w:rPr>
          <w:rFonts w:ascii="宋体"/>
          <w:b/>
          <w:sz w:val="24"/>
        </w:rPr>
      </w:pPr>
      <w:r>
        <w:rPr>
          <w:rFonts w:ascii="宋体" w:hint="eastAsia"/>
          <w:b/>
          <w:sz w:val="24"/>
        </w:rPr>
        <w:t>货物付款方式</w:t>
      </w:r>
    </w:p>
    <w:p w:rsidR="00F10E06" w:rsidRDefault="00110808">
      <w:pPr>
        <w:tabs>
          <w:tab w:val="left" w:pos="851"/>
        </w:tabs>
        <w:spacing w:line="360" w:lineRule="auto"/>
        <w:ind w:firstLineChars="200" w:firstLine="480"/>
        <w:rPr>
          <w:rFonts w:ascii="宋体"/>
          <w:sz w:val="24"/>
        </w:rPr>
      </w:pPr>
      <w:r>
        <w:rPr>
          <w:rFonts w:ascii="宋体" w:hint="eastAsia"/>
          <w:sz w:val="24"/>
        </w:rPr>
        <w:t>（一）履约保证金</w:t>
      </w:r>
    </w:p>
    <w:p w:rsidR="00F10E06" w:rsidRDefault="00110808">
      <w:pPr>
        <w:tabs>
          <w:tab w:val="left" w:pos="851"/>
        </w:tabs>
        <w:spacing w:line="360" w:lineRule="auto"/>
        <w:ind w:firstLineChars="200" w:firstLine="480"/>
        <w:rPr>
          <w:rFonts w:ascii="宋体"/>
          <w:sz w:val="24"/>
        </w:rPr>
      </w:pPr>
      <w:r>
        <w:rPr>
          <w:rFonts w:ascii="宋体" w:hint="eastAsia"/>
          <w:sz w:val="24"/>
        </w:rPr>
        <w:t>乙方向甲方支付人民币</w:t>
      </w:r>
      <w:r>
        <w:rPr>
          <w:rFonts w:ascii="宋体" w:hint="eastAsia"/>
          <w:sz w:val="24"/>
        </w:rPr>
        <w:t>5</w:t>
      </w:r>
      <w:r>
        <w:rPr>
          <w:rFonts w:ascii="宋体" w:hint="eastAsia"/>
          <w:sz w:val="24"/>
        </w:rPr>
        <w:t>万元作为本合同履行保证金</w:t>
      </w:r>
      <w:r>
        <w:rPr>
          <w:rFonts w:ascii="宋体" w:hint="eastAsia"/>
          <w:snapToGrid w:val="0"/>
          <w:kern w:val="0"/>
          <w:sz w:val="24"/>
          <w:szCs w:val="24"/>
        </w:rPr>
        <w:t>，</w:t>
      </w:r>
      <w:r>
        <w:rPr>
          <w:rFonts w:ascii="宋体" w:hint="eastAsia"/>
          <w:sz w:val="24"/>
        </w:rPr>
        <w:t>中选结果公布后</w:t>
      </w:r>
      <w:r>
        <w:rPr>
          <w:rFonts w:ascii="宋体" w:hint="eastAsia"/>
          <w:sz w:val="24"/>
        </w:rPr>
        <w:t>10</w:t>
      </w:r>
      <w:r>
        <w:rPr>
          <w:rFonts w:ascii="宋体" w:hint="eastAsia"/>
          <w:sz w:val="24"/>
        </w:rPr>
        <w:t>日内乙方将履约保证金存储至甲方指定账户（户名：</w:t>
      </w:r>
      <w:r>
        <w:rPr>
          <w:rFonts w:cs="宋体" w:hint="eastAsia"/>
          <w:bCs/>
          <w:snapToGrid w:val="0"/>
          <w:kern w:val="0"/>
          <w:sz w:val="24"/>
          <w:szCs w:val="24"/>
        </w:rPr>
        <w:t>重庆三峡银行股份有限公司</w:t>
      </w:r>
      <w:r>
        <w:rPr>
          <w:rFonts w:ascii="宋体" w:hint="eastAsia"/>
          <w:sz w:val="24"/>
        </w:rPr>
        <w:t xml:space="preserve"> </w:t>
      </w:r>
      <w:r>
        <w:rPr>
          <w:rFonts w:ascii="宋体" w:hint="eastAsia"/>
          <w:sz w:val="24"/>
        </w:rPr>
        <w:t>账号：</w:t>
      </w:r>
      <w:r>
        <w:rPr>
          <w:rFonts w:ascii="宋体" w:cs="宋体" w:hint="eastAsia"/>
          <w:snapToGrid w:val="0"/>
          <w:kern w:val="0"/>
          <w:sz w:val="24"/>
          <w:szCs w:val="24"/>
        </w:rPr>
        <w:t>0101014040000043</w:t>
      </w:r>
      <w:r>
        <w:rPr>
          <w:rFonts w:ascii="宋体" w:hint="eastAsia"/>
          <w:sz w:val="24"/>
        </w:rPr>
        <w:t>开户行：</w:t>
      </w:r>
      <w:r>
        <w:rPr>
          <w:rFonts w:ascii="宋体" w:cs="宋体" w:hint="eastAsia"/>
          <w:snapToGrid w:val="0"/>
          <w:kern w:val="0"/>
          <w:sz w:val="24"/>
          <w:szCs w:val="24"/>
        </w:rPr>
        <w:t>重庆三峡银行营业部</w:t>
      </w:r>
      <w:r>
        <w:rPr>
          <w:rFonts w:ascii="宋体" w:hint="eastAsia"/>
          <w:sz w:val="24"/>
        </w:rPr>
        <w:t xml:space="preserve"> </w:t>
      </w:r>
      <w:r>
        <w:rPr>
          <w:rFonts w:ascii="宋体" w:hint="eastAsia"/>
          <w:sz w:val="24"/>
        </w:rPr>
        <w:t>）</w:t>
      </w:r>
      <w:r>
        <w:rPr>
          <w:rFonts w:ascii="宋体" w:hint="eastAsia"/>
          <w:snapToGrid w:val="0"/>
          <w:kern w:val="0"/>
          <w:sz w:val="24"/>
          <w:szCs w:val="24"/>
        </w:rPr>
        <w:t>。</w:t>
      </w:r>
      <w:r>
        <w:rPr>
          <w:rFonts w:ascii="宋体" w:hint="eastAsia"/>
          <w:sz w:val="24"/>
        </w:rPr>
        <w:t>甲方向乙方发出采购订单的</w:t>
      </w:r>
      <w:r>
        <w:rPr>
          <w:rFonts w:ascii="宋体"/>
          <w:sz w:val="24"/>
        </w:rPr>
        <w:t>3</w:t>
      </w:r>
      <w:r>
        <w:rPr>
          <w:rFonts w:ascii="宋体"/>
          <w:sz w:val="24"/>
        </w:rPr>
        <w:t>年免费质保期</w:t>
      </w:r>
      <w:r>
        <w:rPr>
          <w:rFonts w:ascii="宋体" w:hint="eastAsia"/>
          <w:sz w:val="24"/>
        </w:rPr>
        <w:t>到期后，乙方在</w:t>
      </w:r>
      <w:r>
        <w:rPr>
          <w:rFonts w:ascii="宋体" w:hint="eastAsia"/>
          <w:sz w:val="24"/>
        </w:rPr>
        <w:t>20</w:t>
      </w:r>
      <w:r>
        <w:rPr>
          <w:rFonts w:ascii="宋体" w:hint="eastAsia"/>
          <w:sz w:val="24"/>
        </w:rPr>
        <w:t>日内向甲方申请退还履约保证金，甲方需在收到申请后</w:t>
      </w:r>
      <w:r>
        <w:rPr>
          <w:rFonts w:ascii="宋体" w:hint="eastAsia"/>
          <w:sz w:val="24"/>
        </w:rPr>
        <w:t>60</w:t>
      </w:r>
      <w:r>
        <w:rPr>
          <w:rFonts w:ascii="宋体" w:hint="eastAsia"/>
          <w:sz w:val="24"/>
        </w:rPr>
        <w:t>日内确认乙方有无违约行为，如无任何违约行为，甲方将履约保证金无息退还乙方。</w:t>
      </w:r>
    </w:p>
    <w:p w:rsidR="00F10E06" w:rsidRDefault="00110808">
      <w:pPr>
        <w:tabs>
          <w:tab w:val="left" w:pos="851"/>
        </w:tabs>
        <w:spacing w:line="360" w:lineRule="auto"/>
        <w:ind w:firstLineChars="200" w:firstLine="480"/>
        <w:rPr>
          <w:rFonts w:ascii="宋体"/>
          <w:sz w:val="24"/>
        </w:rPr>
      </w:pPr>
      <w:r>
        <w:rPr>
          <w:rFonts w:ascii="宋体" w:hint="eastAsia"/>
          <w:sz w:val="24"/>
        </w:rPr>
        <w:t>（二）单批设备付款</w:t>
      </w:r>
    </w:p>
    <w:p w:rsidR="00F10E06" w:rsidRDefault="00110808">
      <w:pPr>
        <w:tabs>
          <w:tab w:val="left" w:pos="851"/>
        </w:tabs>
        <w:spacing w:line="360" w:lineRule="auto"/>
        <w:ind w:firstLineChars="200" w:firstLine="480"/>
        <w:rPr>
          <w:rFonts w:ascii="宋体"/>
          <w:sz w:val="24"/>
        </w:rPr>
      </w:pPr>
      <w:r>
        <w:rPr>
          <w:rFonts w:ascii="宋体" w:hint="eastAsia"/>
          <w:sz w:val="24"/>
        </w:rPr>
        <w:t>1.</w:t>
      </w:r>
      <w:r>
        <w:rPr>
          <w:rFonts w:ascii="宋体" w:hint="eastAsia"/>
          <w:sz w:val="24"/>
        </w:rPr>
        <w:t>订单对应的设备到达甲方指定现场，签收、完成初始化安装并测试通过，甲方确认原厂免费质保承诺符合质保要求（要求详见附件</w:t>
      </w:r>
      <w:r>
        <w:rPr>
          <w:rFonts w:ascii="宋体" w:hint="eastAsia"/>
          <w:sz w:val="24"/>
        </w:rPr>
        <w:t>4</w:t>
      </w:r>
      <w:r>
        <w:rPr>
          <w:rFonts w:ascii="宋体" w:hint="eastAsia"/>
          <w:sz w:val="24"/>
        </w:rPr>
        <w:t>）后且设备正常运行一个月，乙方向甲方提供合法足额的增值税专用发票（税率</w:t>
      </w:r>
      <w:r>
        <w:rPr>
          <w:rFonts w:ascii="宋体" w:hint="eastAsia"/>
          <w:sz w:val="24"/>
        </w:rPr>
        <w:t>13%</w:t>
      </w:r>
      <w:r>
        <w:rPr>
          <w:rFonts w:ascii="宋体" w:hint="eastAsia"/>
          <w:sz w:val="24"/>
        </w:rPr>
        <w:t>），甲方在收到乙方开具的全额有效的增值税专用发票后</w:t>
      </w:r>
      <w:r>
        <w:rPr>
          <w:rFonts w:ascii="宋体" w:hint="eastAsia"/>
          <w:sz w:val="24"/>
        </w:rPr>
        <w:t>7</w:t>
      </w:r>
      <w:r>
        <w:rPr>
          <w:rFonts w:ascii="宋体" w:hint="eastAsia"/>
          <w:sz w:val="24"/>
        </w:rPr>
        <w:t>个工作日内向乙方支付该订单对应合同总金额。</w:t>
      </w:r>
    </w:p>
    <w:p w:rsidR="00F10E06" w:rsidRDefault="00110808">
      <w:pPr>
        <w:tabs>
          <w:tab w:val="left" w:pos="851"/>
        </w:tabs>
        <w:spacing w:line="360" w:lineRule="auto"/>
        <w:ind w:firstLineChars="200" w:firstLine="480"/>
        <w:rPr>
          <w:sz w:val="24"/>
        </w:rPr>
      </w:pPr>
      <w:r>
        <w:rPr>
          <w:rFonts w:ascii="宋体"/>
          <w:sz w:val="24"/>
        </w:rPr>
        <w:t>2</w:t>
      </w:r>
      <w:r>
        <w:rPr>
          <w:rFonts w:ascii="宋体" w:hint="eastAsia"/>
          <w:sz w:val="24"/>
        </w:rPr>
        <w:t>.</w:t>
      </w:r>
      <w:r>
        <w:rPr>
          <w:rFonts w:ascii="宋体" w:hint="eastAsia"/>
          <w:sz w:val="24"/>
        </w:rPr>
        <w:t>发票要求：</w:t>
      </w:r>
      <w:r>
        <w:rPr>
          <w:rFonts w:hint="eastAsia"/>
          <w:sz w:val="24"/>
        </w:rPr>
        <w:t>乙方须严格按照合</w:t>
      </w:r>
      <w:r>
        <w:rPr>
          <w:rFonts w:ascii="宋体" w:hint="eastAsia"/>
          <w:sz w:val="24"/>
        </w:rPr>
        <w:t>同内容开具</w:t>
      </w:r>
      <w:r>
        <w:rPr>
          <w:rFonts w:ascii="宋体" w:hint="eastAsia"/>
          <w:b/>
          <w:sz w:val="24"/>
        </w:rPr>
        <w:t>税率为</w:t>
      </w:r>
      <w:r>
        <w:rPr>
          <w:rFonts w:ascii="宋体" w:hint="eastAsia"/>
          <w:b/>
          <w:sz w:val="24"/>
        </w:rPr>
        <w:t>13%</w:t>
      </w:r>
      <w:r>
        <w:rPr>
          <w:rFonts w:ascii="宋体" w:hint="eastAsia"/>
          <w:b/>
          <w:sz w:val="24"/>
        </w:rPr>
        <w:t>的</w:t>
      </w:r>
      <w:r>
        <w:rPr>
          <w:rFonts w:ascii="宋体" w:hint="eastAsia"/>
          <w:b/>
          <w:sz w:val="24"/>
        </w:rPr>
        <w:t>增值税专用发票</w:t>
      </w:r>
      <w:r>
        <w:rPr>
          <w:rFonts w:hint="eastAsia"/>
          <w:sz w:val="24"/>
        </w:rPr>
        <w:t>（若遇国家税率调整另议），否则甲方有权拒绝支付任何费用且不承担逾期付款违约责任。</w:t>
      </w:r>
    </w:p>
    <w:p w:rsidR="00F10E06" w:rsidRDefault="00110808">
      <w:pPr>
        <w:tabs>
          <w:tab w:val="left" w:pos="851"/>
        </w:tabs>
        <w:spacing w:line="360" w:lineRule="auto"/>
        <w:ind w:firstLineChars="200" w:firstLine="480"/>
        <w:rPr>
          <w:rFonts w:ascii="宋体"/>
          <w:sz w:val="24"/>
        </w:rPr>
      </w:pPr>
      <w:r>
        <w:rPr>
          <w:rFonts w:ascii="宋体" w:hint="eastAsia"/>
          <w:sz w:val="24"/>
        </w:rPr>
        <w:t>5.</w:t>
      </w:r>
      <w:r>
        <w:rPr>
          <w:rFonts w:ascii="宋体" w:hint="eastAsia"/>
          <w:sz w:val="24"/>
        </w:rPr>
        <w:t>乙方收款账户信息如下（含收取甲方退还保证金）：</w:t>
      </w:r>
    </w:p>
    <w:p w:rsidR="00F10E06" w:rsidRDefault="00110808">
      <w:pPr>
        <w:tabs>
          <w:tab w:val="left" w:pos="851"/>
        </w:tabs>
        <w:spacing w:line="360" w:lineRule="auto"/>
        <w:ind w:firstLineChars="200" w:firstLine="480"/>
        <w:rPr>
          <w:rFonts w:ascii="宋体"/>
          <w:sz w:val="24"/>
        </w:rPr>
      </w:pPr>
      <w:r>
        <w:rPr>
          <w:rFonts w:ascii="宋体" w:hint="eastAsia"/>
          <w:sz w:val="24"/>
        </w:rPr>
        <w:t>户名：</w:t>
      </w:r>
    </w:p>
    <w:p w:rsidR="00F10E06" w:rsidRDefault="00110808">
      <w:pPr>
        <w:tabs>
          <w:tab w:val="left" w:pos="851"/>
        </w:tabs>
        <w:spacing w:line="360" w:lineRule="auto"/>
        <w:ind w:firstLineChars="200" w:firstLine="480"/>
        <w:rPr>
          <w:rFonts w:ascii="宋体"/>
          <w:sz w:val="24"/>
        </w:rPr>
      </w:pPr>
      <w:r>
        <w:rPr>
          <w:rFonts w:ascii="宋体" w:hint="eastAsia"/>
          <w:sz w:val="24"/>
        </w:rPr>
        <w:t>账户：</w:t>
      </w:r>
    </w:p>
    <w:p w:rsidR="00F10E06" w:rsidRDefault="00110808">
      <w:pPr>
        <w:tabs>
          <w:tab w:val="left" w:pos="851"/>
        </w:tabs>
        <w:spacing w:line="360" w:lineRule="auto"/>
        <w:ind w:firstLineChars="200" w:firstLine="480"/>
        <w:rPr>
          <w:sz w:val="24"/>
        </w:rPr>
      </w:pPr>
      <w:r>
        <w:rPr>
          <w:rFonts w:ascii="宋体" w:hint="eastAsia"/>
          <w:sz w:val="24"/>
        </w:rPr>
        <w:t>开户行：</w:t>
      </w:r>
    </w:p>
    <w:p w:rsidR="00F10E06" w:rsidRDefault="00110808">
      <w:pPr>
        <w:tabs>
          <w:tab w:val="left" w:pos="851"/>
        </w:tabs>
        <w:spacing w:line="360" w:lineRule="auto"/>
        <w:ind w:firstLineChars="200" w:firstLine="482"/>
        <w:rPr>
          <w:b/>
          <w:sz w:val="24"/>
        </w:rPr>
      </w:pPr>
      <w:r>
        <w:rPr>
          <w:rFonts w:ascii="宋体" w:hint="eastAsia"/>
          <w:b/>
          <w:sz w:val="24"/>
        </w:rPr>
        <w:t>若本合同乙方非原厂，甲方按照本合同约定向乙方支付费用后，即视为已向乙方及原厂履行完所有付款义务，乙方与原厂间产生的关于费用支付等争议与甲方无关，由乙方与原厂自行协商解决。若有任何人向甲方主张费用的，由乙方负责，给甲方造成损失的，乙方应全额赔偿甲方。</w:t>
      </w:r>
    </w:p>
    <w:p w:rsidR="00F10E06" w:rsidRDefault="00110808">
      <w:pPr>
        <w:numPr>
          <w:ilvl w:val="0"/>
          <w:numId w:val="4"/>
        </w:numPr>
        <w:tabs>
          <w:tab w:val="left" w:pos="993"/>
        </w:tabs>
        <w:spacing w:before="240" w:line="360" w:lineRule="auto"/>
        <w:ind w:hanging="877"/>
        <w:rPr>
          <w:rFonts w:ascii="宋体"/>
          <w:b/>
          <w:sz w:val="24"/>
        </w:rPr>
      </w:pPr>
      <w:r>
        <w:rPr>
          <w:rFonts w:ascii="宋体" w:hint="eastAsia"/>
          <w:b/>
          <w:sz w:val="24"/>
        </w:rPr>
        <w:t>单批货物收货方式和交货时间</w:t>
      </w:r>
    </w:p>
    <w:p w:rsidR="00F10E06" w:rsidRDefault="00110808">
      <w:pPr>
        <w:tabs>
          <w:tab w:val="left" w:pos="851"/>
        </w:tabs>
        <w:spacing w:line="360" w:lineRule="auto"/>
        <w:ind w:firstLineChars="200" w:firstLine="480"/>
        <w:rPr>
          <w:rFonts w:ascii="宋体"/>
          <w:sz w:val="24"/>
        </w:rPr>
      </w:pPr>
      <w:r>
        <w:rPr>
          <w:rFonts w:ascii="宋体" w:hint="eastAsia"/>
          <w:sz w:val="24"/>
        </w:rPr>
        <w:t>1.</w:t>
      </w:r>
      <w:r>
        <w:rPr>
          <w:rFonts w:ascii="宋体" w:hint="eastAsia"/>
          <w:sz w:val="24"/>
        </w:rPr>
        <w:t>乙方将货物送到甲方指定的收货地点，由甲方指定收货联系人签字确认。</w:t>
      </w:r>
    </w:p>
    <w:p w:rsidR="00F10E06" w:rsidRDefault="00110808">
      <w:pPr>
        <w:spacing w:line="360" w:lineRule="auto"/>
        <w:ind w:firstLineChars="350" w:firstLine="840"/>
        <w:rPr>
          <w:rFonts w:ascii="宋体"/>
          <w:sz w:val="24"/>
          <w:u w:val="single"/>
        </w:rPr>
      </w:pPr>
      <w:r>
        <w:rPr>
          <w:rFonts w:ascii="宋体" w:hint="eastAsia"/>
          <w:sz w:val="24"/>
        </w:rPr>
        <w:t>收货地点：详见订单</w:t>
      </w:r>
    </w:p>
    <w:p w:rsidR="00F10E06" w:rsidRDefault="00110808">
      <w:pPr>
        <w:spacing w:line="360" w:lineRule="auto"/>
        <w:ind w:firstLineChars="350" w:firstLine="840"/>
        <w:rPr>
          <w:rFonts w:ascii="宋体"/>
          <w:sz w:val="24"/>
          <w:u w:val="single"/>
        </w:rPr>
      </w:pPr>
      <w:r>
        <w:rPr>
          <w:rFonts w:ascii="宋体" w:hint="eastAsia"/>
          <w:sz w:val="24"/>
        </w:rPr>
        <w:t>收货联系人：详见订单</w:t>
      </w:r>
    </w:p>
    <w:p w:rsidR="00F10E06" w:rsidRDefault="00110808">
      <w:pPr>
        <w:spacing w:line="360" w:lineRule="auto"/>
        <w:ind w:firstLineChars="350" w:firstLine="840"/>
        <w:rPr>
          <w:rFonts w:ascii="宋体"/>
          <w:sz w:val="24"/>
          <w:u w:val="single"/>
        </w:rPr>
      </w:pPr>
      <w:r>
        <w:rPr>
          <w:rFonts w:ascii="宋体" w:hint="eastAsia"/>
          <w:sz w:val="24"/>
        </w:rPr>
        <w:t>收货联系电话：详见订单</w:t>
      </w:r>
    </w:p>
    <w:p w:rsidR="00F10E06" w:rsidRDefault="00110808">
      <w:pPr>
        <w:tabs>
          <w:tab w:val="left" w:pos="851"/>
        </w:tabs>
        <w:spacing w:line="360" w:lineRule="auto"/>
        <w:ind w:left="480"/>
        <w:rPr>
          <w:rFonts w:ascii="宋体"/>
          <w:sz w:val="24"/>
        </w:rPr>
      </w:pPr>
      <w:r>
        <w:rPr>
          <w:rFonts w:ascii="宋体" w:hint="eastAsia"/>
          <w:sz w:val="24"/>
        </w:rPr>
        <w:t>2.</w:t>
      </w:r>
      <w:r>
        <w:rPr>
          <w:rFonts w:ascii="宋体" w:hint="eastAsia"/>
          <w:sz w:val="24"/>
        </w:rPr>
        <w:t>交货时间：甲方订单发出后个日历日内。</w:t>
      </w:r>
    </w:p>
    <w:p w:rsidR="00F10E06" w:rsidRDefault="00110808">
      <w:pPr>
        <w:numPr>
          <w:ilvl w:val="0"/>
          <w:numId w:val="4"/>
        </w:numPr>
        <w:tabs>
          <w:tab w:val="left" w:pos="993"/>
        </w:tabs>
        <w:spacing w:before="240" w:line="360" w:lineRule="auto"/>
        <w:ind w:hanging="877"/>
        <w:rPr>
          <w:b/>
          <w:sz w:val="24"/>
        </w:rPr>
      </w:pPr>
      <w:r>
        <w:rPr>
          <w:rFonts w:hint="eastAsia"/>
          <w:b/>
          <w:sz w:val="24"/>
        </w:rPr>
        <w:t>单批</w:t>
      </w:r>
      <w:r>
        <w:rPr>
          <w:b/>
          <w:sz w:val="24"/>
        </w:rPr>
        <w:t>货物</w:t>
      </w:r>
      <w:r>
        <w:rPr>
          <w:rFonts w:hint="eastAsia"/>
          <w:b/>
          <w:sz w:val="24"/>
        </w:rPr>
        <w:t>运输和包装</w:t>
      </w:r>
    </w:p>
    <w:p w:rsidR="00F10E06" w:rsidRDefault="00110808">
      <w:pPr>
        <w:tabs>
          <w:tab w:val="left" w:pos="851"/>
        </w:tabs>
        <w:spacing w:line="360" w:lineRule="auto"/>
        <w:ind w:firstLineChars="200" w:firstLine="480"/>
        <w:rPr>
          <w:rFonts w:ascii="宋体"/>
          <w:sz w:val="24"/>
        </w:rPr>
      </w:pPr>
      <w:r>
        <w:rPr>
          <w:rFonts w:ascii="宋体" w:hint="eastAsia"/>
          <w:sz w:val="24"/>
        </w:rPr>
        <w:t>1.</w:t>
      </w:r>
      <w:r>
        <w:rPr>
          <w:rFonts w:ascii="宋体" w:hint="eastAsia"/>
          <w:sz w:val="24"/>
        </w:rPr>
        <w:t>乙方应根据货物特点和要求采取适当的包装，以使货物在正常装卸和搬运条件下能够安全抵达甲方指定的收货现场。</w:t>
      </w:r>
    </w:p>
    <w:p w:rsidR="00F10E06" w:rsidRDefault="00110808">
      <w:pPr>
        <w:tabs>
          <w:tab w:val="left" w:pos="851"/>
        </w:tabs>
        <w:spacing w:line="360" w:lineRule="auto"/>
        <w:ind w:firstLineChars="200" w:firstLine="480"/>
        <w:rPr>
          <w:rFonts w:ascii="宋体"/>
          <w:sz w:val="24"/>
        </w:rPr>
      </w:pPr>
      <w:r>
        <w:rPr>
          <w:rFonts w:ascii="宋体" w:hint="eastAsia"/>
          <w:sz w:val="24"/>
        </w:rPr>
        <w:t>2.</w:t>
      </w:r>
      <w:r>
        <w:rPr>
          <w:rFonts w:ascii="宋体" w:hint="eastAsia"/>
          <w:sz w:val="24"/>
        </w:rPr>
        <w:t>单批货物到本合同所指定的交货地点且经甲方验收前所发生的包装、运输、装卸、保险费用及货物毁损灭失风险由乙方负责。</w:t>
      </w:r>
    </w:p>
    <w:p w:rsidR="00F10E06" w:rsidRDefault="00110808">
      <w:pPr>
        <w:numPr>
          <w:ilvl w:val="0"/>
          <w:numId w:val="4"/>
        </w:numPr>
        <w:tabs>
          <w:tab w:val="left" w:pos="993"/>
        </w:tabs>
        <w:spacing w:before="240" w:line="360" w:lineRule="auto"/>
        <w:ind w:hanging="877"/>
        <w:rPr>
          <w:rFonts w:ascii="宋体"/>
          <w:b/>
          <w:sz w:val="24"/>
        </w:rPr>
      </w:pPr>
      <w:r>
        <w:rPr>
          <w:rFonts w:ascii="宋体" w:hint="eastAsia"/>
          <w:b/>
          <w:sz w:val="24"/>
        </w:rPr>
        <w:t>单批货物的交付与验收</w:t>
      </w:r>
    </w:p>
    <w:p w:rsidR="00F10E06" w:rsidRDefault="00110808">
      <w:pPr>
        <w:tabs>
          <w:tab w:val="left" w:pos="851"/>
        </w:tabs>
        <w:spacing w:line="360" w:lineRule="auto"/>
        <w:ind w:firstLineChars="200" w:firstLine="480"/>
        <w:rPr>
          <w:rFonts w:ascii="宋体"/>
          <w:sz w:val="24"/>
        </w:rPr>
      </w:pPr>
      <w:r>
        <w:rPr>
          <w:rFonts w:ascii="宋体" w:hint="eastAsia"/>
          <w:sz w:val="24"/>
        </w:rPr>
        <w:t>1.</w:t>
      </w:r>
      <w:r>
        <w:rPr>
          <w:rFonts w:ascii="宋体" w:hint="eastAsia"/>
          <w:sz w:val="24"/>
        </w:rPr>
        <w:t>甲方在收到货物之日起</w:t>
      </w:r>
      <w:r>
        <w:rPr>
          <w:rFonts w:ascii="宋体" w:hint="eastAsia"/>
          <w:sz w:val="24"/>
        </w:rPr>
        <w:t>5</w:t>
      </w:r>
      <w:r>
        <w:rPr>
          <w:rFonts w:ascii="宋体" w:hint="eastAsia"/>
          <w:sz w:val="24"/>
        </w:rPr>
        <w:t>个工作日内（遇节假日顺延）进行到货签收（具体详见附件</w:t>
      </w:r>
      <w:r>
        <w:rPr>
          <w:rFonts w:ascii="宋体" w:hint="eastAsia"/>
          <w:sz w:val="24"/>
        </w:rPr>
        <w:t>1</w:t>
      </w:r>
      <w:r>
        <w:rPr>
          <w:rFonts w:ascii="宋体" w:hint="eastAsia"/>
          <w:sz w:val="24"/>
        </w:rPr>
        <w:t>）。如对到货签收结果有异议，则应在乙方交货后</w:t>
      </w:r>
      <w:r>
        <w:rPr>
          <w:rFonts w:ascii="宋体" w:hint="eastAsia"/>
          <w:sz w:val="24"/>
        </w:rPr>
        <w:t>5</w:t>
      </w:r>
      <w:r>
        <w:rPr>
          <w:rFonts w:ascii="宋体" w:hint="eastAsia"/>
          <w:sz w:val="24"/>
        </w:rPr>
        <w:t>个工作日内（遇节假日顺延）向乙方提出，乙方应按甲方要求更换符合本合同及订单标准的设备直至签收合格，由此产生的费用及对应的逾期交货违约责任由乙方承担。</w:t>
      </w:r>
    </w:p>
    <w:p w:rsidR="00F10E06" w:rsidRDefault="00110808">
      <w:pPr>
        <w:tabs>
          <w:tab w:val="left" w:pos="851"/>
        </w:tabs>
        <w:spacing w:line="360" w:lineRule="auto"/>
        <w:ind w:firstLineChars="200" w:firstLine="480"/>
        <w:rPr>
          <w:rFonts w:ascii="宋体"/>
          <w:sz w:val="24"/>
        </w:rPr>
      </w:pPr>
      <w:r>
        <w:rPr>
          <w:rFonts w:ascii="宋体" w:hint="eastAsia"/>
          <w:sz w:val="24"/>
        </w:rPr>
        <w:t>2.</w:t>
      </w:r>
      <w:r>
        <w:rPr>
          <w:rFonts w:ascii="宋体" w:hint="eastAsia"/>
          <w:sz w:val="24"/>
        </w:rPr>
        <w:t>到货签收合格后，由乙方工程师在【</w:t>
      </w:r>
      <w:r>
        <w:rPr>
          <w:rFonts w:ascii="宋体" w:hint="eastAsia"/>
          <w:sz w:val="24"/>
        </w:rPr>
        <w:t xml:space="preserve">  </w:t>
      </w:r>
      <w:r>
        <w:rPr>
          <w:rFonts w:ascii="宋体" w:hint="eastAsia"/>
          <w:sz w:val="24"/>
        </w:rPr>
        <w:t>】日内进行硬件设备安装、加电调试，并向甲方提供安装服务报告和货物明细签收单。</w:t>
      </w:r>
    </w:p>
    <w:p w:rsidR="00F10E06" w:rsidRDefault="00110808">
      <w:pPr>
        <w:tabs>
          <w:tab w:val="left" w:pos="851"/>
        </w:tabs>
        <w:spacing w:line="360" w:lineRule="auto"/>
        <w:ind w:firstLineChars="200" w:firstLine="480"/>
        <w:rPr>
          <w:rFonts w:ascii="宋体"/>
          <w:sz w:val="24"/>
        </w:rPr>
      </w:pPr>
      <w:r>
        <w:rPr>
          <w:rFonts w:ascii="宋体" w:hint="eastAsia"/>
          <w:sz w:val="24"/>
        </w:rPr>
        <w:t>3.</w:t>
      </w:r>
      <w:r>
        <w:rPr>
          <w:rFonts w:ascii="宋体" w:hint="eastAsia"/>
          <w:sz w:val="24"/>
        </w:rPr>
        <w:t>设备自加电调试，初始化安装并测试通过，一个月内运行正常，则视为验收合格，经甲方确认后，签署验收报告（具体详见附件</w:t>
      </w:r>
      <w:r>
        <w:rPr>
          <w:rFonts w:ascii="宋体" w:hint="eastAsia"/>
          <w:sz w:val="24"/>
        </w:rPr>
        <w:t>2</w:t>
      </w:r>
      <w:r>
        <w:rPr>
          <w:rFonts w:ascii="宋体" w:hint="eastAsia"/>
          <w:sz w:val="24"/>
        </w:rPr>
        <w:t>）。</w:t>
      </w:r>
    </w:p>
    <w:p w:rsidR="00F10E06" w:rsidRDefault="00110808">
      <w:pPr>
        <w:numPr>
          <w:ilvl w:val="0"/>
          <w:numId w:val="4"/>
        </w:numPr>
        <w:tabs>
          <w:tab w:val="left" w:pos="993"/>
        </w:tabs>
        <w:spacing w:before="240" w:line="360" w:lineRule="auto"/>
        <w:ind w:hanging="877"/>
        <w:rPr>
          <w:rFonts w:ascii="宋体"/>
          <w:b/>
          <w:sz w:val="24"/>
        </w:rPr>
      </w:pPr>
      <w:r>
        <w:rPr>
          <w:rFonts w:ascii="宋体" w:hint="eastAsia"/>
          <w:b/>
          <w:sz w:val="24"/>
        </w:rPr>
        <w:t>货物质量保证和售后服务</w:t>
      </w:r>
    </w:p>
    <w:p w:rsidR="00F10E06" w:rsidRDefault="00110808">
      <w:pPr>
        <w:tabs>
          <w:tab w:val="left" w:pos="851"/>
        </w:tabs>
        <w:spacing w:line="360" w:lineRule="auto"/>
        <w:ind w:firstLineChars="200" w:firstLine="480"/>
        <w:rPr>
          <w:rFonts w:ascii="宋体"/>
          <w:sz w:val="24"/>
        </w:rPr>
      </w:pPr>
      <w:r>
        <w:rPr>
          <w:rFonts w:ascii="宋体" w:hint="eastAsia"/>
          <w:sz w:val="24"/>
        </w:rPr>
        <w:t>1.</w:t>
      </w:r>
      <w:r>
        <w:rPr>
          <w:rFonts w:ascii="宋体" w:hint="eastAsia"/>
          <w:sz w:val="24"/>
        </w:rPr>
        <w:t>乙方保证交付甲方的本合同项下的所有设备均符合原厂的相关技术规范。相关技术规范详见本合同附件（具体详见附件</w:t>
      </w:r>
      <w:r>
        <w:rPr>
          <w:rFonts w:ascii="宋体" w:hint="eastAsia"/>
          <w:sz w:val="24"/>
        </w:rPr>
        <w:t>3</w:t>
      </w:r>
      <w:r>
        <w:rPr>
          <w:rFonts w:ascii="宋体" w:hint="eastAsia"/>
          <w:sz w:val="24"/>
        </w:rPr>
        <w:t>）。因产品自身的质量、缺陷等问题对甲方造成经济损失或不符合本合同约定的交付标准的，甲方有权拒绝收货、不予支付任何费用并要求乙方进行赔偿，乙方应当承担相关赔偿责任。</w:t>
      </w:r>
    </w:p>
    <w:p w:rsidR="00F10E06" w:rsidRDefault="00110808">
      <w:pPr>
        <w:tabs>
          <w:tab w:val="left" w:pos="851"/>
        </w:tabs>
        <w:spacing w:line="360" w:lineRule="auto"/>
        <w:ind w:firstLineChars="200" w:firstLine="480"/>
        <w:rPr>
          <w:rFonts w:ascii="宋体"/>
          <w:sz w:val="24"/>
        </w:rPr>
      </w:pPr>
      <w:r>
        <w:rPr>
          <w:rFonts w:ascii="宋体" w:hint="eastAsia"/>
          <w:sz w:val="24"/>
        </w:rPr>
        <w:t>2.</w:t>
      </w:r>
      <w:r>
        <w:rPr>
          <w:rFonts w:ascii="宋体" w:hint="eastAsia"/>
          <w:sz w:val="24"/>
        </w:rPr>
        <w:t>本合同设备均提供原厂</w:t>
      </w:r>
      <w:r>
        <w:rPr>
          <w:rFonts w:ascii="宋体" w:hint="eastAsia"/>
          <w:sz w:val="24"/>
        </w:rPr>
        <w:t>3</w:t>
      </w:r>
      <w:r>
        <w:rPr>
          <w:rFonts w:ascii="宋体" w:hint="eastAsia"/>
          <w:sz w:val="24"/>
        </w:rPr>
        <w:t>年免费质保和</w:t>
      </w:r>
      <w:r>
        <w:rPr>
          <w:rFonts w:ascii="宋体" w:hint="eastAsia"/>
          <w:sz w:val="24"/>
        </w:rPr>
        <w:t>7*24</w:t>
      </w:r>
      <w:r>
        <w:rPr>
          <w:rFonts w:ascii="宋体" w:hint="eastAsia"/>
          <w:sz w:val="24"/>
        </w:rPr>
        <w:t>小时响应服务，免费质保要求详见附件</w:t>
      </w:r>
      <w:r>
        <w:rPr>
          <w:rFonts w:ascii="宋体" w:hint="eastAsia"/>
          <w:sz w:val="24"/>
        </w:rPr>
        <w:t>4</w:t>
      </w:r>
      <w:r>
        <w:rPr>
          <w:rFonts w:ascii="宋体" w:hint="eastAsia"/>
          <w:sz w:val="24"/>
        </w:rPr>
        <w:t>。</w:t>
      </w:r>
      <w:r>
        <w:rPr>
          <w:rFonts w:ascii="宋体" w:cs="宋体" w:hint="eastAsia"/>
          <w:snapToGrid w:val="0"/>
          <w:kern w:val="0"/>
          <w:sz w:val="24"/>
          <w:szCs w:val="24"/>
        </w:rPr>
        <w:t>单批货物质保自当次采购货物最终验收合格之日起，免费</w:t>
      </w:r>
      <w:r>
        <w:rPr>
          <w:rFonts w:ascii="宋体" w:hint="eastAsia"/>
          <w:sz w:val="24"/>
        </w:rPr>
        <w:t>质保期为</w:t>
      </w:r>
      <w:r>
        <w:rPr>
          <w:rFonts w:ascii="宋体" w:hint="eastAsia"/>
          <w:sz w:val="24"/>
        </w:rPr>
        <w:t>3</w:t>
      </w:r>
      <w:r>
        <w:rPr>
          <w:rFonts w:ascii="宋体" w:hint="eastAsia"/>
          <w:sz w:val="24"/>
        </w:rPr>
        <w:t>年。</w:t>
      </w:r>
      <w:r>
        <w:rPr>
          <w:rFonts w:ascii="宋体" w:hint="eastAsia"/>
          <w:sz w:val="24"/>
        </w:rPr>
        <w:t>3</w:t>
      </w:r>
      <w:r>
        <w:rPr>
          <w:rFonts w:ascii="宋体" w:hint="eastAsia"/>
          <w:sz w:val="24"/>
        </w:rPr>
        <w:t>年免费质保期到期后。双方另行协商后续维保服务，</w:t>
      </w:r>
      <w:r>
        <w:rPr>
          <w:rFonts w:ascii="宋体" w:hint="eastAsia"/>
          <w:snapToGrid w:val="0"/>
          <w:kern w:val="0"/>
          <w:sz w:val="24"/>
          <w:szCs w:val="24"/>
        </w:rPr>
        <w:t>单台设备维保</w:t>
      </w:r>
      <w:r>
        <w:rPr>
          <w:rFonts w:ascii="宋体" w:hint="eastAsia"/>
          <w:snapToGrid w:val="0"/>
          <w:kern w:val="0"/>
          <w:sz w:val="24"/>
          <w:szCs w:val="24"/>
        </w:rPr>
        <w:t>费每年不超过该产品中选价格单价金额的</w:t>
      </w:r>
      <w:r>
        <w:rPr>
          <w:rFonts w:ascii="宋体" w:hint="eastAsia"/>
          <w:snapToGrid w:val="0"/>
          <w:kern w:val="0"/>
          <w:sz w:val="24"/>
          <w:szCs w:val="24"/>
        </w:rPr>
        <w:t>10%</w:t>
      </w:r>
      <w:r>
        <w:rPr>
          <w:rFonts w:ascii="宋体" w:hint="eastAsia"/>
          <w:snapToGrid w:val="0"/>
          <w:kern w:val="0"/>
          <w:sz w:val="24"/>
          <w:szCs w:val="24"/>
        </w:rPr>
        <w:t>。</w:t>
      </w:r>
    </w:p>
    <w:p w:rsidR="00F10E06" w:rsidRDefault="00110808">
      <w:pPr>
        <w:numPr>
          <w:ilvl w:val="0"/>
          <w:numId w:val="4"/>
        </w:numPr>
        <w:tabs>
          <w:tab w:val="left" w:pos="993"/>
        </w:tabs>
        <w:spacing w:before="240" w:line="360" w:lineRule="auto"/>
        <w:ind w:hanging="877"/>
        <w:rPr>
          <w:rFonts w:ascii="宋体"/>
          <w:b/>
          <w:sz w:val="24"/>
        </w:rPr>
      </w:pPr>
      <w:r>
        <w:rPr>
          <w:rFonts w:ascii="宋体" w:hint="eastAsia"/>
          <w:b/>
          <w:sz w:val="24"/>
        </w:rPr>
        <w:t>保管风险</w:t>
      </w:r>
    </w:p>
    <w:p w:rsidR="00F10E06" w:rsidRDefault="00110808">
      <w:pPr>
        <w:tabs>
          <w:tab w:val="left" w:pos="851"/>
        </w:tabs>
        <w:spacing w:line="360" w:lineRule="auto"/>
        <w:ind w:firstLineChars="200" w:firstLine="480"/>
        <w:rPr>
          <w:rFonts w:ascii="宋体"/>
          <w:sz w:val="24"/>
        </w:rPr>
      </w:pPr>
      <w:r>
        <w:rPr>
          <w:rFonts w:ascii="宋体" w:hint="eastAsia"/>
          <w:sz w:val="24"/>
        </w:rPr>
        <w:t>甲方签收乙方货物前，设备的保管风险由乙方承担。在乙方将货物按本合同所定的交货地点交货由甲方验收合格后，货物的保管风险自动转移至甲方，乙方不再承担任何保管责任。</w:t>
      </w:r>
    </w:p>
    <w:p w:rsidR="00F10E06" w:rsidRDefault="00110808">
      <w:pPr>
        <w:numPr>
          <w:ilvl w:val="0"/>
          <w:numId w:val="4"/>
        </w:numPr>
        <w:tabs>
          <w:tab w:val="left" w:pos="993"/>
        </w:tabs>
        <w:spacing w:before="240" w:line="360" w:lineRule="auto"/>
        <w:ind w:hanging="877"/>
        <w:rPr>
          <w:rFonts w:ascii="宋体"/>
          <w:b/>
          <w:sz w:val="24"/>
        </w:rPr>
      </w:pPr>
      <w:r>
        <w:rPr>
          <w:rFonts w:ascii="宋体" w:hint="eastAsia"/>
          <w:b/>
          <w:sz w:val="24"/>
        </w:rPr>
        <w:t>违约责任</w:t>
      </w:r>
    </w:p>
    <w:p w:rsidR="00F10E06" w:rsidRDefault="00110808">
      <w:pPr>
        <w:tabs>
          <w:tab w:val="left" w:pos="851"/>
        </w:tabs>
        <w:spacing w:line="360" w:lineRule="auto"/>
        <w:ind w:firstLineChars="200" w:firstLine="480"/>
        <w:rPr>
          <w:rFonts w:ascii="宋体"/>
          <w:sz w:val="24"/>
        </w:rPr>
      </w:pPr>
      <w:r>
        <w:rPr>
          <w:rFonts w:ascii="宋体" w:hint="eastAsia"/>
          <w:sz w:val="24"/>
        </w:rPr>
        <w:t xml:space="preserve">9.1 </w:t>
      </w:r>
      <w:r>
        <w:rPr>
          <w:rFonts w:ascii="宋体" w:hint="eastAsia"/>
          <w:sz w:val="24"/>
        </w:rPr>
        <w:t>如果乙方无法按时交货并安装（含交付的货物未通过甲方验收的情形），每延迟二个工作日，乙方须向甲方支付迟交货物总额的百分之五的违约金，甲方有权从履约保证金中扣除，不足部分继续向乙方追偿。乙方延迟交货十五个工作日或在本合同项下累计延迟交货超过【】个工作日以上，甲方有权终止合同，不予支</w:t>
      </w:r>
      <w:r>
        <w:rPr>
          <w:rFonts w:ascii="宋体" w:hint="eastAsia"/>
          <w:sz w:val="24"/>
        </w:rPr>
        <w:t>付任何费用，由此造成的甲方损失由乙方承担。</w:t>
      </w:r>
    </w:p>
    <w:p w:rsidR="00F10E06" w:rsidRDefault="00110808">
      <w:pPr>
        <w:tabs>
          <w:tab w:val="left" w:pos="851"/>
        </w:tabs>
        <w:spacing w:line="360" w:lineRule="auto"/>
        <w:ind w:firstLineChars="200" w:firstLine="480"/>
        <w:rPr>
          <w:rFonts w:ascii="宋体"/>
          <w:sz w:val="24"/>
        </w:rPr>
      </w:pPr>
      <w:r>
        <w:rPr>
          <w:rFonts w:ascii="宋体" w:hint="eastAsia"/>
          <w:sz w:val="24"/>
        </w:rPr>
        <w:t xml:space="preserve">9.2 </w:t>
      </w:r>
      <w:r>
        <w:rPr>
          <w:rFonts w:ascii="宋体" w:hint="eastAsia"/>
          <w:sz w:val="24"/>
        </w:rPr>
        <w:t>如果乙方交付的产品不满足合同约定的技术要求或安装调试完毕未通过甲方验收，甲方有权通过发函方式单方面终止合同，不予支付任何费用，甲方已支付的费用乙方予以返还，并要求乙方支付该订单总额百分之二十的违约金。</w:t>
      </w:r>
    </w:p>
    <w:p w:rsidR="00F10E06" w:rsidRDefault="00110808">
      <w:pPr>
        <w:tabs>
          <w:tab w:val="left" w:pos="851"/>
        </w:tabs>
        <w:spacing w:line="360" w:lineRule="auto"/>
        <w:ind w:firstLineChars="200" w:firstLine="480"/>
        <w:rPr>
          <w:rFonts w:ascii="宋体"/>
          <w:sz w:val="24"/>
        </w:rPr>
      </w:pPr>
      <w:r>
        <w:rPr>
          <w:rFonts w:ascii="宋体" w:hint="eastAsia"/>
          <w:sz w:val="24"/>
        </w:rPr>
        <w:t xml:space="preserve">9.3 </w:t>
      </w:r>
      <w:r>
        <w:rPr>
          <w:rFonts w:ascii="宋体" w:hint="eastAsia"/>
          <w:sz w:val="24"/>
        </w:rPr>
        <w:t>如果乙方在质保期内未按合同附件要求提供服务（含乙方代理的原厂服务），每违反一条，乙方需向甲方支付合同总额百分之五的违约金。若乙方或原厂未按约履行质保义务，甲方有权自行或另行委托第三方维修，由此产生的费用甲方有权直接从未支付款项或履约保证金中扣除，不足部分继续向乙方追偿。</w:t>
      </w:r>
    </w:p>
    <w:p w:rsidR="00F10E06" w:rsidRDefault="00110808">
      <w:pPr>
        <w:tabs>
          <w:tab w:val="left" w:pos="851"/>
        </w:tabs>
        <w:spacing w:line="360" w:lineRule="auto"/>
        <w:ind w:firstLineChars="200" w:firstLine="480"/>
        <w:rPr>
          <w:rFonts w:ascii="宋体"/>
          <w:sz w:val="24"/>
        </w:rPr>
      </w:pPr>
      <w:r>
        <w:rPr>
          <w:rFonts w:ascii="宋体" w:hint="eastAsia"/>
          <w:sz w:val="24"/>
        </w:rPr>
        <w:t xml:space="preserve">9.4 </w:t>
      </w:r>
      <w:r>
        <w:rPr>
          <w:rFonts w:ascii="宋体" w:hint="eastAsia"/>
          <w:sz w:val="24"/>
        </w:rPr>
        <w:t>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rsidR="00F10E06" w:rsidRDefault="00110808">
      <w:pPr>
        <w:spacing w:line="360" w:lineRule="auto"/>
        <w:ind w:firstLineChars="200" w:firstLine="480"/>
        <w:rPr>
          <w:rFonts w:ascii="宋体"/>
          <w:sz w:val="24"/>
        </w:rPr>
      </w:pPr>
      <w:r>
        <w:rPr>
          <w:rFonts w:ascii="宋体" w:hint="eastAsia"/>
          <w:sz w:val="24"/>
        </w:rPr>
        <w:t>9.5</w:t>
      </w:r>
      <w:r>
        <w:rPr>
          <w:rFonts w:ascii="宋体" w:hint="eastAsia"/>
          <w:sz w:val="24"/>
        </w:rPr>
        <w:t>本合同项下</w:t>
      </w:r>
      <w:r>
        <w:rPr>
          <w:rFonts w:ascii="宋体" w:hint="eastAsia"/>
          <w:sz w:val="24"/>
        </w:rPr>
        <w:t>乙方应支付的违约金、赔偿金等，甲方均有权在不另行通知乙方的前提下，从乙方的履约保证金、应支付给乙方的任意一笔款项中优先扣除，若有不足，乙方应另行筹措资金补足。</w:t>
      </w:r>
    </w:p>
    <w:p w:rsidR="00F10E06" w:rsidRDefault="00110808">
      <w:pPr>
        <w:numPr>
          <w:ilvl w:val="0"/>
          <w:numId w:val="4"/>
        </w:numPr>
        <w:tabs>
          <w:tab w:val="left" w:pos="993"/>
        </w:tabs>
        <w:spacing w:before="240" w:line="360" w:lineRule="auto"/>
        <w:ind w:hanging="877"/>
        <w:rPr>
          <w:rFonts w:ascii="宋体"/>
          <w:b/>
          <w:sz w:val="24"/>
        </w:rPr>
      </w:pPr>
      <w:r>
        <w:rPr>
          <w:rFonts w:ascii="宋体" w:hint="eastAsia"/>
          <w:b/>
          <w:sz w:val="24"/>
        </w:rPr>
        <w:t>不可抗力</w:t>
      </w:r>
    </w:p>
    <w:p w:rsidR="00F10E06" w:rsidRDefault="00110808">
      <w:pPr>
        <w:tabs>
          <w:tab w:val="left" w:pos="851"/>
        </w:tabs>
        <w:spacing w:line="360" w:lineRule="auto"/>
        <w:ind w:firstLineChars="200" w:firstLine="480"/>
        <w:rPr>
          <w:rFonts w:ascii="宋体"/>
          <w:sz w:val="24"/>
        </w:rPr>
      </w:pPr>
      <w:r>
        <w:rPr>
          <w:rFonts w:ascii="宋体" w:hint="eastAsia"/>
          <w:sz w:val="24"/>
        </w:rPr>
        <w:t>10.1</w:t>
      </w:r>
      <w:r>
        <w:rPr>
          <w:rFonts w:ascii="宋体" w:hint="eastAsia"/>
          <w:sz w:val="24"/>
        </w:rPr>
        <w:t>本合同生效后，发生不能预见并且对其发生和后果不能防止或避免的不可抗力事件，如地震、台风、水灾、火灾、战争、传染病等，致使直接影响本合同的履行或不能按约定的，发生不可抗力的一方应立即通知对方，并在十五天内提供不可抗力的详情及将有关证明文件送交对方。</w:t>
      </w:r>
    </w:p>
    <w:p w:rsidR="00F10E06" w:rsidRDefault="00110808">
      <w:pPr>
        <w:tabs>
          <w:tab w:val="left" w:pos="851"/>
        </w:tabs>
        <w:spacing w:line="360" w:lineRule="auto"/>
        <w:ind w:firstLineChars="200" w:firstLine="480"/>
        <w:rPr>
          <w:rFonts w:ascii="宋体"/>
          <w:sz w:val="24"/>
        </w:rPr>
      </w:pPr>
      <w:r>
        <w:rPr>
          <w:rFonts w:ascii="宋体" w:hint="eastAsia"/>
          <w:sz w:val="24"/>
        </w:rPr>
        <w:t>10.2</w:t>
      </w:r>
      <w:r>
        <w:rPr>
          <w:rFonts w:ascii="宋体" w:hint="eastAsia"/>
          <w:sz w:val="24"/>
        </w:rPr>
        <w:t>发生不可抗力事件的一方不视为违约，甲乙双方应协商以寻找一个合理的解决方法，并尽</w:t>
      </w:r>
      <w:r>
        <w:rPr>
          <w:rFonts w:ascii="宋体" w:hint="eastAsia"/>
          <w:sz w:val="24"/>
        </w:rPr>
        <w:t>一切努力减轻不可抗力产生的后果。如不可抗力事件持续三十天时，甲乙双方应友好协商解决本合同是否继续履行或终止的问题。</w:t>
      </w:r>
    </w:p>
    <w:p w:rsidR="00F10E06" w:rsidRDefault="00110808">
      <w:pPr>
        <w:numPr>
          <w:ilvl w:val="0"/>
          <w:numId w:val="4"/>
        </w:numPr>
        <w:tabs>
          <w:tab w:val="left" w:pos="1276"/>
        </w:tabs>
        <w:spacing w:before="240" w:line="360" w:lineRule="auto"/>
        <w:ind w:hanging="877"/>
        <w:rPr>
          <w:rFonts w:ascii="宋体"/>
          <w:b/>
          <w:sz w:val="24"/>
        </w:rPr>
      </w:pPr>
      <w:r>
        <w:rPr>
          <w:rFonts w:ascii="宋体" w:hint="eastAsia"/>
          <w:b/>
          <w:sz w:val="24"/>
        </w:rPr>
        <w:t>争议解决</w:t>
      </w:r>
    </w:p>
    <w:p w:rsidR="00F10E06" w:rsidRDefault="00110808">
      <w:pPr>
        <w:pStyle w:val="31"/>
        <w:spacing w:line="360" w:lineRule="auto"/>
        <w:ind w:left="0" w:firstLineChars="200" w:firstLine="480"/>
        <w:rPr>
          <w:rFonts w:ascii="宋体" w:eastAsia="宋体"/>
          <w:kern w:val="2"/>
          <w:sz w:val="24"/>
          <w:szCs w:val="24"/>
        </w:rPr>
      </w:pPr>
      <w:r>
        <w:rPr>
          <w:rFonts w:ascii="宋体" w:eastAsia="宋体" w:hint="eastAsia"/>
          <w:kern w:val="2"/>
          <w:sz w:val="24"/>
          <w:szCs w:val="24"/>
        </w:rPr>
        <w:t>因本合同引起的或与本合同有关的任何争议，双方可通过协商解决，协商不成，任何一方均可向重庆仲裁委员会按照该会届时有效的仲裁规则申请仲裁，仲裁是一裁终局的。</w:t>
      </w:r>
    </w:p>
    <w:p w:rsidR="00F10E06" w:rsidRDefault="00110808">
      <w:pPr>
        <w:numPr>
          <w:ilvl w:val="0"/>
          <w:numId w:val="4"/>
        </w:numPr>
        <w:tabs>
          <w:tab w:val="left" w:pos="1276"/>
        </w:tabs>
        <w:spacing w:before="240" w:line="360" w:lineRule="auto"/>
        <w:ind w:hanging="877"/>
        <w:rPr>
          <w:rFonts w:ascii="宋体"/>
          <w:b/>
          <w:sz w:val="24"/>
        </w:rPr>
      </w:pPr>
      <w:r>
        <w:rPr>
          <w:rFonts w:ascii="宋体" w:hint="eastAsia"/>
          <w:b/>
          <w:sz w:val="24"/>
        </w:rPr>
        <w:t>保密</w:t>
      </w:r>
    </w:p>
    <w:p w:rsidR="00F10E06" w:rsidRDefault="00110808">
      <w:pPr>
        <w:pStyle w:val="31"/>
        <w:spacing w:line="360" w:lineRule="auto"/>
        <w:ind w:left="0" w:firstLineChars="200" w:firstLine="480"/>
        <w:rPr>
          <w:rFonts w:ascii="宋体" w:eastAsia="宋体"/>
          <w:kern w:val="2"/>
          <w:sz w:val="24"/>
          <w:szCs w:val="24"/>
        </w:rPr>
      </w:pPr>
      <w:r>
        <w:rPr>
          <w:rFonts w:ascii="宋体" w:eastAsia="宋体" w:hint="eastAsia"/>
          <w:kern w:val="2"/>
          <w:sz w:val="24"/>
          <w:szCs w:val="24"/>
        </w:rPr>
        <w:t>12.1</w:t>
      </w:r>
      <w:r>
        <w:rPr>
          <w:rFonts w:ascii="宋体" w:eastAsia="宋体" w:hint="eastAsia"/>
          <w:kern w:val="2"/>
          <w:sz w:val="24"/>
          <w:szCs w:val="24"/>
        </w:rPr>
        <w:t>乙方须对本合同项下的所有条款保密。</w:t>
      </w:r>
    </w:p>
    <w:p w:rsidR="00F10E06" w:rsidRDefault="00110808">
      <w:pPr>
        <w:pStyle w:val="31"/>
        <w:spacing w:line="360" w:lineRule="auto"/>
        <w:ind w:left="0" w:firstLineChars="200" w:firstLine="480"/>
        <w:rPr>
          <w:rFonts w:ascii="宋体" w:eastAsia="宋体"/>
          <w:kern w:val="2"/>
          <w:sz w:val="24"/>
          <w:szCs w:val="24"/>
        </w:rPr>
      </w:pPr>
      <w:r>
        <w:rPr>
          <w:rFonts w:ascii="宋体" w:eastAsia="宋体" w:hint="eastAsia"/>
          <w:kern w:val="2"/>
          <w:sz w:val="24"/>
          <w:szCs w:val="24"/>
        </w:rPr>
        <w:t>12.2</w:t>
      </w:r>
      <w:r>
        <w:rPr>
          <w:rFonts w:ascii="宋体" w:eastAsia="宋体" w:hint="eastAsia"/>
          <w:kern w:val="2"/>
          <w:sz w:val="24"/>
          <w:szCs w:val="24"/>
        </w:rPr>
        <w:t>乙方不得在合同允许范围外使用或披露甲方以及甲方客户信息、技术框架、系统架构、业务流程等核心信息。</w:t>
      </w:r>
    </w:p>
    <w:p w:rsidR="00F10E06" w:rsidRDefault="00110808">
      <w:pPr>
        <w:pStyle w:val="31"/>
        <w:spacing w:line="360" w:lineRule="auto"/>
        <w:ind w:left="0" w:firstLineChars="200" w:firstLine="480"/>
        <w:rPr>
          <w:rFonts w:ascii="宋体" w:eastAsia="宋体"/>
          <w:kern w:val="2"/>
          <w:sz w:val="24"/>
          <w:szCs w:val="24"/>
        </w:rPr>
      </w:pPr>
      <w:r>
        <w:rPr>
          <w:rFonts w:ascii="宋体" w:eastAsia="宋体" w:hint="eastAsia"/>
          <w:kern w:val="2"/>
          <w:sz w:val="24"/>
          <w:szCs w:val="24"/>
        </w:rPr>
        <w:t>12.3</w:t>
      </w:r>
      <w:r>
        <w:rPr>
          <w:rFonts w:ascii="宋体" w:eastAsia="宋体" w:hint="eastAsia"/>
          <w:kern w:val="2"/>
          <w:sz w:val="24"/>
          <w:szCs w:val="24"/>
        </w:rPr>
        <w:t>乙方应对本合同所述的客户信息、技术框架、系统架构、业务流程等核心信息</w:t>
      </w:r>
      <w:r>
        <w:rPr>
          <w:rFonts w:ascii="宋体" w:eastAsia="宋体" w:hint="eastAsia"/>
          <w:kern w:val="2"/>
          <w:sz w:val="24"/>
          <w:szCs w:val="24"/>
        </w:rPr>
        <w:t>采取保密措施，乙方未经甲方的书面同意，不得将本项目所涉及的客户信息、技术资料和秘密向与本项目无关的人员或第三方透露，也不能就有关合同内容的任何部分进行新闻的发布、公开的宣称、否认或承认。</w:t>
      </w:r>
    </w:p>
    <w:p w:rsidR="00F10E06" w:rsidRDefault="00110808">
      <w:pPr>
        <w:pStyle w:val="31"/>
        <w:spacing w:line="360" w:lineRule="auto"/>
        <w:ind w:left="0" w:firstLineChars="200" w:firstLine="480"/>
        <w:rPr>
          <w:rFonts w:ascii="宋体" w:eastAsia="宋体"/>
          <w:kern w:val="2"/>
          <w:sz w:val="24"/>
          <w:szCs w:val="24"/>
        </w:rPr>
      </w:pPr>
      <w:r>
        <w:rPr>
          <w:rFonts w:ascii="宋体" w:eastAsia="宋体" w:hint="eastAsia"/>
          <w:kern w:val="2"/>
          <w:sz w:val="24"/>
          <w:szCs w:val="24"/>
        </w:rPr>
        <w:t>12.4</w:t>
      </w:r>
      <w:r>
        <w:rPr>
          <w:rFonts w:ascii="宋体" w:eastAsia="宋体" w:hint="eastAsia"/>
          <w:kern w:val="2"/>
          <w:sz w:val="24"/>
          <w:szCs w:val="24"/>
        </w:rPr>
        <w:t>乙方知道违反本条规定将给甲方客户权利以及甲方造成难以弥补的损失，为此同意承担由此产生的经济上和法律上的责任和损失。</w:t>
      </w:r>
    </w:p>
    <w:p w:rsidR="00F10E06" w:rsidRDefault="00110808">
      <w:pPr>
        <w:pStyle w:val="31"/>
        <w:spacing w:line="560" w:lineRule="exact"/>
        <w:ind w:left="0" w:firstLineChars="200" w:firstLine="480"/>
        <w:rPr>
          <w:rFonts w:ascii="宋体" w:eastAsia="宋体"/>
          <w:kern w:val="2"/>
          <w:sz w:val="24"/>
          <w:szCs w:val="24"/>
        </w:rPr>
      </w:pPr>
      <w:r>
        <w:rPr>
          <w:rFonts w:ascii="宋体" w:eastAsia="宋体" w:hint="eastAsia"/>
          <w:kern w:val="2"/>
          <w:sz w:val="24"/>
          <w:szCs w:val="24"/>
        </w:rPr>
        <w:t>12.5</w:t>
      </w:r>
      <w:r>
        <w:rPr>
          <w:rFonts w:ascii="宋体" w:eastAsia="宋体" w:hint="eastAsia"/>
          <w:kern w:val="2"/>
          <w:sz w:val="24"/>
          <w:szCs w:val="24"/>
        </w:rPr>
        <w:t>乙方承认本合同中的技术资料和技术秘密为甲方所专有，将其对乙方进行披露并不意味着任何所有权、专利权的转让。</w:t>
      </w:r>
    </w:p>
    <w:p w:rsidR="00F10E06" w:rsidRDefault="00110808">
      <w:pPr>
        <w:pStyle w:val="31"/>
        <w:spacing w:line="560" w:lineRule="exact"/>
        <w:ind w:left="0" w:firstLineChars="200" w:firstLine="480"/>
        <w:rPr>
          <w:rFonts w:ascii="宋体" w:eastAsia="宋体"/>
          <w:kern w:val="2"/>
          <w:sz w:val="24"/>
          <w:szCs w:val="24"/>
        </w:rPr>
      </w:pPr>
      <w:r>
        <w:rPr>
          <w:rFonts w:ascii="宋体" w:eastAsia="宋体" w:hint="eastAsia"/>
          <w:kern w:val="2"/>
          <w:sz w:val="24"/>
          <w:szCs w:val="24"/>
        </w:rPr>
        <w:t>12.6</w:t>
      </w:r>
      <w:r>
        <w:rPr>
          <w:rFonts w:ascii="宋体" w:eastAsia="宋体" w:hint="eastAsia"/>
          <w:kern w:val="2"/>
          <w:sz w:val="24"/>
          <w:szCs w:val="24"/>
        </w:rPr>
        <w:t>在本合同项目通过验收后，乙方应归还甲方提供的所有技术资料或文件等，并承诺不保留</w:t>
      </w:r>
      <w:r>
        <w:rPr>
          <w:rFonts w:ascii="宋体" w:eastAsia="宋体" w:hint="eastAsia"/>
          <w:kern w:val="2"/>
          <w:sz w:val="24"/>
          <w:szCs w:val="24"/>
        </w:rPr>
        <w:t>任何复印件。</w:t>
      </w:r>
    </w:p>
    <w:p w:rsidR="00F10E06" w:rsidRDefault="00110808">
      <w:pPr>
        <w:pStyle w:val="31"/>
        <w:spacing w:line="560" w:lineRule="exact"/>
        <w:ind w:left="0" w:firstLineChars="200" w:firstLine="480"/>
        <w:rPr>
          <w:rFonts w:ascii="宋体" w:eastAsia="宋体"/>
          <w:kern w:val="2"/>
          <w:sz w:val="24"/>
          <w:szCs w:val="24"/>
        </w:rPr>
      </w:pPr>
      <w:r>
        <w:rPr>
          <w:rFonts w:ascii="宋体" w:eastAsia="宋体" w:hint="eastAsia"/>
          <w:kern w:val="2"/>
          <w:sz w:val="24"/>
          <w:szCs w:val="24"/>
        </w:rPr>
        <w:t>12.7</w:t>
      </w:r>
      <w:r>
        <w:rPr>
          <w:rFonts w:ascii="宋体" w:eastAsia="宋体" w:hint="eastAsia"/>
          <w:kern w:val="2"/>
          <w:sz w:val="24"/>
          <w:szCs w:val="24"/>
        </w:rPr>
        <w:t>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rsidR="00F10E06" w:rsidRDefault="00110808">
      <w:pPr>
        <w:pStyle w:val="31"/>
        <w:spacing w:line="560" w:lineRule="exact"/>
        <w:ind w:left="0" w:firstLineChars="200" w:firstLine="480"/>
        <w:rPr>
          <w:rFonts w:ascii="宋体" w:hAnsi="宋体"/>
          <w:b/>
          <w:sz w:val="24"/>
        </w:rPr>
      </w:pPr>
      <w:r>
        <w:rPr>
          <w:rFonts w:ascii="宋体" w:eastAsia="宋体" w:hint="eastAsia"/>
          <w:kern w:val="2"/>
          <w:sz w:val="24"/>
          <w:szCs w:val="24"/>
        </w:rPr>
        <w:t>12.8</w:t>
      </w:r>
      <w:r>
        <w:rPr>
          <w:rFonts w:ascii="宋体" w:eastAsia="宋体" w:hint="eastAsia"/>
          <w:kern w:val="2"/>
          <w:sz w:val="24"/>
          <w:szCs w:val="24"/>
        </w:rPr>
        <w:t>除非甲方特别声明，乙方对于保密信息的保密义务为无限期保密，直至甲方宣布解密或者保密信息实际上已经公开。</w:t>
      </w:r>
    </w:p>
    <w:p w:rsidR="00F10E06" w:rsidRDefault="00110808">
      <w:pPr>
        <w:numPr>
          <w:ilvl w:val="0"/>
          <w:numId w:val="4"/>
        </w:numPr>
        <w:tabs>
          <w:tab w:val="left" w:pos="1276"/>
        </w:tabs>
        <w:spacing w:before="240" w:line="560" w:lineRule="exact"/>
        <w:ind w:hanging="877"/>
        <w:rPr>
          <w:rFonts w:ascii="宋体"/>
          <w:b/>
          <w:sz w:val="24"/>
        </w:rPr>
      </w:pPr>
      <w:r>
        <w:rPr>
          <w:rFonts w:ascii="宋体" w:hint="eastAsia"/>
          <w:b/>
          <w:sz w:val="24"/>
        </w:rPr>
        <w:t>通知与送达</w:t>
      </w:r>
    </w:p>
    <w:p w:rsidR="00F10E06" w:rsidRDefault="00110808">
      <w:pPr>
        <w:pStyle w:val="31"/>
        <w:spacing w:line="560" w:lineRule="exact"/>
        <w:ind w:left="0" w:firstLineChars="200" w:firstLine="480"/>
        <w:rPr>
          <w:rFonts w:ascii="宋体" w:eastAsia="宋体"/>
          <w:kern w:val="2"/>
          <w:sz w:val="24"/>
          <w:szCs w:val="24"/>
        </w:rPr>
      </w:pPr>
      <w:r>
        <w:rPr>
          <w:rFonts w:ascii="宋体" w:eastAsia="宋体" w:hint="eastAsia"/>
          <w:kern w:val="2"/>
          <w:sz w:val="24"/>
          <w:szCs w:val="24"/>
        </w:rPr>
        <w:t>除双方另有约定，本合同项下的所有书面通知，按本合同首部载明的地址及联系方式进行，乙方地址、联系方式如有变动，应于</w:t>
      </w:r>
      <w:r>
        <w:rPr>
          <w:rFonts w:ascii="宋体" w:eastAsia="宋体" w:hint="eastAsia"/>
          <w:kern w:val="2"/>
          <w:sz w:val="24"/>
          <w:szCs w:val="24"/>
        </w:rPr>
        <w:t>10</w:t>
      </w:r>
      <w:r>
        <w:rPr>
          <w:rFonts w:ascii="宋体" w:eastAsia="宋体" w:hint="eastAsia"/>
          <w:kern w:val="2"/>
          <w:sz w:val="24"/>
          <w:szCs w:val="24"/>
        </w:rPr>
        <w:t>日内以书面形式通知甲方，甲方地址、联系方式如有变动，应采用公告、函件、网上银行、电话银行等方式通知乙方。否则，向本合同首部所载明的地址和联系方式发送有关文件，均视为送达。</w:t>
      </w:r>
    </w:p>
    <w:p w:rsidR="00F10E06" w:rsidRDefault="00110808">
      <w:pPr>
        <w:pStyle w:val="31"/>
        <w:spacing w:line="560" w:lineRule="exact"/>
        <w:ind w:left="0" w:firstLineChars="200" w:firstLine="480"/>
        <w:rPr>
          <w:rFonts w:ascii="宋体" w:eastAsia="宋体"/>
          <w:sz w:val="24"/>
        </w:rPr>
      </w:pPr>
      <w:r>
        <w:rPr>
          <w:rFonts w:ascii="宋体" w:eastAsia="宋体" w:hint="eastAsia"/>
          <w:sz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rsidR="00F10E06" w:rsidRDefault="00110808">
      <w:pPr>
        <w:numPr>
          <w:ilvl w:val="0"/>
          <w:numId w:val="4"/>
        </w:numPr>
        <w:tabs>
          <w:tab w:val="left" w:pos="1276"/>
        </w:tabs>
        <w:spacing w:before="240" w:line="560" w:lineRule="exact"/>
        <w:ind w:hanging="877"/>
        <w:rPr>
          <w:rFonts w:ascii="宋体"/>
          <w:b/>
          <w:sz w:val="24"/>
        </w:rPr>
      </w:pPr>
      <w:r>
        <w:rPr>
          <w:rFonts w:ascii="宋体" w:hint="eastAsia"/>
          <w:b/>
          <w:sz w:val="24"/>
        </w:rPr>
        <w:t>反商业贿赂</w:t>
      </w:r>
    </w:p>
    <w:p w:rsidR="00F10E06" w:rsidRDefault="00110808">
      <w:pPr>
        <w:spacing w:line="560" w:lineRule="exact"/>
        <w:ind w:firstLineChars="200" w:firstLine="480"/>
        <w:rPr>
          <w:rFonts w:ascii="宋体"/>
          <w:kern w:val="0"/>
          <w:sz w:val="24"/>
        </w:rPr>
      </w:pPr>
      <w:r>
        <w:rPr>
          <w:rFonts w:ascii="宋体" w:hint="eastAsia"/>
          <w:kern w:val="0"/>
          <w:sz w:val="24"/>
        </w:rPr>
        <w:t>乙</w:t>
      </w:r>
      <w:r>
        <w:rPr>
          <w:rFonts w:ascii="宋体" w:hint="eastAsia"/>
          <w:kern w:val="0"/>
          <w:sz w:val="24"/>
        </w:rPr>
        <w:t>方不得对甲方或甲方任何员工有任何商业贿赂的行为，否则经查证属实后，乙方应对甲方赔付相当于合同总额</w:t>
      </w:r>
      <w:r>
        <w:rPr>
          <w:rFonts w:ascii="宋体" w:hint="eastAsia"/>
          <w:kern w:val="0"/>
          <w:sz w:val="24"/>
        </w:rPr>
        <w:t>50%</w:t>
      </w:r>
      <w:r>
        <w:rPr>
          <w:rFonts w:ascii="宋体" w:hint="eastAsia"/>
          <w:kern w:val="0"/>
          <w:sz w:val="24"/>
        </w:rPr>
        <w:t>的赔偿金。该条在法律允许的范围内，不受任何免责或限制责任的条款制约。</w:t>
      </w:r>
    </w:p>
    <w:p w:rsidR="00F10E06" w:rsidRDefault="00110808">
      <w:pPr>
        <w:numPr>
          <w:ilvl w:val="0"/>
          <w:numId w:val="4"/>
        </w:numPr>
        <w:tabs>
          <w:tab w:val="left" w:pos="1276"/>
        </w:tabs>
        <w:spacing w:before="240" w:line="560" w:lineRule="exact"/>
        <w:ind w:hanging="877"/>
        <w:rPr>
          <w:rFonts w:ascii="宋体"/>
          <w:b/>
          <w:sz w:val="24"/>
        </w:rPr>
      </w:pPr>
      <w:r>
        <w:rPr>
          <w:rFonts w:ascii="宋体" w:hint="eastAsia"/>
          <w:b/>
          <w:sz w:val="24"/>
        </w:rPr>
        <w:t>附件</w:t>
      </w:r>
    </w:p>
    <w:p w:rsidR="00F10E06" w:rsidRDefault="00110808">
      <w:pPr>
        <w:spacing w:line="560" w:lineRule="exact"/>
        <w:ind w:firstLineChars="200" w:firstLine="480"/>
        <w:rPr>
          <w:rFonts w:ascii="宋体"/>
          <w:sz w:val="24"/>
        </w:rPr>
      </w:pPr>
      <w:r>
        <w:rPr>
          <w:rFonts w:ascii="宋体" w:hint="eastAsia"/>
          <w:kern w:val="0"/>
          <w:sz w:val="24"/>
        </w:rPr>
        <w:t>本合同的附件如下，</w:t>
      </w:r>
      <w:r>
        <w:rPr>
          <w:rFonts w:ascii="宋体" w:hint="eastAsia"/>
          <w:sz w:val="24"/>
        </w:rPr>
        <w:t>附件与合同正本具有同等法律效力，主合同与附件如有冲突，以主合同为准。</w:t>
      </w:r>
    </w:p>
    <w:p w:rsidR="00F10E06" w:rsidRDefault="00110808">
      <w:pPr>
        <w:spacing w:line="560" w:lineRule="exact"/>
        <w:ind w:firstLineChars="200" w:firstLine="480"/>
        <w:rPr>
          <w:rFonts w:ascii="宋体"/>
          <w:kern w:val="0"/>
          <w:sz w:val="24"/>
        </w:rPr>
      </w:pPr>
      <w:r>
        <w:rPr>
          <w:rFonts w:ascii="宋体" w:hint="eastAsia"/>
          <w:kern w:val="0"/>
          <w:sz w:val="24"/>
        </w:rPr>
        <w:t>附件</w:t>
      </w:r>
      <w:r>
        <w:rPr>
          <w:rFonts w:ascii="宋体" w:hint="eastAsia"/>
          <w:kern w:val="0"/>
          <w:sz w:val="24"/>
        </w:rPr>
        <w:t>1</w:t>
      </w:r>
      <w:r>
        <w:rPr>
          <w:rFonts w:ascii="宋体" w:hint="eastAsia"/>
          <w:kern w:val="0"/>
          <w:sz w:val="24"/>
        </w:rPr>
        <w:t>：硬件设备签收表</w:t>
      </w:r>
    </w:p>
    <w:p w:rsidR="00F10E06" w:rsidRDefault="00110808">
      <w:pPr>
        <w:spacing w:line="560" w:lineRule="exact"/>
        <w:ind w:firstLineChars="200" w:firstLine="480"/>
        <w:rPr>
          <w:rFonts w:ascii="宋体"/>
          <w:kern w:val="0"/>
          <w:sz w:val="24"/>
        </w:rPr>
      </w:pPr>
      <w:r>
        <w:rPr>
          <w:rFonts w:ascii="宋体" w:hint="eastAsia"/>
          <w:kern w:val="0"/>
          <w:sz w:val="24"/>
        </w:rPr>
        <w:t>附件</w:t>
      </w:r>
      <w:r>
        <w:rPr>
          <w:rFonts w:ascii="宋体" w:hint="eastAsia"/>
          <w:kern w:val="0"/>
          <w:sz w:val="24"/>
        </w:rPr>
        <w:t>2</w:t>
      </w:r>
      <w:r>
        <w:rPr>
          <w:rFonts w:ascii="宋体" w:hint="eastAsia"/>
          <w:kern w:val="0"/>
          <w:sz w:val="24"/>
        </w:rPr>
        <w:t>：最终验收表</w:t>
      </w:r>
    </w:p>
    <w:p w:rsidR="00F10E06" w:rsidRDefault="00110808">
      <w:pPr>
        <w:spacing w:line="560" w:lineRule="exact"/>
        <w:ind w:firstLineChars="200" w:firstLine="480"/>
        <w:rPr>
          <w:rFonts w:ascii="宋体"/>
          <w:kern w:val="0"/>
          <w:sz w:val="24"/>
        </w:rPr>
      </w:pPr>
      <w:r>
        <w:rPr>
          <w:rFonts w:ascii="宋体" w:hint="eastAsia"/>
          <w:kern w:val="0"/>
          <w:sz w:val="24"/>
        </w:rPr>
        <w:t>附件</w:t>
      </w:r>
      <w:r>
        <w:rPr>
          <w:rFonts w:ascii="宋体" w:hint="eastAsia"/>
          <w:kern w:val="0"/>
          <w:sz w:val="24"/>
        </w:rPr>
        <w:t>3</w:t>
      </w:r>
      <w:r>
        <w:rPr>
          <w:rFonts w:ascii="宋体" w:hint="eastAsia"/>
          <w:kern w:val="0"/>
          <w:sz w:val="24"/>
        </w:rPr>
        <w:t>：技术规范</w:t>
      </w:r>
    </w:p>
    <w:p w:rsidR="00F10E06" w:rsidRDefault="00110808">
      <w:pPr>
        <w:spacing w:line="560" w:lineRule="exact"/>
        <w:ind w:firstLineChars="200" w:firstLine="480"/>
        <w:rPr>
          <w:rFonts w:ascii="宋体"/>
          <w:kern w:val="0"/>
          <w:sz w:val="24"/>
        </w:rPr>
      </w:pPr>
      <w:r>
        <w:rPr>
          <w:rFonts w:ascii="宋体" w:hint="eastAsia"/>
          <w:kern w:val="0"/>
          <w:sz w:val="24"/>
        </w:rPr>
        <w:t>附件</w:t>
      </w:r>
      <w:r>
        <w:rPr>
          <w:rFonts w:ascii="宋体" w:hint="eastAsia"/>
          <w:kern w:val="0"/>
          <w:sz w:val="24"/>
        </w:rPr>
        <w:t>4</w:t>
      </w:r>
      <w:r>
        <w:rPr>
          <w:rFonts w:ascii="宋体" w:hint="eastAsia"/>
          <w:kern w:val="0"/>
          <w:sz w:val="24"/>
        </w:rPr>
        <w:t>：售后服务和支持</w:t>
      </w:r>
    </w:p>
    <w:p w:rsidR="00F10E06" w:rsidRDefault="00110808">
      <w:pPr>
        <w:numPr>
          <w:ilvl w:val="0"/>
          <w:numId w:val="4"/>
        </w:numPr>
        <w:tabs>
          <w:tab w:val="left" w:pos="1276"/>
        </w:tabs>
        <w:spacing w:before="240" w:line="560" w:lineRule="exact"/>
        <w:ind w:hanging="877"/>
        <w:rPr>
          <w:rFonts w:ascii="宋体"/>
          <w:b/>
          <w:sz w:val="24"/>
        </w:rPr>
      </w:pPr>
      <w:r>
        <w:rPr>
          <w:rFonts w:ascii="宋体" w:hint="eastAsia"/>
          <w:b/>
          <w:sz w:val="24"/>
        </w:rPr>
        <w:t>其他事宜</w:t>
      </w:r>
    </w:p>
    <w:p w:rsidR="00F10E06" w:rsidRDefault="00110808">
      <w:pPr>
        <w:spacing w:line="560" w:lineRule="exact"/>
        <w:ind w:firstLineChars="200" w:firstLine="480"/>
        <w:rPr>
          <w:rFonts w:ascii="仿宋_GB2312" w:eastAsia="仿宋_GB2312"/>
        </w:rPr>
      </w:pPr>
      <w:r>
        <w:rPr>
          <w:rFonts w:ascii="宋体" w:hint="eastAsia"/>
          <w:sz w:val="24"/>
        </w:rPr>
        <w:t>16.1</w:t>
      </w:r>
      <w:r>
        <w:rPr>
          <w:rFonts w:ascii="宋体" w:hint="eastAsia"/>
          <w:sz w:val="24"/>
        </w:rPr>
        <w:t>本合同在甲乙双方加盖公章或合同章后生效，合作有效期为</w:t>
      </w:r>
      <w:r>
        <w:rPr>
          <w:rFonts w:ascii="宋体" w:hint="eastAsia"/>
          <w:sz w:val="24"/>
        </w:rPr>
        <w:t>1</w:t>
      </w:r>
      <w:r>
        <w:rPr>
          <w:rFonts w:ascii="宋体" w:hint="eastAsia"/>
          <w:sz w:val="24"/>
        </w:rPr>
        <w:t>年（即甲方向乙方发出采购订单的有效期），乙方提供服务的时间应直到甲方最后一个采购设备质保</w:t>
      </w:r>
      <w:r>
        <w:rPr>
          <w:rFonts w:ascii="宋体" w:hint="eastAsia"/>
          <w:sz w:val="24"/>
        </w:rPr>
        <w:t>期到期。</w:t>
      </w:r>
    </w:p>
    <w:p w:rsidR="00F10E06" w:rsidRDefault="00110808">
      <w:pPr>
        <w:tabs>
          <w:tab w:val="left" w:pos="851"/>
        </w:tabs>
        <w:spacing w:line="360" w:lineRule="auto"/>
        <w:ind w:firstLineChars="200" w:firstLine="480"/>
        <w:rPr>
          <w:rFonts w:ascii="宋体"/>
          <w:sz w:val="24"/>
        </w:rPr>
      </w:pPr>
      <w:r>
        <w:rPr>
          <w:rFonts w:ascii="宋体" w:hint="eastAsia"/>
          <w:sz w:val="24"/>
        </w:rPr>
        <w:t>16.2</w:t>
      </w:r>
      <w:r>
        <w:rPr>
          <w:rFonts w:ascii="宋体" w:hint="eastAsia"/>
          <w:sz w:val="24"/>
        </w:rPr>
        <w:t>本合同双方在未取得对方事先书面同意的前提下，均不得将各自本合同项下的任何权利或义务转让给第三方。</w:t>
      </w:r>
    </w:p>
    <w:p w:rsidR="00F10E06" w:rsidRDefault="00110808">
      <w:pPr>
        <w:tabs>
          <w:tab w:val="left" w:pos="851"/>
        </w:tabs>
        <w:spacing w:line="360" w:lineRule="auto"/>
        <w:ind w:firstLineChars="200" w:firstLine="480"/>
        <w:rPr>
          <w:rFonts w:ascii="宋体"/>
          <w:sz w:val="24"/>
        </w:rPr>
      </w:pPr>
      <w:r>
        <w:rPr>
          <w:rFonts w:ascii="宋体" w:hint="eastAsia"/>
          <w:sz w:val="24"/>
        </w:rPr>
        <w:t>16.3</w:t>
      </w:r>
      <w:r>
        <w:rPr>
          <w:rFonts w:ascii="宋体" w:hint="eastAsia"/>
          <w:sz w:val="24"/>
        </w:rPr>
        <w:t>本合同之未尽事宜双方协商解决，对本合同及其附件的内容进行变更，必须经双方协商一致并签订补充协议。</w:t>
      </w:r>
    </w:p>
    <w:p w:rsidR="00F10E06" w:rsidRDefault="00110808">
      <w:pPr>
        <w:tabs>
          <w:tab w:val="left" w:pos="851"/>
        </w:tabs>
        <w:spacing w:line="360" w:lineRule="auto"/>
        <w:ind w:firstLineChars="200" w:firstLine="480"/>
        <w:rPr>
          <w:rFonts w:ascii="宋体"/>
          <w:sz w:val="24"/>
        </w:rPr>
      </w:pPr>
      <w:r>
        <w:rPr>
          <w:rFonts w:ascii="宋体" w:hint="eastAsia"/>
          <w:sz w:val="24"/>
        </w:rPr>
        <w:t>16.4</w:t>
      </w:r>
      <w:r>
        <w:rPr>
          <w:rFonts w:ascii="宋体" w:hint="eastAsia"/>
          <w:sz w:val="24"/>
        </w:rPr>
        <w:t>本合同一式肆份，甲、乙双方各贰份，具有同等法律效力。</w:t>
      </w:r>
    </w:p>
    <w:p w:rsidR="00F10E06" w:rsidRDefault="00110808">
      <w:pPr>
        <w:tabs>
          <w:tab w:val="left" w:pos="851"/>
        </w:tabs>
        <w:spacing w:line="360" w:lineRule="auto"/>
        <w:ind w:firstLineChars="200" w:firstLine="480"/>
        <w:rPr>
          <w:rFonts w:ascii="宋体"/>
          <w:sz w:val="24"/>
        </w:rPr>
      </w:pPr>
      <w:r>
        <w:rPr>
          <w:rFonts w:ascii="宋体" w:hint="eastAsia"/>
          <w:sz w:val="24"/>
        </w:rPr>
        <w:t>16.5</w:t>
      </w:r>
      <w:r>
        <w:rPr>
          <w:rFonts w:ascii="宋体" w:hint="eastAsia"/>
          <w:sz w:val="24"/>
        </w:rPr>
        <w:t>本合同传真件和复印件无效。</w:t>
      </w:r>
    </w:p>
    <w:p w:rsidR="00F10E06" w:rsidRDefault="00110808">
      <w:pPr>
        <w:tabs>
          <w:tab w:val="left" w:pos="851"/>
        </w:tabs>
        <w:spacing w:line="360" w:lineRule="auto"/>
        <w:ind w:firstLineChars="200" w:firstLine="480"/>
        <w:rPr>
          <w:rFonts w:ascii="宋体"/>
          <w:sz w:val="24"/>
        </w:rPr>
      </w:pPr>
      <w:r>
        <w:rPr>
          <w:rFonts w:ascii="宋体" w:hint="eastAsia"/>
          <w:sz w:val="24"/>
        </w:rPr>
        <w:t>（以下无正文）</w:t>
      </w:r>
    </w:p>
    <w:p w:rsidR="00F10E06" w:rsidRDefault="00F10E06">
      <w:pPr>
        <w:pStyle w:val="3"/>
        <w:ind w:firstLineChars="200" w:firstLine="643"/>
      </w:pPr>
    </w:p>
    <w:p w:rsidR="00F10E06" w:rsidRDefault="00F10E06">
      <w:pPr>
        <w:spacing w:line="0" w:lineRule="auto"/>
        <w:ind w:firstLineChars="200" w:firstLine="560"/>
      </w:pPr>
    </w:p>
    <w:p w:rsidR="00F10E06" w:rsidRDefault="00F10E06">
      <w:pPr>
        <w:pStyle w:val="3"/>
        <w:ind w:firstLineChars="200" w:firstLine="643"/>
      </w:pPr>
    </w:p>
    <w:p w:rsidR="00F10E06" w:rsidRDefault="00F10E06">
      <w:pPr>
        <w:spacing w:line="0" w:lineRule="auto"/>
        <w:ind w:firstLineChars="200" w:firstLine="560"/>
      </w:pPr>
    </w:p>
    <w:p w:rsidR="00F10E06" w:rsidRDefault="00110808">
      <w:pPr>
        <w:tabs>
          <w:tab w:val="left" w:pos="851"/>
        </w:tabs>
        <w:spacing w:line="360" w:lineRule="auto"/>
        <w:ind w:firstLineChars="200" w:firstLine="560"/>
      </w:pPr>
      <w:r>
        <w:rPr>
          <w:rFonts w:hint="eastAsia"/>
        </w:rPr>
        <w:t>（本页</w:t>
      </w:r>
      <w:r>
        <w:t>无正文，为</w:t>
      </w:r>
      <w:r>
        <w:rPr>
          <w:rFonts w:hint="eastAsia"/>
        </w:rPr>
        <w:t>编号</w:t>
      </w:r>
      <w:r>
        <w:t>：</w:t>
      </w:r>
      <w:r>
        <w:rPr>
          <w:rFonts w:hint="eastAsia"/>
        </w:rPr>
        <w:t>《第三代社保卡发卡设备购销合同》签署页）</w:t>
      </w:r>
    </w:p>
    <w:p w:rsidR="00F10E06" w:rsidRDefault="00F10E06">
      <w:pPr>
        <w:tabs>
          <w:tab w:val="left" w:pos="851"/>
        </w:tabs>
        <w:spacing w:line="360" w:lineRule="auto"/>
        <w:ind w:firstLineChars="200" w:firstLine="560"/>
      </w:pPr>
    </w:p>
    <w:p w:rsidR="00F10E06" w:rsidRDefault="00F10E06">
      <w:pPr>
        <w:pStyle w:val="3"/>
      </w:pPr>
    </w:p>
    <w:p w:rsidR="00F10E06" w:rsidRDefault="00F10E06"/>
    <w:p w:rsidR="00F10E06" w:rsidRDefault="00110808">
      <w:pPr>
        <w:tabs>
          <w:tab w:val="left" w:pos="851"/>
        </w:tabs>
        <w:spacing w:line="360" w:lineRule="auto"/>
        <w:ind w:firstLineChars="200" w:firstLine="560"/>
        <w:rPr>
          <w:u w:val="single"/>
        </w:rPr>
      </w:pPr>
      <w:r>
        <w:rPr>
          <w:rFonts w:hint="eastAsia"/>
        </w:rPr>
        <w:t>甲方：</w:t>
      </w:r>
      <w:r>
        <w:rPr>
          <w:rFonts w:hint="eastAsia"/>
          <w:u w:val="single"/>
        </w:rPr>
        <w:t>重庆三峡银行股份有限公司</w:t>
      </w:r>
    </w:p>
    <w:p w:rsidR="00F10E06" w:rsidRDefault="00110808">
      <w:pPr>
        <w:tabs>
          <w:tab w:val="left" w:pos="851"/>
        </w:tabs>
        <w:spacing w:line="360" w:lineRule="auto"/>
        <w:ind w:firstLineChars="200" w:firstLine="482"/>
        <w:rPr>
          <w:rFonts w:ascii="宋体"/>
          <w:b/>
          <w:sz w:val="24"/>
        </w:rPr>
      </w:pPr>
      <w:r>
        <w:rPr>
          <w:rFonts w:ascii="宋体" w:hint="eastAsia"/>
          <w:b/>
          <w:sz w:val="24"/>
        </w:rPr>
        <w:t>（签章）：</w:t>
      </w:r>
    </w:p>
    <w:p w:rsidR="00F10E06" w:rsidRDefault="00F10E06">
      <w:pPr>
        <w:tabs>
          <w:tab w:val="left" w:pos="851"/>
        </w:tabs>
        <w:spacing w:line="360" w:lineRule="auto"/>
        <w:rPr>
          <w:u w:val="single"/>
        </w:rPr>
      </w:pPr>
    </w:p>
    <w:p w:rsidR="00F10E06" w:rsidRDefault="00F10E06">
      <w:pPr>
        <w:pStyle w:val="3"/>
      </w:pPr>
    </w:p>
    <w:p w:rsidR="00F10E06" w:rsidRDefault="00F10E06"/>
    <w:p w:rsidR="00F10E06" w:rsidRDefault="00110808">
      <w:pPr>
        <w:tabs>
          <w:tab w:val="left" w:pos="851"/>
        </w:tabs>
        <w:spacing w:line="360" w:lineRule="auto"/>
        <w:ind w:firstLineChars="200" w:firstLine="560"/>
      </w:pPr>
      <w:r>
        <w:rPr>
          <w:rFonts w:hint="eastAsia"/>
        </w:rPr>
        <w:t>乙方：</w:t>
      </w:r>
      <w:r>
        <w:rPr>
          <w:u w:val="single"/>
        </w:rPr>
        <w:t>xxxxx</w:t>
      </w:r>
      <w:r>
        <w:rPr>
          <w:rFonts w:hint="eastAsia"/>
          <w:u w:val="single"/>
        </w:rPr>
        <w:t>公司</w:t>
      </w:r>
    </w:p>
    <w:p w:rsidR="00F10E06" w:rsidRDefault="00110808">
      <w:pPr>
        <w:spacing w:line="360" w:lineRule="auto"/>
        <w:ind w:firstLineChars="200" w:firstLine="482"/>
        <w:rPr>
          <w:rFonts w:ascii="宋体"/>
          <w:b/>
          <w:sz w:val="24"/>
        </w:rPr>
      </w:pPr>
      <w:r>
        <w:rPr>
          <w:rFonts w:ascii="宋体" w:hint="eastAsia"/>
          <w:b/>
          <w:sz w:val="24"/>
        </w:rPr>
        <w:t>（签章）：</w:t>
      </w:r>
    </w:p>
    <w:p w:rsidR="00F10E06" w:rsidRDefault="00F10E06">
      <w:pPr>
        <w:spacing w:line="360" w:lineRule="auto"/>
        <w:ind w:firstLineChars="2447" w:firstLine="5896"/>
        <w:rPr>
          <w:rFonts w:ascii="宋体"/>
          <w:b/>
          <w:sz w:val="24"/>
        </w:rPr>
      </w:pPr>
    </w:p>
    <w:p w:rsidR="00F10E06" w:rsidRDefault="00110808">
      <w:pPr>
        <w:spacing w:line="360" w:lineRule="auto"/>
        <w:ind w:firstLineChars="2447" w:firstLine="5896"/>
        <w:rPr>
          <w:rFonts w:ascii="宋体"/>
          <w:b/>
          <w:sz w:val="24"/>
        </w:rPr>
      </w:pPr>
      <w:r>
        <w:rPr>
          <w:rFonts w:ascii="宋体" w:hint="eastAsia"/>
          <w:b/>
          <w:sz w:val="24"/>
        </w:rPr>
        <w:t>日期：</w:t>
      </w:r>
    </w:p>
    <w:p w:rsidR="00F10E06" w:rsidRDefault="00110808">
      <w:pPr>
        <w:spacing w:line="360" w:lineRule="auto"/>
        <w:rPr>
          <w:rFonts w:ascii="宋体"/>
          <w:b/>
          <w:sz w:val="24"/>
        </w:rPr>
      </w:pPr>
      <w:r>
        <w:rPr>
          <w:rFonts w:ascii="宋体" w:hint="eastAsia"/>
          <w:b/>
          <w:sz w:val="24"/>
        </w:rPr>
        <w:br w:type="page"/>
      </w:r>
      <w:r>
        <w:rPr>
          <w:rFonts w:ascii="宋体" w:hint="eastAsia"/>
          <w:b/>
          <w:sz w:val="24"/>
        </w:rPr>
        <w:t>附件</w:t>
      </w:r>
      <w:r>
        <w:rPr>
          <w:rFonts w:ascii="宋体" w:hint="eastAsia"/>
          <w:b/>
          <w:sz w:val="24"/>
        </w:rPr>
        <w:t xml:space="preserve">1 </w:t>
      </w:r>
      <w:r>
        <w:rPr>
          <w:rFonts w:ascii="宋体" w:hint="eastAsia"/>
          <w:b/>
          <w:sz w:val="24"/>
        </w:rPr>
        <w:t>硬件设备签收表</w:t>
      </w:r>
    </w:p>
    <w:tbl>
      <w:tblPr>
        <w:tblW w:w="9639" w:type="dxa"/>
        <w:tblInd w:w="-459" w:type="dxa"/>
        <w:tblLayout w:type="fixed"/>
        <w:tblLook w:val="0000" w:firstRow="0" w:lastRow="0" w:firstColumn="0" w:lastColumn="0" w:noHBand="0" w:noVBand="0"/>
      </w:tblPr>
      <w:tblGrid>
        <w:gridCol w:w="552"/>
        <w:gridCol w:w="151"/>
        <w:gridCol w:w="566"/>
        <w:gridCol w:w="993"/>
        <w:gridCol w:w="1422"/>
        <w:gridCol w:w="707"/>
        <w:gridCol w:w="427"/>
        <w:gridCol w:w="283"/>
        <w:gridCol w:w="1134"/>
        <w:gridCol w:w="1560"/>
        <w:gridCol w:w="1117"/>
        <w:gridCol w:w="727"/>
      </w:tblGrid>
      <w:tr w:rsidR="00F10E06">
        <w:trPr>
          <w:gridBefore w:val="1"/>
          <w:gridAfter w:val="1"/>
          <w:wBefore w:w="553" w:type="dxa"/>
          <w:wAfter w:w="727" w:type="dxa"/>
          <w:trHeight w:val="300"/>
        </w:trPr>
        <w:tc>
          <w:tcPr>
            <w:tcW w:w="8361" w:type="dxa"/>
            <w:gridSpan w:val="10"/>
            <w:tcBorders>
              <w:top w:val="nil"/>
              <w:left w:val="nil"/>
              <w:bottom w:val="nil"/>
              <w:right w:val="nil"/>
              <w:tl2br w:val="nil"/>
              <w:tr2bl w:val="nil"/>
            </w:tcBorders>
            <w:vAlign w:val="center"/>
          </w:tcPr>
          <w:p w:rsidR="00F10E06" w:rsidRDefault="00110808">
            <w:pPr>
              <w:widowControl/>
              <w:jc w:val="center"/>
              <w:rPr>
                <w:rFonts w:ascii="方正小标宋_GBK" w:eastAsia="方正小标宋_GBK" w:cs="宋体"/>
                <w:kern w:val="0"/>
                <w:sz w:val="44"/>
                <w:szCs w:val="44"/>
              </w:rPr>
            </w:pPr>
            <w:r>
              <w:rPr>
                <w:rFonts w:ascii="方正小标宋_GBK" w:eastAsia="方正小标宋_GBK" w:cs="宋体" w:hint="eastAsia"/>
                <w:kern w:val="0"/>
                <w:sz w:val="44"/>
                <w:szCs w:val="44"/>
              </w:rPr>
              <w:t>硬件设备签收表</w:t>
            </w:r>
          </w:p>
        </w:tc>
      </w:tr>
      <w:tr w:rsidR="00F10E06">
        <w:trPr>
          <w:trHeight w:val="563"/>
        </w:trPr>
        <w:tc>
          <w:tcPr>
            <w:tcW w:w="1271"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sz w:val="24"/>
              </w:rPr>
            </w:pPr>
            <w:r>
              <w:rPr>
                <w:rFonts w:ascii="宋体" w:hint="eastAsia"/>
                <w:sz w:val="24"/>
              </w:rPr>
              <w:t>项目名称</w:t>
            </w:r>
          </w:p>
        </w:tc>
        <w:tc>
          <w:tcPr>
            <w:tcW w:w="3832"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jc w:val="center"/>
              <w:rPr>
                <w:rFonts w:ascii="宋体"/>
                <w:sz w:val="24"/>
              </w:rPr>
            </w:pPr>
          </w:p>
        </w:tc>
        <w:tc>
          <w:tcPr>
            <w:tcW w:w="269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sz w:val="24"/>
              </w:rPr>
            </w:pPr>
            <w:r>
              <w:rPr>
                <w:rFonts w:ascii="宋体" w:hint="eastAsia"/>
                <w:sz w:val="24"/>
              </w:rPr>
              <w:t>交付时间</w:t>
            </w:r>
          </w:p>
        </w:tc>
        <w:tc>
          <w:tcPr>
            <w:tcW w:w="184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jc w:val="center"/>
              <w:rPr>
                <w:rFonts w:ascii="宋体"/>
                <w:sz w:val="24"/>
              </w:rPr>
            </w:pPr>
          </w:p>
        </w:tc>
      </w:tr>
      <w:tr w:rsidR="00F10E06">
        <w:trPr>
          <w:trHeight w:val="439"/>
        </w:trPr>
        <w:tc>
          <w:tcPr>
            <w:tcW w:w="70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rPr>
                <w:rFonts w:ascii="宋体"/>
                <w:sz w:val="24"/>
              </w:rPr>
            </w:pPr>
            <w:r>
              <w:rPr>
                <w:rFonts w:ascii="宋体" w:hint="eastAsia"/>
                <w:sz w:val="24"/>
              </w:rPr>
              <w:t>序号</w:t>
            </w:r>
          </w:p>
        </w:tc>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ind w:left="15"/>
              <w:rPr>
                <w:rFonts w:ascii="宋体"/>
                <w:sz w:val="24"/>
              </w:rPr>
            </w:pPr>
            <w:r>
              <w:rPr>
                <w:rFonts w:ascii="宋体" w:cs="宋体" w:hint="eastAsia"/>
                <w:kern w:val="0"/>
                <w:sz w:val="22"/>
                <w:szCs w:val="22"/>
              </w:rPr>
              <w:t>设备名称</w:t>
            </w:r>
          </w:p>
        </w:tc>
        <w:tc>
          <w:tcPr>
            <w:tcW w:w="1422"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sz w:val="24"/>
              </w:rPr>
            </w:pPr>
            <w:r>
              <w:rPr>
                <w:rFonts w:ascii="宋体" w:cs="宋体" w:hint="eastAsia"/>
                <w:kern w:val="0"/>
                <w:sz w:val="22"/>
                <w:szCs w:val="22"/>
              </w:rPr>
              <w:t>序列号</w:t>
            </w: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sz w:val="24"/>
              </w:rPr>
            </w:pPr>
            <w:r>
              <w:rPr>
                <w:rFonts w:ascii="宋体" w:cs="宋体" w:hint="eastAsia"/>
                <w:kern w:val="0"/>
                <w:sz w:val="22"/>
                <w:szCs w:val="22"/>
              </w:rPr>
              <w:t>单价</w:t>
            </w:r>
          </w:p>
        </w:tc>
        <w:tc>
          <w:tcPr>
            <w:tcW w:w="7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sz w:val="24"/>
              </w:rPr>
            </w:pPr>
            <w:r>
              <w:rPr>
                <w:rFonts w:ascii="宋体" w:hint="eastAsia"/>
                <w:sz w:val="24"/>
              </w:rPr>
              <w:t>数量</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cs="宋体"/>
                <w:kern w:val="0"/>
                <w:sz w:val="22"/>
                <w:szCs w:val="22"/>
              </w:rPr>
            </w:pPr>
            <w:r>
              <w:rPr>
                <w:rFonts w:ascii="宋体" w:cs="宋体" w:hint="eastAsia"/>
                <w:kern w:val="0"/>
                <w:sz w:val="22"/>
                <w:szCs w:val="22"/>
              </w:rPr>
              <w:t>税率</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cs="宋体"/>
                <w:kern w:val="0"/>
                <w:sz w:val="22"/>
                <w:szCs w:val="22"/>
              </w:rPr>
            </w:pPr>
            <w:r>
              <w:rPr>
                <w:rFonts w:ascii="宋体" w:cs="宋体" w:hint="eastAsia"/>
                <w:kern w:val="0"/>
                <w:sz w:val="22"/>
                <w:szCs w:val="22"/>
              </w:rPr>
              <w:t>总价</w:t>
            </w:r>
          </w:p>
        </w:tc>
        <w:tc>
          <w:tcPr>
            <w:tcW w:w="184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rPr>
                <w:rFonts w:ascii="宋体"/>
                <w:sz w:val="24"/>
              </w:rPr>
            </w:pPr>
            <w:r>
              <w:rPr>
                <w:rFonts w:ascii="宋体" w:cs="宋体" w:hint="eastAsia"/>
                <w:kern w:val="0"/>
                <w:sz w:val="22"/>
                <w:szCs w:val="22"/>
              </w:rPr>
              <w:t>检验结果</w:t>
            </w:r>
          </w:p>
        </w:tc>
      </w:tr>
      <w:tr w:rsidR="00F10E06">
        <w:trPr>
          <w:trHeight w:val="458"/>
        </w:trPr>
        <w:tc>
          <w:tcPr>
            <w:tcW w:w="70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jc w:val="center"/>
              <w:rPr>
                <w:rFonts w:ascii="宋体"/>
                <w:sz w:val="24"/>
              </w:rPr>
            </w:pPr>
          </w:p>
        </w:tc>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422"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7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84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r>
      <w:tr w:rsidR="00F10E06">
        <w:trPr>
          <w:trHeight w:val="409"/>
        </w:trPr>
        <w:tc>
          <w:tcPr>
            <w:tcW w:w="70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jc w:val="center"/>
              <w:rPr>
                <w:rFonts w:ascii="宋体"/>
                <w:sz w:val="24"/>
              </w:rPr>
            </w:pPr>
          </w:p>
        </w:tc>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422"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7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84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r>
      <w:tr w:rsidR="00F10E06">
        <w:trPr>
          <w:trHeight w:val="452"/>
        </w:trPr>
        <w:tc>
          <w:tcPr>
            <w:tcW w:w="70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jc w:val="center"/>
              <w:rPr>
                <w:rFonts w:ascii="宋体"/>
                <w:sz w:val="24"/>
              </w:rPr>
            </w:pPr>
          </w:p>
        </w:tc>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422"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7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84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r>
      <w:tr w:rsidR="00F10E06">
        <w:trPr>
          <w:trHeight w:val="848"/>
        </w:trPr>
        <w:tc>
          <w:tcPr>
            <w:tcW w:w="9641" w:type="dxa"/>
            <w:gridSpan w:val="12"/>
            <w:tcBorders>
              <w:top w:val="single" w:sz="4" w:space="0" w:color="auto"/>
              <w:left w:val="single" w:sz="4" w:space="0" w:color="auto"/>
              <w:bottom w:val="single" w:sz="4" w:space="0" w:color="auto"/>
              <w:right w:val="single" w:sz="4" w:space="0" w:color="auto"/>
              <w:tl2br w:val="nil"/>
              <w:tr2bl w:val="nil"/>
            </w:tcBorders>
          </w:tcPr>
          <w:p w:rsidR="00F10E06" w:rsidRDefault="00110808">
            <w:pPr>
              <w:widowControl/>
              <w:spacing w:beforeLines="50" w:before="190" w:line="360" w:lineRule="auto"/>
              <w:jc w:val="left"/>
              <w:rPr>
                <w:rFonts w:ascii="宋体"/>
                <w:sz w:val="24"/>
              </w:rPr>
            </w:pPr>
            <w:r>
              <w:rPr>
                <w:rFonts w:ascii="宋体" w:hint="eastAsia"/>
                <w:sz w:val="24"/>
              </w:rPr>
              <w:t>签收说明：我单位已收到货物，型号无误、数量齐全、加电测试通过，可进行签收。</w:t>
            </w:r>
          </w:p>
        </w:tc>
      </w:tr>
      <w:tr w:rsidR="00F10E06">
        <w:trPr>
          <w:trHeight w:val="1840"/>
        </w:trPr>
        <w:tc>
          <w:tcPr>
            <w:tcW w:w="4820" w:type="dxa"/>
            <w:gridSpan w:val="7"/>
            <w:tcBorders>
              <w:top w:val="single" w:sz="4" w:space="0" w:color="auto"/>
              <w:left w:val="single" w:sz="4" w:space="0" w:color="auto"/>
              <w:bottom w:val="single" w:sz="4" w:space="0" w:color="auto"/>
              <w:right w:val="single" w:sz="4" w:space="0" w:color="auto"/>
              <w:tl2br w:val="nil"/>
              <w:tr2bl w:val="nil"/>
            </w:tcBorders>
          </w:tcPr>
          <w:p w:rsidR="00F10E06" w:rsidRDefault="00110808">
            <w:pPr>
              <w:spacing w:line="400" w:lineRule="exact"/>
              <w:rPr>
                <w:rFonts w:ascii="宋体"/>
                <w:sz w:val="24"/>
              </w:rPr>
            </w:pPr>
            <w:r>
              <w:rPr>
                <w:rFonts w:ascii="宋体" w:hint="eastAsia"/>
                <w:sz w:val="24"/>
              </w:rPr>
              <w:t>签收人：</w:t>
            </w:r>
          </w:p>
          <w:p w:rsidR="00F10E06" w:rsidRDefault="00F10E06">
            <w:pPr>
              <w:spacing w:line="400" w:lineRule="exact"/>
              <w:rPr>
                <w:rFonts w:ascii="宋体"/>
                <w:sz w:val="24"/>
              </w:rPr>
            </w:pPr>
          </w:p>
          <w:p w:rsidR="00F10E06" w:rsidRDefault="00F10E06">
            <w:pPr>
              <w:spacing w:line="400" w:lineRule="exact"/>
              <w:rPr>
                <w:rFonts w:ascii="宋体"/>
                <w:sz w:val="24"/>
              </w:rPr>
            </w:pPr>
          </w:p>
          <w:p w:rsidR="00F10E06" w:rsidRDefault="00F10E06">
            <w:pPr>
              <w:spacing w:line="400" w:lineRule="exact"/>
              <w:rPr>
                <w:rFonts w:ascii="宋体"/>
                <w:sz w:val="24"/>
              </w:rPr>
            </w:pPr>
          </w:p>
          <w:p w:rsidR="00F10E06" w:rsidRDefault="00110808">
            <w:pPr>
              <w:spacing w:line="400" w:lineRule="exact"/>
              <w:ind w:right="600" w:firstLineChars="950" w:firstLine="2280"/>
              <w:rPr>
                <w:rFonts w:ascii="宋体"/>
                <w:sz w:val="24"/>
              </w:rPr>
            </w:pPr>
            <w:r>
              <w:rPr>
                <w:rFonts w:ascii="宋体" w:hint="eastAsia"/>
                <w:sz w:val="24"/>
              </w:rPr>
              <w:t>年月日</w:t>
            </w:r>
          </w:p>
        </w:tc>
        <w:tc>
          <w:tcPr>
            <w:tcW w:w="4821" w:type="dxa"/>
            <w:gridSpan w:val="5"/>
            <w:tcBorders>
              <w:top w:val="single" w:sz="4" w:space="0" w:color="auto"/>
              <w:left w:val="single" w:sz="4" w:space="0" w:color="auto"/>
              <w:bottom w:val="single" w:sz="4" w:space="0" w:color="auto"/>
              <w:right w:val="single" w:sz="4" w:space="0" w:color="auto"/>
              <w:tl2br w:val="nil"/>
              <w:tr2bl w:val="nil"/>
            </w:tcBorders>
          </w:tcPr>
          <w:p w:rsidR="00F10E06" w:rsidRDefault="00110808">
            <w:pPr>
              <w:widowControl/>
              <w:spacing w:beforeLines="50" w:before="190" w:line="360" w:lineRule="auto"/>
              <w:jc w:val="left"/>
              <w:rPr>
                <w:rFonts w:ascii="宋体"/>
                <w:sz w:val="24"/>
              </w:rPr>
            </w:pPr>
            <w:r>
              <w:rPr>
                <w:rFonts w:ascii="宋体" w:hint="eastAsia"/>
                <w:sz w:val="24"/>
              </w:rPr>
              <w:t>复核人：</w:t>
            </w:r>
          </w:p>
          <w:p w:rsidR="00F10E06" w:rsidRDefault="00F10E06">
            <w:pPr>
              <w:widowControl/>
              <w:jc w:val="left"/>
              <w:rPr>
                <w:rFonts w:ascii="宋体"/>
                <w:sz w:val="24"/>
              </w:rPr>
            </w:pPr>
          </w:p>
          <w:p w:rsidR="00F10E06" w:rsidRDefault="00F10E06">
            <w:pPr>
              <w:widowControl/>
              <w:jc w:val="left"/>
              <w:rPr>
                <w:rFonts w:ascii="宋体"/>
                <w:sz w:val="24"/>
              </w:rPr>
            </w:pPr>
          </w:p>
          <w:p w:rsidR="00F10E06" w:rsidRDefault="00F10E06">
            <w:pPr>
              <w:widowControl/>
              <w:jc w:val="left"/>
              <w:rPr>
                <w:rFonts w:ascii="宋体"/>
                <w:sz w:val="24"/>
              </w:rPr>
            </w:pPr>
          </w:p>
          <w:p w:rsidR="00F10E06" w:rsidRDefault="00110808">
            <w:pPr>
              <w:spacing w:line="400" w:lineRule="exact"/>
              <w:ind w:right="600"/>
              <w:rPr>
                <w:rFonts w:ascii="宋体"/>
                <w:sz w:val="24"/>
              </w:rPr>
            </w:pPr>
            <w:r>
              <w:rPr>
                <w:rFonts w:ascii="宋体" w:hint="eastAsia"/>
                <w:sz w:val="24"/>
              </w:rPr>
              <w:t>年月日</w:t>
            </w:r>
          </w:p>
        </w:tc>
      </w:tr>
    </w:tbl>
    <w:p w:rsidR="00F10E06" w:rsidRDefault="00F10E06">
      <w:pPr>
        <w:tabs>
          <w:tab w:val="left" w:pos="2505"/>
        </w:tabs>
        <w:spacing w:line="360" w:lineRule="auto"/>
        <w:rPr>
          <w:rFonts w:ascii="宋体"/>
          <w:sz w:val="24"/>
        </w:rPr>
      </w:pPr>
    </w:p>
    <w:p w:rsidR="00F10E06" w:rsidRDefault="00110808">
      <w:pPr>
        <w:spacing w:line="360" w:lineRule="auto"/>
        <w:rPr>
          <w:rFonts w:ascii="宋体"/>
          <w:sz w:val="24"/>
        </w:rPr>
      </w:pPr>
      <w:r>
        <w:rPr>
          <w:rFonts w:ascii="宋体" w:hint="eastAsia"/>
          <w:sz w:val="24"/>
        </w:rPr>
        <w:br w:type="page"/>
      </w:r>
      <w:r>
        <w:rPr>
          <w:rFonts w:ascii="宋体" w:hint="eastAsia"/>
          <w:b/>
          <w:sz w:val="24"/>
        </w:rPr>
        <w:t>附件</w:t>
      </w:r>
      <w:r>
        <w:rPr>
          <w:rFonts w:ascii="宋体" w:hint="eastAsia"/>
          <w:b/>
          <w:sz w:val="24"/>
        </w:rPr>
        <w:t xml:space="preserve">2  </w:t>
      </w:r>
      <w:r>
        <w:rPr>
          <w:rFonts w:ascii="宋体" w:hint="eastAsia"/>
          <w:b/>
          <w:sz w:val="24"/>
        </w:rPr>
        <w:t>最终验收表</w:t>
      </w:r>
    </w:p>
    <w:tbl>
      <w:tblPr>
        <w:tblW w:w="9639" w:type="dxa"/>
        <w:tblInd w:w="-459" w:type="dxa"/>
        <w:tblLayout w:type="fixed"/>
        <w:tblLook w:val="0000" w:firstRow="0" w:lastRow="0" w:firstColumn="0" w:lastColumn="0" w:noHBand="0" w:noVBand="0"/>
      </w:tblPr>
      <w:tblGrid>
        <w:gridCol w:w="566"/>
        <w:gridCol w:w="710"/>
        <w:gridCol w:w="1701"/>
        <w:gridCol w:w="1134"/>
        <w:gridCol w:w="629"/>
        <w:gridCol w:w="505"/>
        <w:gridCol w:w="851"/>
        <w:gridCol w:w="1559"/>
        <w:gridCol w:w="850"/>
        <w:gridCol w:w="423"/>
        <w:gridCol w:w="711"/>
      </w:tblGrid>
      <w:tr w:rsidR="00F10E06">
        <w:trPr>
          <w:gridBefore w:val="1"/>
          <w:gridAfter w:val="1"/>
          <w:wBefore w:w="566" w:type="dxa"/>
          <w:wAfter w:w="711" w:type="dxa"/>
          <w:trHeight w:val="300"/>
        </w:trPr>
        <w:tc>
          <w:tcPr>
            <w:tcW w:w="8362" w:type="dxa"/>
            <w:gridSpan w:val="9"/>
            <w:tcBorders>
              <w:top w:val="nil"/>
              <w:left w:val="nil"/>
              <w:bottom w:val="nil"/>
              <w:right w:val="nil"/>
              <w:tl2br w:val="nil"/>
              <w:tr2bl w:val="nil"/>
            </w:tcBorders>
            <w:vAlign w:val="center"/>
          </w:tcPr>
          <w:p w:rsidR="00F10E06" w:rsidRDefault="00110808">
            <w:pPr>
              <w:widowControl/>
              <w:jc w:val="center"/>
              <w:rPr>
                <w:rFonts w:ascii="方正小标宋_GBK" w:eastAsia="方正小标宋_GBK" w:cs="宋体"/>
                <w:kern w:val="0"/>
                <w:sz w:val="44"/>
                <w:szCs w:val="44"/>
              </w:rPr>
            </w:pPr>
            <w:r>
              <w:rPr>
                <w:rFonts w:ascii="方正小标宋_GBK" w:eastAsia="方正小标宋_GBK" w:cs="宋体" w:hint="eastAsia"/>
                <w:kern w:val="0"/>
                <w:sz w:val="44"/>
                <w:szCs w:val="44"/>
              </w:rPr>
              <w:t>最终验收表</w:t>
            </w:r>
          </w:p>
        </w:tc>
      </w:tr>
      <w:tr w:rsidR="00F10E06">
        <w:trPr>
          <w:trHeight w:val="847"/>
        </w:trPr>
        <w:tc>
          <w:tcPr>
            <w:tcW w:w="127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jc w:val="center"/>
              <w:rPr>
                <w:rFonts w:ascii="宋体"/>
                <w:sz w:val="24"/>
              </w:rPr>
            </w:pPr>
            <w:r>
              <w:rPr>
                <w:rFonts w:ascii="宋体" w:hint="eastAsia"/>
                <w:sz w:val="24"/>
              </w:rPr>
              <w:t>项目名称</w:t>
            </w:r>
          </w:p>
        </w:tc>
        <w:tc>
          <w:tcPr>
            <w:tcW w:w="4820"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jc w:val="center"/>
              <w:rPr>
                <w:rFonts w:ascii="宋体"/>
                <w:sz w:val="24"/>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jc w:val="center"/>
              <w:rPr>
                <w:rFonts w:ascii="宋体"/>
                <w:sz w:val="24"/>
              </w:rPr>
            </w:pPr>
            <w:r>
              <w:rPr>
                <w:rFonts w:ascii="宋体" w:hint="eastAsia"/>
                <w:sz w:val="24"/>
              </w:rPr>
              <w:t>验收时间</w:t>
            </w:r>
          </w:p>
        </w:tc>
        <w:tc>
          <w:tcPr>
            <w:tcW w:w="1984"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jc w:val="center"/>
              <w:rPr>
                <w:rFonts w:ascii="宋体"/>
                <w:sz w:val="24"/>
              </w:rPr>
            </w:pPr>
          </w:p>
        </w:tc>
      </w:tr>
      <w:tr w:rsidR="00F10E06">
        <w:trPr>
          <w:trHeight w:val="844"/>
        </w:trPr>
        <w:tc>
          <w:tcPr>
            <w:tcW w:w="127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jc w:val="center"/>
              <w:rPr>
                <w:rFonts w:ascii="宋体"/>
                <w:sz w:val="24"/>
              </w:rPr>
            </w:pPr>
            <w:r>
              <w:rPr>
                <w:rFonts w:ascii="宋体" w:hint="eastAsia"/>
                <w:sz w:val="24"/>
              </w:rPr>
              <w:t>验收地点</w:t>
            </w:r>
          </w:p>
        </w:tc>
        <w:tc>
          <w:tcPr>
            <w:tcW w:w="283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jc w:val="center"/>
              <w:rPr>
                <w:rFonts w:ascii="宋体"/>
                <w:sz w:val="24"/>
              </w:rPr>
            </w:pPr>
          </w:p>
        </w:tc>
        <w:tc>
          <w:tcPr>
            <w:tcW w:w="198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jc w:val="center"/>
              <w:rPr>
                <w:rFonts w:ascii="宋体"/>
                <w:sz w:val="24"/>
              </w:rPr>
            </w:pPr>
            <w:r>
              <w:rPr>
                <w:rFonts w:ascii="宋体" w:hint="eastAsia"/>
                <w:sz w:val="24"/>
              </w:rPr>
              <w:t>项目经理</w:t>
            </w:r>
          </w:p>
        </w:tc>
        <w:tc>
          <w:tcPr>
            <w:tcW w:w="35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jc w:val="center"/>
              <w:rPr>
                <w:rFonts w:ascii="宋体"/>
                <w:sz w:val="24"/>
              </w:rPr>
            </w:pPr>
          </w:p>
        </w:tc>
      </w:tr>
      <w:tr w:rsidR="00F10E06">
        <w:trPr>
          <w:trHeight w:val="439"/>
        </w:trPr>
        <w:tc>
          <w:tcPr>
            <w:tcW w:w="1276"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jc w:val="center"/>
              <w:rPr>
                <w:rFonts w:ascii="宋体"/>
                <w:sz w:val="24"/>
              </w:rPr>
            </w:pPr>
            <w:r>
              <w:rPr>
                <w:rFonts w:ascii="宋体" w:hint="eastAsia"/>
                <w:sz w:val="24"/>
              </w:rPr>
              <w:t>硬件设备运行情况</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rPr>
                <w:rFonts w:ascii="宋体"/>
                <w:sz w:val="24"/>
              </w:rPr>
            </w:pPr>
            <w:r>
              <w:rPr>
                <w:rFonts w:ascii="宋体" w:cs="宋体" w:hint="eastAsia"/>
                <w:kern w:val="0"/>
                <w:sz w:val="22"/>
                <w:szCs w:val="22"/>
              </w:rPr>
              <w:t>设备名称</w:t>
            </w:r>
          </w:p>
        </w:tc>
        <w:tc>
          <w:tcPr>
            <w:tcW w:w="226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jc w:val="center"/>
              <w:rPr>
                <w:rFonts w:ascii="宋体"/>
                <w:sz w:val="24"/>
              </w:rPr>
            </w:pPr>
            <w:r>
              <w:rPr>
                <w:rFonts w:ascii="宋体" w:cs="宋体" w:hint="eastAsia"/>
                <w:kern w:val="0"/>
                <w:sz w:val="22"/>
                <w:szCs w:val="22"/>
              </w:rPr>
              <w:t>序列号</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rPr>
                <w:rFonts w:ascii="宋体"/>
                <w:sz w:val="24"/>
              </w:rPr>
            </w:pPr>
            <w:r>
              <w:rPr>
                <w:rFonts w:ascii="宋体" w:cs="宋体" w:hint="eastAsia"/>
                <w:kern w:val="0"/>
                <w:sz w:val="22"/>
                <w:szCs w:val="22"/>
              </w:rPr>
              <w:t>数量</w:t>
            </w:r>
          </w:p>
        </w:tc>
        <w:tc>
          <w:tcPr>
            <w:tcW w:w="240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jc w:val="center"/>
              <w:rPr>
                <w:rFonts w:ascii="宋体" w:cs="宋体"/>
                <w:kern w:val="0"/>
                <w:sz w:val="22"/>
                <w:szCs w:val="22"/>
              </w:rPr>
            </w:pPr>
            <w:r>
              <w:rPr>
                <w:rFonts w:ascii="宋体" w:cs="宋体" w:hint="eastAsia"/>
                <w:kern w:val="0"/>
                <w:sz w:val="22"/>
                <w:szCs w:val="22"/>
              </w:rPr>
              <w:t>原厂服务</w:t>
            </w:r>
          </w:p>
          <w:p w:rsidR="00F10E06" w:rsidRDefault="00110808">
            <w:pPr>
              <w:spacing w:line="360" w:lineRule="auto"/>
              <w:jc w:val="center"/>
              <w:rPr>
                <w:rFonts w:ascii="宋体"/>
                <w:sz w:val="24"/>
              </w:rPr>
            </w:pPr>
            <w:r>
              <w:rPr>
                <w:rFonts w:ascii="宋体" w:cs="宋体" w:hint="eastAsia"/>
                <w:kern w:val="0"/>
                <w:sz w:val="22"/>
                <w:szCs w:val="22"/>
              </w:rPr>
              <w:t>起止时间</w:t>
            </w:r>
          </w:p>
        </w:tc>
        <w:tc>
          <w:tcPr>
            <w:tcW w:w="113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rPr>
                <w:rFonts w:ascii="宋体"/>
                <w:sz w:val="24"/>
              </w:rPr>
            </w:pPr>
            <w:r>
              <w:rPr>
                <w:rFonts w:ascii="宋体" w:cs="宋体" w:hint="eastAsia"/>
                <w:kern w:val="0"/>
                <w:sz w:val="22"/>
                <w:szCs w:val="22"/>
              </w:rPr>
              <w:t>运行情况</w:t>
            </w:r>
          </w:p>
        </w:tc>
      </w:tr>
      <w:tr w:rsidR="00F10E06">
        <w:trPr>
          <w:trHeight w:val="884"/>
        </w:trPr>
        <w:tc>
          <w:tcPr>
            <w:tcW w:w="1276"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226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240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113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r>
      <w:tr w:rsidR="00F10E06">
        <w:trPr>
          <w:trHeight w:val="854"/>
        </w:trPr>
        <w:tc>
          <w:tcPr>
            <w:tcW w:w="1276"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226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240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113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r>
      <w:tr w:rsidR="00F10E06">
        <w:trPr>
          <w:trHeight w:val="838"/>
        </w:trPr>
        <w:tc>
          <w:tcPr>
            <w:tcW w:w="1276"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226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240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113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r>
      <w:tr w:rsidR="00F10E06">
        <w:trPr>
          <w:trHeight w:val="2993"/>
        </w:trPr>
        <w:tc>
          <w:tcPr>
            <w:tcW w:w="127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jc w:val="center"/>
              <w:rPr>
                <w:rFonts w:ascii="宋体"/>
                <w:sz w:val="24"/>
              </w:rPr>
            </w:pPr>
            <w:r>
              <w:rPr>
                <w:rFonts w:ascii="宋体" w:hint="eastAsia"/>
                <w:sz w:val="24"/>
              </w:rPr>
              <w:t>最终验收评审结论</w:t>
            </w:r>
          </w:p>
        </w:tc>
        <w:tc>
          <w:tcPr>
            <w:tcW w:w="8363" w:type="dxa"/>
            <w:gridSpan w:val="9"/>
            <w:tcBorders>
              <w:top w:val="single" w:sz="4" w:space="0" w:color="auto"/>
              <w:left w:val="single" w:sz="4" w:space="0" w:color="auto"/>
              <w:bottom w:val="single" w:sz="4" w:space="0" w:color="auto"/>
              <w:right w:val="single" w:sz="4" w:space="0" w:color="auto"/>
              <w:tl2br w:val="nil"/>
              <w:tr2bl w:val="nil"/>
            </w:tcBorders>
          </w:tcPr>
          <w:p w:rsidR="00F10E06" w:rsidRDefault="00110808">
            <w:pPr>
              <w:spacing w:line="360" w:lineRule="auto"/>
              <w:rPr>
                <w:rFonts w:ascii="宋体"/>
                <w:sz w:val="24"/>
              </w:rPr>
            </w:pPr>
            <w:r>
              <w:rPr>
                <w:rFonts w:ascii="宋体" w:hint="eastAsia"/>
                <w:sz w:val="24"/>
              </w:rPr>
              <w:t>（可另附验收情况报告）</w:t>
            </w:r>
          </w:p>
        </w:tc>
      </w:tr>
      <w:tr w:rsidR="00F10E06">
        <w:trPr>
          <w:trHeight w:val="2817"/>
        </w:trPr>
        <w:tc>
          <w:tcPr>
            <w:tcW w:w="4740" w:type="dxa"/>
            <w:gridSpan w:val="5"/>
            <w:tcBorders>
              <w:top w:val="single" w:sz="4" w:space="0" w:color="auto"/>
              <w:left w:val="single" w:sz="4" w:space="0" w:color="auto"/>
              <w:bottom w:val="single" w:sz="4" w:space="0" w:color="auto"/>
              <w:right w:val="single" w:sz="4" w:space="0" w:color="auto"/>
              <w:tl2br w:val="nil"/>
              <w:tr2bl w:val="nil"/>
            </w:tcBorders>
          </w:tcPr>
          <w:p w:rsidR="00F10E06" w:rsidRDefault="00110808">
            <w:pPr>
              <w:spacing w:line="400" w:lineRule="exact"/>
              <w:rPr>
                <w:rFonts w:ascii="宋体"/>
                <w:sz w:val="24"/>
              </w:rPr>
            </w:pPr>
            <w:r>
              <w:rPr>
                <w:rFonts w:ascii="宋体" w:hint="eastAsia"/>
                <w:sz w:val="24"/>
              </w:rPr>
              <w:t>参验人员：</w:t>
            </w:r>
          </w:p>
          <w:p w:rsidR="00F10E06" w:rsidRDefault="00F10E06">
            <w:pPr>
              <w:spacing w:line="400" w:lineRule="exact"/>
              <w:rPr>
                <w:rFonts w:ascii="宋体"/>
                <w:sz w:val="24"/>
              </w:rPr>
            </w:pPr>
          </w:p>
          <w:p w:rsidR="00F10E06" w:rsidRDefault="00F10E06">
            <w:pPr>
              <w:spacing w:line="400" w:lineRule="exact"/>
              <w:rPr>
                <w:rFonts w:ascii="宋体"/>
                <w:sz w:val="24"/>
              </w:rPr>
            </w:pPr>
          </w:p>
          <w:p w:rsidR="00F10E06" w:rsidRDefault="00F10E06">
            <w:pPr>
              <w:spacing w:line="400" w:lineRule="exact"/>
              <w:rPr>
                <w:rFonts w:ascii="宋体"/>
                <w:sz w:val="24"/>
              </w:rPr>
            </w:pPr>
          </w:p>
          <w:p w:rsidR="00F10E06" w:rsidRDefault="00110808">
            <w:pPr>
              <w:spacing w:line="400" w:lineRule="exact"/>
              <w:ind w:right="600" w:firstLineChars="1050" w:firstLine="2520"/>
              <w:rPr>
                <w:rFonts w:ascii="宋体"/>
                <w:sz w:val="24"/>
              </w:rPr>
            </w:pPr>
            <w:r>
              <w:rPr>
                <w:rFonts w:ascii="宋体" w:hint="eastAsia"/>
                <w:sz w:val="24"/>
              </w:rPr>
              <w:t>年月日</w:t>
            </w:r>
          </w:p>
        </w:tc>
        <w:tc>
          <w:tcPr>
            <w:tcW w:w="4899" w:type="dxa"/>
            <w:gridSpan w:val="6"/>
            <w:tcBorders>
              <w:top w:val="single" w:sz="4" w:space="0" w:color="auto"/>
              <w:left w:val="single" w:sz="4" w:space="0" w:color="auto"/>
              <w:bottom w:val="single" w:sz="4" w:space="0" w:color="auto"/>
              <w:right w:val="single" w:sz="4" w:space="0" w:color="auto"/>
              <w:tl2br w:val="nil"/>
              <w:tr2bl w:val="nil"/>
            </w:tcBorders>
          </w:tcPr>
          <w:p w:rsidR="00F10E06" w:rsidRDefault="00110808">
            <w:pPr>
              <w:widowControl/>
              <w:spacing w:beforeLines="50" w:before="190" w:line="360" w:lineRule="auto"/>
              <w:jc w:val="left"/>
              <w:rPr>
                <w:rFonts w:ascii="宋体"/>
                <w:sz w:val="24"/>
              </w:rPr>
            </w:pPr>
            <w:r>
              <w:rPr>
                <w:rFonts w:ascii="宋体" w:hint="eastAsia"/>
                <w:sz w:val="24"/>
              </w:rPr>
              <w:t>部门负责人：</w:t>
            </w:r>
          </w:p>
          <w:p w:rsidR="00F10E06" w:rsidRDefault="00F10E06">
            <w:pPr>
              <w:widowControl/>
              <w:jc w:val="left"/>
              <w:rPr>
                <w:rFonts w:ascii="宋体"/>
                <w:sz w:val="24"/>
              </w:rPr>
            </w:pPr>
          </w:p>
          <w:p w:rsidR="00F10E06" w:rsidRDefault="00F10E06">
            <w:pPr>
              <w:widowControl/>
              <w:jc w:val="left"/>
              <w:rPr>
                <w:rFonts w:ascii="宋体"/>
                <w:sz w:val="24"/>
              </w:rPr>
            </w:pPr>
          </w:p>
          <w:p w:rsidR="00F10E06" w:rsidRDefault="00F10E06">
            <w:pPr>
              <w:widowControl/>
              <w:jc w:val="left"/>
              <w:rPr>
                <w:rFonts w:ascii="宋体"/>
                <w:sz w:val="24"/>
              </w:rPr>
            </w:pPr>
          </w:p>
          <w:p w:rsidR="00F10E06" w:rsidRDefault="00110808">
            <w:pPr>
              <w:spacing w:line="400" w:lineRule="exact"/>
              <w:ind w:right="600" w:firstLineChars="900" w:firstLine="2160"/>
              <w:rPr>
                <w:rFonts w:ascii="宋体"/>
                <w:sz w:val="24"/>
              </w:rPr>
            </w:pPr>
            <w:r>
              <w:rPr>
                <w:rFonts w:ascii="宋体" w:hint="eastAsia"/>
                <w:sz w:val="24"/>
              </w:rPr>
              <w:t>年月日</w:t>
            </w:r>
          </w:p>
        </w:tc>
      </w:tr>
    </w:tbl>
    <w:p w:rsidR="00F10E06" w:rsidRDefault="00F10E06">
      <w:pPr>
        <w:rPr>
          <w:rFonts w:ascii="宋体"/>
          <w:b/>
          <w:sz w:val="24"/>
        </w:rPr>
      </w:pPr>
    </w:p>
    <w:p w:rsidR="00F10E06" w:rsidRDefault="00F10E06">
      <w:pPr>
        <w:rPr>
          <w:rFonts w:ascii="宋体"/>
          <w:b/>
          <w:sz w:val="24"/>
        </w:rPr>
      </w:pPr>
    </w:p>
    <w:p w:rsidR="00F10E06" w:rsidRDefault="00F10E06">
      <w:pPr>
        <w:rPr>
          <w:rFonts w:ascii="宋体"/>
          <w:b/>
          <w:sz w:val="24"/>
        </w:rPr>
      </w:pPr>
    </w:p>
    <w:p w:rsidR="00F10E06" w:rsidRDefault="00110808">
      <w:pPr>
        <w:rPr>
          <w:rFonts w:ascii="宋体"/>
          <w:b/>
          <w:sz w:val="24"/>
        </w:rPr>
      </w:pPr>
      <w:r>
        <w:rPr>
          <w:rFonts w:ascii="宋体" w:hint="eastAsia"/>
          <w:b/>
          <w:sz w:val="24"/>
        </w:rPr>
        <w:t>附件</w:t>
      </w:r>
      <w:r>
        <w:rPr>
          <w:rFonts w:ascii="宋体" w:hint="eastAsia"/>
          <w:b/>
          <w:sz w:val="24"/>
        </w:rPr>
        <w:t>3</w:t>
      </w:r>
    </w:p>
    <w:p w:rsidR="00F10E06" w:rsidRDefault="00110808">
      <w:pPr>
        <w:spacing w:line="360" w:lineRule="auto"/>
        <w:ind w:firstLineChars="690" w:firstLine="3036"/>
        <w:jc w:val="left"/>
        <w:outlineLvl w:val="1"/>
        <w:rPr>
          <w:rFonts w:ascii="方正小标宋_GBK" w:eastAsia="方正小标宋_GBK"/>
          <w:snapToGrid w:val="0"/>
          <w:kern w:val="0"/>
          <w:sz w:val="44"/>
          <w:szCs w:val="44"/>
        </w:rPr>
      </w:pPr>
      <w:r>
        <w:rPr>
          <w:rFonts w:ascii="方正小标宋_GBK" w:eastAsia="方正小标宋_GBK" w:hint="eastAsia"/>
          <w:snapToGrid w:val="0"/>
          <w:kern w:val="0"/>
          <w:sz w:val="44"/>
          <w:szCs w:val="44"/>
        </w:rPr>
        <w:t>技术规范</w:t>
      </w:r>
    </w:p>
    <w:p w:rsidR="00F10E06" w:rsidRDefault="00110808">
      <w:pPr>
        <w:tabs>
          <w:tab w:val="left" w:pos="851"/>
        </w:tabs>
        <w:spacing w:line="360" w:lineRule="auto"/>
        <w:ind w:firstLineChars="200" w:firstLine="480"/>
        <w:rPr>
          <w:rFonts w:ascii="宋体"/>
          <w:sz w:val="24"/>
        </w:rPr>
      </w:pPr>
      <w:r>
        <w:rPr>
          <w:rFonts w:ascii="宋体" w:hint="eastAsia"/>
          <w:sz w:val="24"/>
        </w:rPr>
        <w:t>一、采购项目内容及技术需求</w:t>
      </w:r>
    </w:p>
    <w:p w:rsidR="00F10E06" w:rsidRDefault="00110808">
      <w:pPr>
        <w:tabs>
          <w:tab w:val="left" w:pos="851"/>
        </w:tabs>
        <w:spacing w:line="360" w:lineRule="auto"/>
        <w:ind w:firstLineChars="200" w:firstLine="480"/>
        <w:rPr>
          <w:rFonts w:ascii="宋体"/>
          <w:sz w:val="24"/>
        </w:rPr>
      </w:pPr>
      <w:r>
        <w:rPr>
          <w:rFonts w:ascii="宋体" w:hint="eastAsia"/>
          <w:sz w:val="24"/>
        </w:rPr>
        <w:t>（一）须具有自主研发社保卡自助终端产品和社保卡自助终端配套软件的能力，具有丰富的自助设备运维服务能力。</w:t>
      </w:r>
    </w:p>
    <w:p w:rsidR="00F10E06" w:rsidRDefault="00110808">
      <w:pPr>
        <w:tabs>
          <w:tab w:val="left" w:pos="851"/>
        </w:tabs>
        <w:spacing w:line="360" w:lineRule="auto"/>
        <w:ind w:firstLineChars="200" w:firstLine="480"/>
        <w:rPr>
          <w:rFonts w:ascii="宋体"/>
          <w:sz w:val="24"/>
        </w:rPr>
      </w:pPr>
      <w:r>
        <w:rPr>
          <w:rFonts w:ascii="宋体" w:hint="eastAsia"/>
          <w:sz w:val="24"/>
        </w:rPr>
        <w:t>（二）技术需求</w:t>
      </w:r>
    </w:p>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1</w:t>
      </w:r>
      <w:r>
        <w:rPr>
          <w:rFonts w:ascii="宋体" w:hint="eastAsia"/>
          <w:snapToGrid w:val="0"/>
          <w:kern w:val="0"/>
          <w:sz w:val="24"/>
          <w:szCs w:val="24"/>
        </w:rPr>
        <w:t>）桌面式发卡设备整体要求：</w:t>
      </w:r>
    </w:p>
    <w:tbl>
      <w:tblPr>
        <w:tblW w:w="8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35"/>
        <w:gridCol w:w="6485"/>
        <w:gridCol w:w="1140"/>
      </w:tblGrid>
      <w:tr w:rsidR="00F10E06">
        <w:trPr>
          <w:trHeight w:val="415"/>
          <w:jc w:val="center"/>
        </w:trPr>
        <w:tc>
          <w:tcPr>
            <w:tcW w:w="735" w:type="dxa"/>
            <w:tcBorders>
              <w:tl2br w:val="nil"/>
              <w:tr2bl w:val="nil"/>
            </w:tcBorders>
          </w:tcPr>
          <w:p w:rsidR="00F10E06" w:rsidRDefault="00110808">
            <w:pPr>
              <w:pStyle w:val="TableParagraph"/>
              <w:spacing w:before="7"/>
              <w:ind w:left="9"/>
              <w:jc w:val="center"/>
              <w:rPr>
                <w:w w:val="99"/>
                <w:sz w:val="20"/>
              </w:rPr>
            </w:pPr>
            <w:r>
              <w:rPr>
                <w:b/>
                <w:sz w:val="20"/>
              </w:rPr>
              <w:t>序号</w:t>
            </w:r>
          </w:p>
        </w:tc>
        <w:tc>
          <w:tcPr>
            <w:tcW w:w="6485" w:type="dxa"/>
            <w:tcBorders>
              <w:tl2br w:val="nil"/>
              <w:tr2bl w:val="nil"/>
            </w:tcBorders>
          </w:tcPr>
          <w:p w:rsidR="00F10E06" w:rsidRDefault="00110808">
            <w:pPr>
              <w:pStyle w:val="TableParagraph"/>
              <w:spacing w:before="7"/>
              <w:ind w:left="9"/>
              <w:jc w:val="center"/>
              <w:rPr>
                <w:b/>
                <w:sz w:val="20"/>
              </w:rPr>
            </w:pPr>
            <w:r>
              <w:rPr>
                <w:rFonts w:hint="eastAsia"/>
                <w:b/>
                <w:sz w:val="20"/>
              </w:rPr>
              <w:t>性能参数</w:t>
            </w:r>
          </w:p>
        </w:tc>
        <w:tc>
          <w:tcPr>
            <w:tcW w:w="1140" w:type="dxa"/>
            <w:tcBorders>
              <w:tl2br w:val="nil"/>
              <w:tr2bl w:val="nil"/>
            </w:tcBorders>
          </w:tcPr>
          <w:p w:rsidR="00F10E06" w:rsidRDefault="00110808">
            <w:pPr>
              <w:pStyle w:val="TableParagraph"/>
              <w:ind w:left="9"/>
              <w:jc w:val="center"/>
              <w:rPr>
                <w:b/>
                <w:sz w:val="20"/>
              </w:rPr>
            </w:pPr>
            <w:r>
              <w:rPr>
                <w:rFonts w:hint="eastAsia"/>
                <w:b/>
                <w:sz w:val="20"/>
              </w:rPr>
              <w:t>备注</w:t>
            </w:r>
          </w:p>
        </w:tc>
      </w:tr>
      <w:tr w:rsidR="00F10E06">
        <w:trPr>
          <w:trHeight w:val="415"/>
          <w:jc w:val="center"/>
        </w:trPr>
        <w:tc>
          <w:tcPr>
            <w:tcW w:w="735" w:type="dxa"/>
            <w:tcBorders>
              <w:tl2br w:val="nil"/>
              <w:tr2bl w:val="nil"/>
            </w:tcBorders>
          </w:tcPr>
          <w:p w:rsidR="00F10E06" w:rsidRDefault="00110808">
            <w:pPr>
              <w:pStyle w:val="TableParagraph"/>
              <w:spacing w:before="7"/>
              <w:ind w:left="9"/>
              <w:jc w:val="center"/>
              <w:rPr>
                <w:w w:val="99"/>
                <w:sz w:val="20"/>
              </w:rPr>
            </w:pPr>
            <w:r>
              <w:rPr>
                <w:w w:val="99"/>
                <w:sz w:val="20"/>
              </w:rPr>
              <w:t>1</w:t>
            </w:r>
          </w:p>
        </w:tc>
        <w:tc>
          <w:tcPr>
            <w:tcW w:w="6485" w:type="dxa"/>
            <w:tcBorders>
              <w:tl2br w:val="nil"/>
              <w:tr2bl w:val="nil"/>
            </w:tcBorders>
          </w:tcPr>
          <w:p w:rsidR="00F10E06" w:rsidRDefault="00110808">
            <w:pPr>
              <w:pStyle w:val="TableParagraph"/>
              <w:spacing w:before="7"/>
              <w:ind w:left="14"/>
              <w:rPr>
                <w:sz w:val="20"/>
                <w:lang w:eastAsia="zh-CN"/>
              </w:rPr>
            </w:pPr>
            <w:r>
              <w:rPr>
                <w:sz w:val="20"/>
                <w:lang w:eastAsia="zh-CN"/>
              </w:rPr>
              <w:t>满足对社会保障卡预制卡进行数据写入</w:t>
            </w:r>
          </w:p>
        </w:tc>
        <w:tc>
          <w:tcPr>
            <w:tcW w:w="1140" w:type="dxa"/>
            <w:tcBorders>
              <w:tl2br w:val="nil"/>
              <w:tr2bl w:val="nil"/>
            </w:tcBorders>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Borders>
              <w:tl2br w:val="nil"/>
              <w:tr2bl w:val="nil"/>
            </w:tcBorders>
          </w:tcPr>
          <w:p w:rsidR="00F10E06" w:rsidRDefault="00110808">
            <w:pPr>
              <w:pStyle w:val="TableParagraph"/>
              <w:spacing w:before="7"/>
              <w:ind w:left="9"/>
              <w:jc w:val="center"/>
              <w:rPr>
                <w:sz w:val="20"/>
                <w:lang w:eastAsia="zh-CN"/>
              </w:rPr>
            </w:pPr>
            <w:r>
              <w:rPr>
                <w:sz w:val="20"/>
                <w:lang w:eastAsia="zh-CN"/>
              </w:rPr>
              <w:t>2</w:t>
            </w:r>
          </w:p>
        </w:tc>
        <w:tc>
          <w:tcPr>
            <w:tcW w:w="6485" w:type="dxa"/>
            <w:tcBorders>
              <w:tl2br w:val="nil"/>
              <w:tr2bl w:val="nil"/>
            </w:tcBorders>
          </w:tcPr>
          <w:p w:rsidR="00F10E06" w:rsidRDefault="00110808">
            <w:pPr>
              <w:pStyle w:val="TableParagraph"/>
              <w:spacing w:before="7"/>
              <w:ind w:left="14"/>
              <w:rPr>
                <w:sz w:val="20"/>
                <w:lang w:eastAsia="zh-CN"/>
              </w:rPr>
            </w:pPr>
            <w:r>
              <w:rPr>
                <w:sz w:val="20"/>
                <w:lang w:eastAsia="zh-CN"/>
              </w:rPr>
              <w:t>满足对社会保障卡预制卡进行个性化打印</w:t>
            </w:r>
          </w:p>
        </w:tc>
        <w:tc>
          <w:tcPr>
            <w:tcW w:w="1140" w:type="dxa"/>
            <w:tcBorders>
              <w:tl2br w:val="nil"/>
              <w:tr2bl w:val="nil"/>
            </w:tcBorders>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Borders>
              <w:tl2br w:val="nil"/>
              <w:tr2bl w:val="nil"/>
            </w:tcBorders>
          </w:tcPr>
          <w:p w:rsidR="00F10E06" w:rsidRDefault="00110808">
            <w:pPr>
              <w:pStyle w:val="TableParagraph"/>
              <w:spacing w:before="9"/>
              <w:ind w:left="9"/>
              <w:jc w:val="center"/>
              <w:rPr>
                <w:sz w:val="20"/>
                <w:lang w:eastAsia="zh-CN"/>
              </w:rPr>
            </w:pPr>
            <w:r>
              <w:rPr>
                <w:sz w:val="20"/>
                <w:lang w:eastAsia="zh-CN"/>
              </w:rPr>
              <w:t>3</w:t>
            </w:r>
          </w:p>
        </w:tc>
        <w:tc>
          <w:tcPr>
            <w:tcW w:w="6485" w:type="dxa"/>
            <w:tcBorders>
              <w:tl2br w:val="nil"/>
              <w:tr2bl w:val="nil"/>
            </w:tcBorders>
          </w:tcPr>
          <w:p w:rsidR="00F10E06" w:rsidRDefault="00110808">
            <w:pPr>
              <w:pStyle w:val="TableParagraph"/>
              <w:spacing w:before="9"/>
              <w:ind w:left="14"/>
              <w:rPr>
                <w:sz w:val="20"/>
                <w:lang w:eastAsia="zh-CN"/>
              </w:rPr>
            </w:pPr>
            <w:r>
              <w:rPr>
                <w:sz w:val="20"/>
                <w:lang w:eastAsia="zh-CN"/>
              </w:rPr>
              <w:t>满足数据写入与卡面打印在一个流程完成</w:t>
            </w:r>
          </w:p>
        </w:tc>
        <w:tc>
          <w:tcPr>
            <w:tcW w:w="1140" w:type="dxa"/>
            <w:tcBorders>
              <w:tl2br w:val="nil"/>
              <w:tr2bl w:val="nil"/>
            </w:tcBorders>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Borders>
              <w:tl2br w:val="nil"/>
              <w:tr2bl w:val="nil"/>
            </w:tcBorders>
          </w:tcPr>
          <w:p w:rsidR="00F10E06" w:rsidRDefault="00110808">
            <w:pPr>
              <w:pStyle w:val="TableParagraph"/>
              <w:spacing w:before="9"/>
              <w:ind w:left="9"/>
              <w:jc w:val="center"/>
              <w:rPr>
                <w:sz w:val="20"/>
                <w:lang w:eastAsia="zh-CN"/>
              </w:rPr>
            </w:pPr>
            <w:r>
              <w:rPr>
                <w:sz w:val="20"/>
                <w:lang w:eastAsia="zh-CN"/>
              </w:rPr>
              <w:t>4</w:t>
            </w:r>
          </w:p>
        </w:tc>
        <w:tc>
          <w:tcPr>
            <w:tcW w:w="6485" w:type="dxa"/>
            <w:tcBorders>
              <w:tl2br w:val="nil"/>
              <w:tr2bl w:val="nil"/>
            </w:tcBorders>
          </w:tcPr>
          <w:p w:rsidR="00F10E06" w:rsidRDefault="00110808">
            <w:pPr>
              <w:pStyle w:val="TableParagraph"/>
              <w:spacing w:before="9"/>
              <w:ind w:left="14"/>
              <w:rPr>
                <w:sz w:val="20"/>
                <w:lang w:eastAsia="zh-CN"/>
              </w:rPr>
            </w:pPr>
            <w:r>
              <w:rPr>
                <w:sz w:val="20"/>
                <w:lang w:eastAsia="zh-CN"/>
              </w:rPr>
              <w:t>制作的卡片能通过社会保障卡系统应用检测</w:t>
            </w:r>
          </w:p>
        </w:tc>
        <w:tc>
          <w:tcPr>
            <w:tcW w:w="1140" w:type="dxa"/>
            <w:tcBorders>
              <w:tl2br w:val="nil"/>
              <w:tr2bl w:val="nil"/>
            </w:tcBorders>
          </w:tcPr>
          <w:p w:rsidR="00F10E06" w:rsidRDefault="00F10E06">
            <w:pPr>
              <w:pStyle w:val="TableParagraph"/>
              <w:rPr>
                <w:rFonts w:ascii="Times New Roman" w:hAnsi="Times New Roman"/>
                <w:sz w:val="20"/>
                <w:lang w:eastAsia="zh-CN"/>
              </w:rPr>
            </w:pPr>
          </w:p>
        </w:tc>
      </w:tr>
      <w:tr w:rsidR="00F10E06">
        <w:trPr>
          <w:trHeight w:val="655"/>
          <w:jc w:val="center"/>
        </w:trPr>
        <w:tc>
          <w:tcPr>
            <w:tcW w:w="735" w:type="dxa"/>
            <w:tcBorders>
              <w:tl2br w:val="nil"/>
              <w:tr2bl w:val="nil"/>
            </w:tcBorders>
          </w:tcPr>
          <w:p w:rsidR="00F10E06" w:rsidRDefault="00110808">
            <w:pPr>
              <w:pStyle w:val="TableParagraph"/>
              <w:spacing w:before="129"/>
              <w:ind w:left="9"/>
              <w:jc w:val="center"/>
              <w:rPr>
                <w:sz w:val="20"/>
                <w:lang w:eastAsia="zh-CN"/>
              </w:rPr>
            </w:pPr>
            <w:r>
              <w:rPr>
                <w:sz w:val="20"/>
                <w:lang w:eastAsia="zh-CN"/>
              </w:rPr>
              <w:t>5</w:t>
            </w:r>
          </w:p>
        </w:tc>
        <w:tc>
          <w:tcPr>
            <w:tcW w:w="6485" w:type="dxa"/>
            <w:tcBorders>
              <w:tl2br w:val="nil"/>
              <w:tr2bl w:val="nil"/>
            </w:tcBorders>
          </w:tcPr>
          <w:p w:rsidR="00F10E06" w:rsidRDefault="00110808">
            <w:pPr>
              <w:pStyle w:val="TableParagraph"/>
              <w:spacing w:before="21" w:line="226" w:lineRule="auto"/>
              <w:ind w:left="14" w:right="60"/>
              <w:rPr>
                <w:sz w:val="20"/>
                <w:lang w:eastAsia="zh-CN"/>
              </w:rPr>
            </w:pPr>
            <w:r>
              <w:rPr>
                <w:sz w:val="20"/>
                <w:lang w:eastAsia="zh-CN"/>
              </w:rPr>
              <w:t>制作卡片，支持</w:t>
            </w:r>
            <w:r>
              <w:rPr>
                <w:sz w:val="20"/>
                <w:lang w:eastAsia="zh-CN"/>
              </w:rPr>
              <w:t xml:space="preserve"> 1/2 </w:t>
            </w:r>
            <w:r>
              <w:rPr>
                <w:sz w:val="20"/>
                <w:lang w:eastAsia="zh-CN"/>
              </w:rPr>
              <w:t>格色带</w:t>
            </w:r>
            <w:r>
              <w:rPr>
                <w:sz w:val="20"/>
                <w:lang w:eastAsia="zh-CN"/>
              </w:rPr>
              <w:t>,</w:t>
            </w:r>
            <w:r>
              <w:rPr>
                <w:sz w:val="20"/>
                <w:lang w:eastAsia="zh-CN"/>
              </w:rPr>
              <w:t>一卷色带可打印</w:t>
            </w:r>
            <w:r>
              <w:rPr>
                <w:sz w:val="20"/>
                <w:lang w:eastAsia="zh-CN"/>
              </w:rPr>
              <w:t>300</w:t>
            </w:r>
            <w:r>
              <w:rPr>
                <w:sz w:val="20"/>
                <w:lang w:eastAsia="zh-CN"/>
              </w:rPr>
              <w:t>张单面卡片（</w:t>
            </w:r>
            <w:r>
              <w:rPr>
                <w:sz w:val="20"/>
                <w:lang w:eastAsia="zh-CN"/>
              </w:rPr>
              <w:t>YMCKO</w:t>
            </w:r>
            <w:r>
              <w:rPr>
                <w:sz w:val="20"/>
                <w:lang w:eastAsia="zh-CN"/>
              </w:rPr>
              <w:t>）或以上</w:t>
            </w:r>
          </w:p>
        </w:tc>
        <w:tc>
          <w:tcPr>
            <w:tcW w:w="1140" w:type="dxa"/>
            <w:tcBorders>
              <w:tl2br w:val="nil"/>
              <w:tr2bl w:val="nil"/>
            </w:tcBorders>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Borders>
              <w:tl2br w:val="nil"/>
              <w:tr2bl w:val="nil"/>
            </w:tcBorders>
          </w:tcPr>
          <w:p w:rsidR="00F10E06" w:rsidRDefault="00110808">
            <w:pPr>
              <w:pStyle w:val="TableParagraph"/>
              <w:spacing w:before="8"/>
              <w:ind w:left="9"/>
              <w:jc w:val="center"/>
              <w:rPr>
                <w:sz w:val="20"/>
                <w:lang w:eastAsia="zh-CN"/>
              </w:rPr>
            </w:pPr>
            <w:r>
              <w:rPr>
                <w:sz w:val="20"/>
                <w:lang w:eastAsia="zh-CN"/>
              </w:rPr>
              <w:t>6</w:t>
            </w:r>
          </w:p>
        </w:tc>
        <w:tc>
          <w:tcPr>
            <w:tcW w:w="6485" w:type="dxa"/>
            <w:tcBorders>
              <w:tl2br w:val="nil"/>
              <w:tr2bl w:val="nil"/>
            </w:tcBorders>
          </w:tcPr>
          <w:p w:rsidR="00F10E06" w:rsidRDefault="00110808">
            <w:pPr>
              <w:pStyle w:val="TableParagraph"/>
              <w:spacing w:before="8"/>
              <w:ind w:left="14"/>
              <w:rPr>
                <w:sz w:val="20"/>
                <w:lang w:eastAsia="zh-CN"/>
              </w:rPr>
            </w:pPr>
            <w:r>
              <w:rPr>
                <w:sz w:val="20"/>
                <w:lang w:eastAsia="zh-CN"/>
              </w:rPr>
              <w:t>打印速度单面彩色</w:t>
            </w:r>
            <w:r>
              <w:rPr>
                <w:sz w:val="20"/>
                <w:lang w:eastAsia="zh-CN"/>
              </w:rPr>
              <w:t>200</w:t>
            </w:r>
            <w:r>
              <w:rPr>
                <w:sz w:val="20"/>
                <w:lang w:eastAsia="zh-CN"/>
              </w:rPr>
              <w:t>卡</w:t>
            </w:r>
            <w:r>
              <w:rPr>
                <w:sz w:val="20"/>
                <w:lang w:eastAsia="zh-CN"/>
              </w:rPr>
              <w:t>/</w:t>
            </w:r>
            <w:r>
              <w:rPr>
                <w:sz w:val="20"/>
                <w:lang w:eastAsia="zh-CN"/>
              </w:rPr>
              <w:t>时，双面彩色</w:t>
            </w:r>
            <w:r>
              <w:rPr>
                <w:sz w:val="20"/>
                <w:lang w:eastAsia="zh-CN"/>
              </w:rPr>
              <w:t>140</w:t>
            </w:r>
            <w:r>
              <w:rPr>
                <w:sz w:val="20"/>
                <w:lang w:eastAsia="zh-CN"/>
              </w:rPr>
              <w:t>卡</w:t>
            </w:r>
            <w:r>
              <w:rPr>
                <w:sz w:val="20"/>
                <w:lang w:eastAsia="zh-CN"/>
              </w:rPr>
              <w:t>/</w:t>
            </w:r>
            <w:r>
              <w:rPr>
                <w:sz w:val="20"/>
                <w:lang w:eastAsia="zh-CN"/>
              </w:rPr>
              <w:t>时</w:t>
            </w:r>
          </w:p>
        </w:tc>
        <w:tc>
          <w:tcPr>
            <w:tcW w:w="1140" w:type="dxa"/>
            <w:tcBorders>
              <w:tl2br w:val="nil"/>
              <w:tr2bl w:val="nil"/>
            </w:tcBorders>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Borders>
              <w:tl2br w:val="nil"/>
              <w:tr2bl w:val="nil"/>
            </w:tcBorders>
          </w:tcPr>
          <w:p w:rsidR="00F10E06" w:rsidRDefault="00110808">
            <w:pPr>
              <w:pStyle w:val="TableParagraph"/>
              <w:spacing w:before="8"/>
              <w:ind w:left="9"/>
              <w:jc w:val="center"/>
              <w:rPr>
                <w:sz w:val="20"/>
                <w:lang w:eastAsia="zh-CN"/>
              </w:rPr>
            </w:pPr>
            <w:r>
              <w:rPr>
                <w:sz w:val="20"/>
                <w:lang w:eastAsia="zh-CN"/>
              </w:rPr>
              <w:t>7</w:t>
            </w:r>
          </w:p>
        </w:tc>
        <w:tc>
          <w:tcPr>
            <w:tcW w:w="6485" w:type="dxa"/>
            <w:tcBorders>
              <w:tl2br w:val="nil"/>
              <w:tr2bl w:val="nil"/>
            </w:tcBorders>
          </w:tcPr>
          <w:p w:rsidR="00F10E06" w:rsidRDefault="00110808">
            <w:pPr>
              <w:pStyle w:val="TableParagraph"/>
              <w:spacing w:before="8"/>
              <w:ind w:left="14"/>
              <w:rPr>
                <w:sz w:val="20"/>
                <w:lang w:eastAsia="zh-CN"/>
              </w:rPr>
            </w:pPr>
            <w:r>
              <w:rPr>
                <w:sz w:val="20"/>
                <w:lang w:eastAsia="zh-CN"/>
              </w:rPr>
              <w:t>带有进出卡盒或卡槽，部件易于装卸，方便操作，有自动进卡和手动进卡两种方式、进卡槽空槽检查</w:t>
            </w:r>
          </w:p>
        </w:tc>
        <w:tc>
          <w:tcPr>
            <w:tcW w:w="1140" w:type="dxa"/>
            <w:tcBorders>
              <w:tl2br w:val="nil"/>
              <w:tr2bl w:val="nil"/>
            </w:tcBorders>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Borders>
              <w:tl2br w:val="nil"/>
              <w:tr2bl w:val="nil"/>
            </w:tcBorders>
          </w:tcPr>
          <w:p w:rsidR="00F10E06" w:rsidRDefault="00110808">
            <w:pPr>
              <w:pStyle w:val="TableParagraph"/>
              <w:spacing w:before="8"/>
              <w:ind w:left="9"/>
              <w:jc w:val="center"/>
              <w:rPr>
                <w:sz w:val="20"/>
                <w:lang w:eastAsia="zh-CN"/>
              </w:rPr>
            </w:pPr>
            <w:r>
              <w:rPr>
                <w:sz w:val="20"/>
                <w:lang w:eastAsia="zh-CN"/>
              </w:rPr>
              <w:t>8</w:t>
            </w:r>
          </w:p>
        </w:tc>
        <w:tc>
          <w:tcPr>
            <w:tcW w:w="6485" w:type="dxa"/>
            <w:tcBorders>
              <w:tl2br w:val="nil"/>
              <w:tr2bl w:val="nil"/>
            </w:tcBorders>
          </w:tcPr>
          <w:p w:rsidR="00F10E06" w:rsidRDefault="00110808">
            <w:pPr>
              <w:pStyle w:val="TableParagraph"/>
              <w:spacing w:before="8"/>
              <w:ind w:left="14"/>
              <w:rPr>
                <w:sz w:val="20"/>
                <w:lang w:eastAsia="zh-CN"/>
              </w:rPr>
            </w:pPr>
            <w:r>
              <w:rPr>
                <w:sz w:val="20"/>
                <w:lang w:eastAsia="zh-CN"/>
              </w:rPr>
              <w:t>驱动程序为中文界面</w:t>
            </w:r>
            <w:r>
              <w:rPr>
                <w:sz w:val="20"/>
                <w:lang w:eastAsia="zh-CN"/>
              </w:rPr>
              <w:t>,</w:t>
            </w:r>
            <w:r>
              <w:rPr>
                <w:sz w:val="20"/>
                <w:lang w:eastAsia="zh-CN"/>
              </w:rPr>
              <w:t>支持目前市面所有操作系统</w:t>
            </w:r>
          </w:p>
        </w:tc>
        <w:tc>
          <w:tcPr>
            <w:tcW w:w="1140" w:type="dxa"/>
            <w:tcBorders>
              <w:tl2br w:val="nil"/>
              <w:tr2bl w:val="nil"/>
            </w:tcBorders>
          </w:tcPr>
          <w:p w:rsidR="00F10E06" w:rsidRDefault="00F10E06">
            <w:pPr>
              <w:pStyle w:val="TableParagraph"/>
              <w:rPr>
                <w:rFonts w:ascii="Times New Roman" w:hAnsi="Times New Roman"/>
                <w:sz w:val="20"/>
                <w:lang w:eastAsia="zh-CN"/>
              </w:rPr>
            </w:pPr>
          </w:p>
        </w:tc>
      </w:tr>
      <w:tr w:rsidR="00F10E06">
        <w:trPr>
          <w:trHeight w:val="655"/>
          <w:jc w:val="center"/>
        </w:trPr>
        <w:tc>
          <w:tcPr>
            <w:tcW w:w="735" w:type="dxa"/>
            <w:tcBorders>
              <w:tl2br w:val="nil"/>
              <w:tr2bl w:val="nil"/>
            </w:tcBorders>
          </w:tcPr>
          <w:p w:rsidR="00F10E06" w:rsidRDefault="00110808">
            <w:pPr>
              <w:pStyle w:val="TableParagraph"/>
              <w:spacing w:before="128"/>
              <w:ind w:left="9"/>
              <w:jc w:val="center"/>
              <w:rPr>
                <w:sz w:val="20"/>
                <w:lang w:eastAsia="zh-CN"/>
              </w:rPr>
            </w:pPr>
            <w:r>
              <w:rPr>
                <w:sz w:val="20"/>
                <w:lang w:eastAsia="zh-CN"/>
              </w:rPr>
              <w:t>9</w:t>
            </w:r>
          </w:p>
        </w:tc>
        <w:tc>
          <w:tcPr>
            <w:tcW w:w="6485" w:type="dxa"/>
            <w:tcBorders>
              <w:tl2br w:val="nil"/>
              <w:tr2bl w:val="nil"/>
            </w:tcBorders>
          </w:tcPr>
          <w:p w:rsidR="00F10E06" w:rsidRDefault="00110808">
            <w:pPr>
              <w:pStyle w:val="TableParagraph"/>
              <w:spacing w:before="20" w:line="226" w:lineRule="auto"/>
              <w:ind w:left="14" w:right="60"/>
              <w:rPr>
                <w:sz w:val="20"/>
                <w:lang w:eastAsia="zh-CN"/>
              </w:rPr>
            </w:pPr>
            <w:r>
              <w:rPr>
                <w:sz w:val="20"/>
                <w:lang w:eastAsia="zh-CN"/>
              </w:rPr>
              <w:t>中选供应商或制造商应提供含质保期至少</w:t>
            </w:r>
            <w:r>
              <w:rPr>
                <w:sz w:val="20"/>
                <w:lang w:eastAsia="zh-CN"/>
              </w:rPr>
              <w:t xml:space="preserve"> 3 </w:t>
            </w:r>
            <w:r>
              <w:rPr>
                <w:sz w:val="20"/>
                <w:lang w:eastAsia="zh-CN"/>
              </w:rPr>
              <w:t>年免费的技术升级服务，保障参选产品正常运行</w:t>
            </w:r>
          </w:p>
        </w:tc>
        <w:tc>
          <w:tcPr>
            <w:tcW w:w="1140" w:type="dxa"/>
            <w:tcBorders>
              <w:tl2br w:val="nil"/>
              <w:tr2bl w:val="nil"/>
            </w:tcBorders>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Borders>
              <w:tl2br w:val="nil"/>
              <w:tr2bl w:val="nil"/>
            </w:tcBorders>
          </w:tcPr>
          <w:p w:rsidR="00F10E06" w:rsidRDefault="00110808">
            <w:pPr>
              <w:pStyle w:val="TableParagraph"/>
              <w:spacing w:before="7"/>
              <w:ind w:left="145" w:right="136"/>
              <w:jc w:val="center"/>
              <w:rPr>
                <w:sz w:val="20"/>
                <w:lang w:eastAsia="zh-CN"/>
              </w:rPr>
            </w:pPr>
            <w:r>
              <w:rPr>
                <w:sz w:val="20"/>
                <w:lang w:eastAsia="zh-CN"/>
              </w:rPr>
              <w:t>10</w:t>
            </w:r>
          </w:p>
        </w:tc>
        <w:tc>
          <w:tcPr>
            <w:tcW w:w="6485" w:type="dxa"/>
            <w:tcBorders>
              <w:tl2br w:val="nil"/>
              <w:tr2bl w:val="nil"/>
            </w:tcBorders>
          </w:tcPr>
          <w:p w:rsidR="00F10E06" w:rsidRDefault="00110808">
            <w:pPr>
              <w:pStyle w:val="TableParagraph"/>
              <w:spacing w:before="7"/>
              <w:ind w:left="14"/>
              <w:rPr>
                <w:sz w:val="20"/>
                <w:lang w:eastAsia="zh-CN"/>
              </w:rPr>
            </w:pPr>
            <w:r>
              <w:rPr>
                <w:sz w:val="20"/>
                <w:lang w:eastAsia="zh-CN"/>
              </w:rPr>
              <w:t>打印分辨率</w:t>
            </w:r>
            <w:r>
              <w:rPr>
                <w:sz w:val="20"/>
                <w:lang w:eastAsia="zh-CN"/>
              </w:rPr>
              <w:t>:</w:t>
            </w:r>
            <w:r>
              <w:rPr>
                <w:rFonts w:hint="eastAsia"/>
                <w:sz w:val="20"/>
                <w:lang w:eastAsia="zh-CN"/>
              </w:rPr>
              <w:t>≥</w:t>
            </w:r>
            <w:r>
              <w:rPr>
                <w:sz w:val="20"/>
                <w:lang w:eastAsia="zh-CN"/>
              </w:rPr>
              <w:t>300DPI</w:t>
            </w:r>
          </w:p>
        </w:tc>
        <w:tc>
          <w:tcPr>
            <w:tcW w:w="1140" w:type="dxa"/>
            <w:tcBorders>
              <w:tl2br w:val="nil"/>
              <w:tr2bl w:val="nil"/>
            </w:tcBorders>
          </w:tcPr>
          <w:p w:rsidR="00F10E06" w:rsidRDefault="00F10E06">
            <w:pPr>
              <w:pStyle w:val="TableParagraph"/>
              <w:rPr>
                <w:rFonts w:ascii="Times New Roman" w:hAnsi="Times New Roman"/>
                <w:sz w:val="20"/>
              </w:rPr>
            </w:pPr>
          </w:p>
        </w:tc>
      </w:tr>
      <w:tr w:rsidR="00F10E06">
        <w:trPr>
          <w:trHeight w:val="415"/>
          <w:jc w:val="center"/>
        </w:trPr>
        <w:tc>
          <w:tcPr>
            <w:tcW w:w="735" w:type="dxa"/>
            <w:tcBorders>
              <w:tl2br w:val="nil"/>
              <w:tr2bl w:val="nil"/>
            </w:tcBorders>
          </w:tcPr>
          <w:p w:rsidR="00F10E06" w:rsidRDefault="00110808">
            <w:pPr>
              <w:pStyle w:val="TableParagraph"/>
              <w:spacing w:before="7"/>
              <w:ind w:left="145" w:right="136"/>
              <w:jc w:val="center"/>
              <w:rPr>
                <w:sz w:val="20"/>
                <w:lang w:eastAsia="zh-CN"/>
              </w:rPr>
            </w:pPr>
            <w:r>
              <w:rPr>
                <w:sz w:val="20"/>
                <w:lang w:eastAsia="zh-CN"/>
              </w:rPr>
              <w:t>11</w:t>
            </w:r>
          </w:p>
        </w:tc>
        <w:tc>
          <w:tcPr>
            <w:tcW w:w="6485" w:type="dxa"/>
            <w:tcBorders>
              <w:tl2br w:val="nil"/>
              <w:tr2bl w:val="nil"/>
            </w:tcBorders>
          </w:tcPr>
          <w:p w:rsidR="00F10E06" w:rsidRDefault="00110808">
            <w:pPr>
              <w:pStyle w:val="TableParagraph"/>
              <w:spacing w:before="7"/>
              <w:ind w:left="14"/>
              <w:rPr>
                <w:sz w:val="20"/>
                <w:lang w:eastAsia="zh-CN"/>
              </w:rPr>
            </w:pPr>
            <w:r>
              <w:rPr>
                <w:sz w:val="20"/>
                <w:lang w:eastAsia="zh-CN"/>
              </w:rPr>
              <w:t>接受卡片厚度</w:t>
            </w:r>
            <w:r>
              <w:rPr>
                <w:sz w:val="20"/>
                <w:lang w:eastAsia="zh-CN"/>
              </w:rPr>
              <w:t xml:space="preserve"> 0.25mm --1.27mm</w:t>
            </w:r>
          </w:p>
        </w:tc>
        <w:tc>
          <w:tcPr>
            <w:tcW w:w="1140" w:type="dxa"/>
            <w:tcBorders>
              <w:tl2br w:val="nil"/>
              <w:tr2bl w:val="nil"/>
            </w:tcBorders>
          </w:tcPr>
          <w:p w:rsidR="00F10E06" w:rsidRDefault="00F10E06">
            <w:pPr>
              <w:pStyle w:val="TableParagraph"/>
              <w:rPr>
                <w:rFonts w:ascii="Times New Roman" w:hAnsi="Times New Roman"/>
                <w:sz w:val="20"/>
              </w:rPr>
            </w:pPr>
          </w:p>
        </w:tc>
      </w:tr>
      <w:tr w:rsidR="00F10E06">
        <w:trPr>
          <w:trHeight w:val="415"/>
          <w:jc w:val="center"/>
        </w:trPr>
        <w:tc>
          <w:tcPr>
            <w:tcW w:w="735" w:type="dxa"/>
            <w:tcBorders>
              <w:tl2br w:val="nil"/>
              <w:tr2bl w:val="nil"/>
            </w:tcBorders>
          </w:tcPr>
          <w:p w:rsidR="00F10E06" w:rsidRDefault="00110808">
            <w:pPr>
              <w:pStyle w:val="TableParagraph"/>
              <w:spacing w:before="7"/>
              <w:ind w:left="145" w:right="136"/>
              <w:jc w:val="center"/>
              <w:rPr>
                <w:sz w:val="20"/>
                <w:lang w:eastAsia="zh-CN"/>
              </w:rPr>
            </w:pPr>
            <w:r>
              <w:rPr>
                <w:sz w:val="20"/>
                <w:lang w:eastAsia="zh-CN"/>
              </w:rPr>
              <w:t>12</w:t>
            </w:r>
          </w:p>
        </w:tc>
        <w:tc>
          <w:tcPr>
            <w:tcW w:w="6485" w:type="dxa"/>
            <w:tcBorders>
              <w:tl2br w:val="nil"/>
              <w:tr2bl w:val="nil"/>
            </w:tcBorders>
          </w:tcPr>
          <w:p w:rsidR="00F10E06" w:rsidRDefault="00110808">
            <w:pPr>
              <w:pStyle w:val="TableParagraph"/>
              <w:spacing w:before="7"/>
              <w:ind w:left="14"/>
              <w:rPr>
                <w:sz w:val="20"/>
                <w:lang w:eastAsia="zh-CN"/>
              </w:rPr>
            </w:pPr>
            <w:r>
              <w:rPr>
                <w:sz w:val="20"/>
                <w:lang w:eastAsia="zh-CN"/>
              </w:rPr>
              <w:t>带中文液晶显示屏，三色灯显示，能提示操作状态</w:t>
            </w:r>
          </w:p>
        </w:tc>
        <w:tc>
          <w:tcPr>
            <w:tcW w:w="1140" w:type="dxa"/>
            <w:tcBorders>
              <w:tl2br w:val="nil"/>
              <w:tr2bl w:val="nil"/>
            </w:tcBorders>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Borders>
              <w:tl2br w:val="nil"/>
              <w:tr2bl w:val="nil"/>
            </w:tcBorders>
          </w:tcPr>
          <w:p w:rsidR="00F10E06" w:rsidRDefault="00110808">
            <w:pPr>
              <w:pStyle w:val="TableParagraph"/>
              <w:spacing w:before="7"/>
              <w:ind w:left="145" w:right="136"/>
              <w:jc w:val="center"/>
              <w:rPr>
                <w:sz w:val="20"/>
                <w:lang w:eastAsia="zh-CN"/>
              </w:rPr>
            </w:pPr>
            <w:r>
              <w:rPr>
                <w:sz w:val="20"/>
                <w:lang w:eastAsia="zh-CN"/>
              </w:rPr>
              <w:t>13</w:t>
            </w:r>
          </w:p>
        </w:tc>
        <w:tc>
          <w:tcPr>
            <w:tcW w:w="6485" w:type="dxa"/>
            <w:tcBorders>
              <w:tl2br w:val="nil"/>
              <w:tr2bl w:val="nil"/>
            </w:tcBorders>
          </w:tcPr>
          <w:p w:rsidR="00F10E06" w:rsidRDefault="00110808">
            <w:pPr>
              <w:pStyle w:val="TableParagraph"/>
              <w:spacing w:before="7"/>
              <w:ind w:left="14"/>
              <w:rPr>
                <w:sz w:val="20"/>
                <w:lang w:eastAsia="zh-CN"/>
              </w:rPr>
            </w:pPr>
            <w:r>
              <w:rPr>
                <w:sz w:val="20"/>
                <w:lang w:eastAsia="zh-CN"/>
              </w:rPr>
              <w:t>接口类型</w:t>
            </w:r>
            <w:r>
              <w:rPr>
                <w:sz w:val="20"/>
                <w:lang w:eastAsia="zh-CN"/>
              </w:rPr>
              <w:t xml:space="preserve"> USB2.0</w:t>
            </w:r>
            <w:r>
              <w:rPr>
                <w:sz w:val="20"/>
                <w:lang w:eastAsia="zh-CN"/>
              </w:rPr>
              <w:t>，</w:t>
            </w:r>
            <w:r>
              <w:rPr>
                <w:sz w:val="20"/>
                <w:lang w:eastAsia="zh-CN"/>
              </w:rPr>
              <w:t>USB Hub</w:t>
            </w:r>
            <w:r>
              <w:rPr>
                <w:sz w:val="20"/>
                <w:lang w:eastAsia="zh-CN"/>
              </w:rPr>
              <w:t>，支持外挂设备</w:t>
            </w:r>
          </w:p>
        </w:tc>
        <w:tc>
          <w:tcPr>
            <w:tcW w:w="1140" w:type="dxa"/>
            <w:tcBorders>
              <w:tl2br w:val="nil"/>
              <w:tr2bl w:val="nil"/>
            </w:tcBorders>
          </w:tcPr>
          <w:p w:rsidR="00F10E06" w:rsidRDefault="00F10E06">
            <w:pPr>
              <w:pStyle w:val="TableParagraph"/>
              <w:rPr>
                <w:rFonts w:ascii="Times New Roman" w:hAnsi="Times New Roman"/>
                <w:sz w:val="20"/>
              </w:rPr>
            </w:pPr>
          </w:p>
        </w:tc>
      </w:tr>
      <w:tr w:rsidR="00F10E06">
        <w:trPr>
          <w:trHeight w:val="415"/>
          <w:jc w:val="center"/>
        </w:trPr>
        <w:tc>
          <w:tcPr>
            <w:tcW w:w="735" w:type="dxa"/>
            <w:tcBorders>
              <w:tl2br w:val="nil"/>
              <w:tr2bl w:val="nil"/>
            </w:tcBorders>
          </w:tcPr>
          <w:p w:rsidR="00F10E06" w:rsidRDefault="00110808">
            <w:pPr>
              <w:pStyle w:val="TableParagraph"/>
              <w:spacing w:before="9"/>
              <w:ind w:left="145" w:right="136"/>
              <w:jc w:val="center"/>
              <w:rPr>
                <w:sz w:val="20"/>
                <w:lang w:eastAsia="zh-CN"/>
              </w:rPr>
            </w:pPr>
            <w:r>
              <w:rPr>
                <w:sz w:val="20"/>
                <w:lang w:eastAsia="zh-CN"/>
              </w:rPr>
              <w:t>14</w:t>
            </w:r>
          </w:p>
        </w:tc>
        <w:tc>
          <w:tcPr>
            <w:tcW w:w="6485" w:type="dxa"/>
            <w:tcBorders>
              <w:tl2br w:val="nil"/>
              <w:tr2bl w:val="nil"/>
            </w:tcBorders>
          </w:tcPr>
          <w:p w:rsidR="00F10E06" w:rsidRDefault="00110808">
            <w:pPr>
              <w:pStyle w:val="TableParagraph"/>
              <w:spacing w:before="9"/>
              <w:ind w:left="14"/>
              <w:rPr>
                <w:sz w:val="20"/>
                <w:lang w:eastAsia="zh-CN"/>
              </w:rPr>
            </w:pPr>
            <w:r>
              <w:rPr>
                <w:sz w:val="20"/>
                <w:lang w:eastAsia="zh-CN"/>
              </w:rPr>
              <w:t>进出卡盒</w:t>
            </w:r>
            <w:r>
              <w:rPr>
                <w:sz w:val="20"/>
                <w:lang w:eastAsia="zh-CN"/>
              </w:rPr>
              <w:t>/</w:t>
            </w:r>
            <w:r>
              <w:rPr>
                <w:sz w:val="20"/>
                <w:lang w:eastAsia="zh-CN"/>
              </w:rPr>
              <w:t>卡槽容量：进卡盒容量</w:t>
            </w:r>
            <w:r>
              <w:rPr>
                <w:rFonts w:hint="eastAsia"/>
                <w:sz w:val="20"/>
                <w:lang w:eastAsia="zh-CN"/>
              </w:rPr>
              <w:t>≥</w:t>
            </w:r>
            <w:r>
              <w:rPr>
                <w:rFonts w:hint="eastAsia"/>
                <w:sz w:val="20"/>
                <w:lang w:eastAsia="zh-CN"/>
              </w:rPr>
              <w:t>100</w:t>
            </w:r>
            <w:r>
              <w:rPr>
                <w:rFonts w:hint="eastAsia"/>
                <w:sz w:val="20"/>
                <w:lang w:eastAsia="zh-CN"/>
              </w:rPr>
              <w:t>张</w:t>
            </w:r>
            <w:r>
              <w:rPr>
                <w:sz w:val="20"/>
                <w:lang w:eastAsia="zh-CN"/>
              </w:rPr>
              <w:t>，</w:t>
            </w:r>
            <w:r>
              <w:rPr>
                <w:rFonts w:hint="eastAsia"/>
                <w:sz w:val="20"/>
                <w:lang w:eastAsia="zh-CN"/>
              </w:rPr>
              <w:t>出卡盒容量≥</w:t>
            </w:r>
            <w:r>
              <w:rPr>
                <w:sz w:val="20"/>
                <w:lang w:eastAsia="zh-CN"/>
              </w:rPr>
              <w:t>100</w:t>
            </w:r>
            <w:r>
              <w:rPr>
                <w:rFonts w:hint="eastAsia"/>
                <w:sz w:val="20"/>
                <w:lang w:eastAsia="zh-CN"/>
              </w:rPr>
              <w:t>张</w:t>
            </w:r>
            <w:r>
              <w:rPr>
                <w:sz w:val="20"/>
                <w:lang w:eastAsia="zh-CN"/>
              </w:rPr>
              <w:t>，进出卡槽容量</w:t>
            </w:r>
            <w:r>
              <w:rPr>
                <w:sz w:val="20"/>
                <w:lang w:eastAsia="zh-CN"/>
              </w:rPr>
              <w:t>1</w:t>
            </w:r>
            <w:r>
              <w:rPr>
                <w:sz w:val="20"/>
                <w:lang w:eastAsia="zh-CN"/>
              </w:rPr>
              <w:t>比</w:t>
            </w:r>
            <w:r>
              <w:rPr>
                <w:sz w:val="20"/>
                <w:lang w:eastAsia="zh-CN"/>
              </w:rPr>
              <w:t>1</w:t>
            </w:r>
            <w:r>
              <w:rPr>
                <w:sz w:val="20"/>
                <w:lang w:eastAsia="zh-CN"/>
              </w:rPr>
              <w:t>配比</w:t>
            </w:r>
          </w:p>
        </w:tc>
        <w:tc>
          <w:tcPr>
            <w:tcW w:w="1140" w:type="dxa"/>
            <w:tcBorders>
              <w:tl2br w:val="nil"/>
              <w:tr2bl w:val="nil"/>
            </w:tcBorders>
          </w:tcPr>
          <w:p w:rsidR="00F10E06" w:rsidRDefault="00F10E06">
            <w:pPr>
              <w:pStyle w:val="TableParagraph"/>
              <w:rPr>
                <w:rFonts w:ascii="Times New Roman" w:hAnsi="Times New Roman"/>
                <w:sz w:val="20"/>
                <w:lang w:eastAsia="zh-CN"/>
              </w:rPr>
            </w:pPr>
          </w:p>
        </w:tc>
      </w:tr>
      <w:tr w:rsidR="00F10E06">
        <w:trPr>
          <w:trHeight w:val="414"/>
          <w:jc w:val="center"/>
        </w:trPr>
        <w:tc>
          <w:tcPr>
            <w:tcW w:w="735" w:type="dxa"/>
            <w:tcBorders>
              <w:tl2br w:val="nil"/>
              <w:tr2bl w:val="nil"/>
            </w:tcBorders>
          </w:tcPr>
          <w:p w:rsidR="00F10E06" w:rsidRDefault="00110808">
            <w:pPr>
              <w:pStyle w:val="TableParagraph"/>
              <w:spacing w:before="9"/>
              <w:ind w:left="145" w:right="136"/>
              <w:jc w:val="center"/>
              <w:rPr>
                <w:sz w:val="20"/>
                <w:lang w:eastAsia="zh-CN"/>
              </w:rPr>
            </w:pPr>
            <w:r>
              <w:rPr>
                <w:sz w:val="20"/>
                <w:lang w:eastAsia="zh-CN"/>
              </w:rPr>
              <w:t>15</w:t>
            </w:r>
          </w:p>
        </w:tc>
        <w:tc>
          <w:tcPr>
            <w:tcW w:w="6485" w:type="dxa"/>
            <w:tcBorders>
              <w:tl2br w:val="nil"/>
              <w:tr2bl w:val="nil"/>
            </w:tcBorders>
          </w:tcPr>
          <w:p w:rsidR="00F10E06" w:rsidRDefault="00110808">
            <w:pPr>
              <w:pStyle w:val="TableParagraph"/>
              <w:spacing w:before="9"/>
              <w:rPr>
                <w:sz w:val="20"/>
                <w:lang w:eastAsia="zh-CN"/>
              </w:rPr>
            </w:pPr>
            <w:r>
              <w:rPr>
                <w:sz w:val="20"/>
                <w:lang w:eastAsia="zh-CN"/>
              </w:rPr>
              <w:t>高拍仪和签字版以及扫码键盘须由</w:t>
            </w:r>
            <w:r>
              <w:rPr>
                <w:sz w:val="20"/>
                <w:lang w:eastAsia="zh-CN"/>
              </w:rPr>
              <w:t>IC</w:t>
            </w:r>
            <w:r>
              <w:rPr>
                <w:sz w:val="20"/>
                <w:lang w:eastAsia="zh-CN"/>
              </w:rPr>
              <w:t>卡模块（支持社保卡、身份证读取）、驱动模块、摄像头模块、扫码模块等组成</w:t>
            </w:r>
          </w:p>
        </w:tc>
        <w:tc>
          <w:tcPr>
            <w:tcW w:w="1140" w:type="dxa"/>
            <w:tcBorders>
              <w:tl2br w:val="nil"/>
              <w:tr2bl w:val="nil"/>
            </w:tcBorders>
          </w:tcPr>
          <w:p w:rsidR="00F10E06" w:rsidRDefault="00F10E06">
            <w:pPr>
              <w:pStyle w:val="TableParagraph"/>
              <w:rPr>
                <w:rFonts w:ascii="Times New Roman" w:hAnsi="Times New Roman"/>
                <w:sz w:val="20"/>
                <w:lang w:eastAsia="zh-CN"/>
              </w:rPr>
            </w:pPr>
          </w:p>
        </w:tc>
      </w:tr>
      <w:tr w:rsidR="00F10E06">
        <w:trPr>
          <w:trHeight w:val="414"/>
          <w:jc w:val="center"/>
        </w:trPr>
        <w:tc>
          <w:tcPr>
            <w:tcW w:w="735" w:type="dxa"/>
            <w:tcBorders>
              <w:tl2br w:val="nil"/>
              <w:tr2bl w:val="nil"/>
            </w:tcBorders>
          </w:tcPr>
          <w:p w:rsidR="00F10E06" w:rsidRDefault="00110808">
            <w:pPr>
              <w:pStyle w:val="TableParagraph"/>
              <w:spacing w:before="9"/>
              <w:ind w:left="145" w:right="136"/>
              <w:jc w:val="center"/>
              <w:rPr>
                <w:sz w:val="20"/>
                <w:lang w:eastAsia="zh-CN"/>
              </w:rPr>
            </w:pPr>
            <w:r>
              <w:rPr>
                <w:sz w:val="20"/>
                <w:lang w:eastAsia="zh-CN"/>
              </w:rPr>
              <w:t>16</w:t>
            </w:r>
          </w:p>
        </w:tc>
        <w:tc>
          <w:tcPr>
            <w:tcW w:w="6485" w:type="dxa"/>
            <w:tcBorders>
              <w:tl2br w:val="nil"/>
              <w:tr2bl w:val="nil"/>
            </w:tcBorders>
          </w:tcPr>
          <w:p w:rsidR="00F10E06" w:rsidRDefault="00110808">
            <w:pPr>
              <w:pStyle w:val="TableParagraph"/>
              <w:spacing w:before="9"/>
              <w:rPr>
                <w:sz w:val="20"/>
                <w:lang w:eastAsia="zh-CN"/>
              </w:rPr>
            </w:pPr>
            <w:r>
              <w:rPr>
                <w:sz w:val="20"/>
                <w:lang w:eastAsia="zh-CN"/>
              </w:rPr>
              <w:t>签字版屏幕尺寸</w:t>
            </w:r>
            <w:r>
              <w:rPr>
                <w:sz w:val="20"/>
                <w:lang w:eastAsia="zh-CN"/>
              </w:rPr>
              <w:t>10</w:t>
            </w:r>
            <w:r>
              <w:rPr>
                <w:sz w:val="20"/>
                <w:lang w:eastAsia="zh-CN"/>
              </w:rPr>
              <w:t>英寸以上，手写笔支持并提供防盗绳，支持笔迹加密</w:t>
            </w:r>
          </w:p>
        </w:tc>
        <w:tc>
          <w:tcPr>
            <w:tcW w:w="1140" w:type="dxa"/>
            <w:tcBorders>
              <w:tl2br w:val="nil"/>
              <w:tr2bl w:val="nil"/>
            </w:tcBorders>
          </w:tcPr>
          <w:p w:rsidR="00F10E06" w:rsidRDefault="00F10E06">
            <w:pPr>
              <w:pStyle w:val="TableParagraph"/>
              <w:rPr>
                <w:rFonts w:ascii="Times New Roman" w:hAnsi="Times New Roman"/>
                <w:sz w:val="20"/>
                <w:lang w:eastAsia="zh-CN"/>
              </w:rPr>
            </w:pPr>
          </w:p>
        </w:tc>
      </w:tr>
      <w:tr w:rsidR="00F10E06">
        <w:trPr>
          <w:trHeight w:val="413"/>
          <w:jc w:val="center"/>
        </w:trPr>
        <w:tc>
          <w:tcPr>
            <w:tcW w:w="735" w:type="dxa"/>
            <w:tcBorders>
              <w:tl2br w:val="nil"/>
              <w:tr2bl w:val="nil"/>
            </w:tcBorders>
          </w:tcPr>
          <w:p w:rsidR="00F10E06" w:rsidRDefault="00110808">
            <w:pPr>
              <w:pStyle w:val="TableParagraph"/>
              <w:spacing w:before="9"/>
              <w:ind w:left="145" w:right="136"/>
              <w:jc w:val="center"/>
              <w:rPr>
                <w:sz w:val="20"/>
                <w:lang w:eastAsia="zh-CN"/>
              </w:rPr>
            </w:pPr>
            <w:r>
              <w:rPr>
                <w:sz w:val="20"/>
                <w:lang w:eastAsia="zh-CN"/>
              </w:rPr>
              <w:t>17</w:t>
            </w:r>
          </w:p>
        </w:tc>
        <w:tc>
          <w:tcPr>
            <w:tcW w:w="6485" w:type="dxa"/>
            <w:tcBorders>
              <w:tl2br w:val="nil"/>
              <w:tr2bl w:val="nil"/>
            </w:tcBorders>
          </w:tcPr>
          <w:p w:rsidR="00F10E06" w:rsidRDefault="00110808">
            <w:pPr>
              <w:pStyle w:val="TableParagraph"/>
              <w:spacing w:before="9"/>
              <w:rPr>
                <w:sz w:val="20"/>
                <w:lang w:eastAsia="zh-CN"/>
              </w:rPr>
            </w:pPr>
            <w:r>
              <w:rPr>
                <w:sz w:val="20"/>
                <w:lang w:eastAsia="zh-CN"/>
              </w:rPr>
              <w:t>整机全部为完全国内自主可控技术，信息安全可靠，符合国家信创产品要求，提供能用于国产系统的证明（提供平印模块与统信、麒麟操作系统的互认证书）</w:t>
            </w:r>
          </w:p>
        </w:tc>
        <w:tc>
          <w:tcPr>
            <w:tcW w:w="1140" w:type="dxa"/>
            <w:tcBorders>
              <w:tl2br w:val="nil"/>
              <w:tr2bl w:val="nil"/>
            </w:tcBorders>
          </w:tcPr>
          <w:p w:rsidR="00F10E06" w:rsidRDefault="00F10E06">
            <w:pPr>
              <w:pStyle w:val="TableParagraph"/>
              <w:rPr>
                <w:rFonts w:ascii="Times New Roman" w:hAnsi="Times New Roman"/>
                <w:sz w:val="20"/>
                <w:lang w:eastAsia="zh-CN"/>
              </w:rPr>
            </w:pPr>
          </w:p>
        </w:tc>
      </w:tr>
    </w:tbl>
    <w:p w:rsidR="00F10E06" w:rsidRDefault="00F10E06"/>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2</w:t>
      </w:r>
      <w:r>
        <w:rPr>
          <w:rFonts w:ascii="宋体" w:hint="eastAsia"/>
          <w:snapToGrid w:val="0"/>
          <w:kern w:val="0"/>
          <w:sz w:val="24"/>
          <w:szCs w:val="24"/>
        </w:rPr>
        <w:t>）自助式发卡设备整体要求：</w:t>
      </w:r>
    </w:p>
    <w:tbl>
      <w:tblPr>
        <w:tblW w:w="8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2"/>
        <w:gridCol w:w="1525"/>
        <w:gridCol w:w="6153"/>
      </w:tblGrid>
      <w:tr w:rsidR="00F10E06">
        <w:tc>
          <w:tcPr>
            <w:tcW w:w="812" w:type="dxa"/>
            <w:tcBorders>
              <w:tl2br w:val="nil"/>
              <w:tr2bl w:val="nil"/>
            </w:tcBorders>
          </w:tcPr>
          <w:p w:rsidR="00F10E06" w:rsidRDefault="00110808">
            <w:pPr>
              <w:jc w:val="center"/>
              <w:rPr>
                <w:b/>
                <w:bCs/>
                <w:sz w:val="22"/>
                <w:szCs w:val="16"/>
              </w:rPr>
            </w:pPr>
            <w:r>
              <w:rPr>
                <w:rFonts w:hint="eastAsia"/>
                <w:b/>
                <w:bCs/>
                <w:sz w:val="22"/>
                <w:szCs w:val="16"/>
              </w:rPr>
              <w:t>序号</w:t>
            </w:r>
          </w:p>
        </w:tc>
        <w:tc>
          <w:tcPr>
            <w:tcW w:w="1525" w:type="dxa"/>
            <w:tcBorders>
              <w:tl2br w:val="nil"/>
              <w:tr2bl w:val="nil"/>
            </w:tcBorders>
          </w:tcPr>
          <w:p w:rsidR="00F10E06" w:rsidRDefault="00110808">
            <w:pPr>
              <w:jc w:val="center"/>
              <w:rPr>
                <w:b/>
                <w:bCs/>
                <w:sz w:val="22"/>
                <w:szCs w:val="16"/>
              </w:rPr>
            </w:pPr>
            <w:r>
              <w:rPr>
                <w:b/>
                <w:bCs/>
                <w:sz w:val="22"/>
                <w:szCs w:val="16"/>
              </w:rPr>
              <w:t>模块名称</w:t>
            </w:r>
          </w:p>
        </w:tc>
        <w:tc>
          <w:tcPr>
            <w:tcW w:w="6153" w:type="dxa"/>
            <w:tcBorders>
              <w:tl2br w:val="nil"/>
              <w:tr2bl w:val="nil"/>
            </w:tcBorders>
          </w:tcPr>
          <w:p w:rsidR="00F10E06" w:rsidRDefault="00110808">
            <w:pPr>
              <w:jc w:val="center"/>
              <w:rPr>
                <w:b/>
                <w:bCs/>
                <w:sz w:val="22"/>
                <w:szCs w:val="16"/>
              </w:rPr>
            </w:pPr>
            <w:r>
              <w:rPr>
                <w:b/>
                <w:bCs/>
                <w:sz w:val="22"/>
                <w:szCs w:val="16"/>
              </w:rPr>
              <w:t>技术参数</w:t>
            </w:r>
          </w:p>
        </w:tc>
      </w:tr>
      <w:tr w:rsidR="00F10E06">
        <w:tc>
          <w:tcPr>
            <w:tcW w:w="812" w:type="dxa"/>
            <w:tcBorders>
              <w:tl2br w:val="nil"/>
              <w:tr2bl w:val="nil"/>
            </w:tcBorders>
            <w:vAlign w:val="center"/>
          </w:tcPr>
          <w:p w:rsidR="00F10E06" w:rsidRDefault="00110808">
            <w:pPr>
              <w:jc w:val="center"/>
              <w:rPr>
                <w:rFonts w:ascii="宋体"/>
                <w:sz w:val="20"/>
                <w:szCs w:val="22"/>
              </w:rPr>
            </w:pPr>
            <w:r>
              <w:rPr>
                <w:rFonts w:ascii="宋体" w:hint="eastAsia"/>
                <w:sz w:val="20"/>
                <w:szCs w:val="22"/>
              </w:rPr>
              <w:t>1</w:t>
            </w:r>
          </w:p>
        </w:tc>
        <w:tc>
          <w:tcPr>
            <w:tcW w:w="1525" w:type="dxa"/>
            <w:tcBorders>
              <w:tl2br w:val="nil"/>
              <w:tr2bl w:val="nil"/>
            </w:tcBorders>
            <w:vAlign w:val="center"/>
          </w:tcPr>
          <w:p w:rsidR="00F10E06" w:rsidRDefault="00110808">
            <w:pPr>
              <w:widowControl/>
              <w:jc w:val="center"/>
              <w:rPr>
                <w:rFonts w:ascii="宋体" w:cs="宋体"/>
                <w:kern w:val="0"/>
                <w:sz w:val="20"/>
                <w:szCs w:val="22"/>
              </w:rPr>
            </w:pPr>
            <w:r>
              <w:rPr>
                <w:rFonts w:ascii="宋体" w:cs="宋体" w:hint="eastAsia"/>
                <w:kern w:val="0"/>
                <w:sz w:val="20"/>
                <w:szCs w:val="22"/>
              </w:rPr>
              <w:t>工控机</w:t>
            </w:r>
          </w:p>
        </w:tc>
        <w:tc>
          <w:tcPr>
            <w:tcW w:w="6153" w:type="dxa"/>
            <w:tcBorders>
              <w:tl2br w:val="nil"/>
              <w:tr2bl w:val="nil"/>
            </w:tcBorders>
            <w:vAlign w:val="center"/>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w:t>
            </w:r>
            <w:r>
              <w:rPr>
                <w:rFonts w:ascii="宋体" w:cs="宋体" w:hint="eastAsia"/>
                <w:kern w:val="0"/>
                <w:sz w:val="20"/>
                <w:szCs w:val="22"/>
              </w:rPr>
              <w:t>CPU</w:t>
            </w:r>
            <w:r>
              <w:rPr>
                <w:rFonts w:ascii="宋体" w:cs="宋体" w:hint="eastAsia"/>
                <w:kern w:val="0"/>
                <w:sz w:val="20"/>
                <w:szCs w:val="22"/>
              </w:rPr>
              <w:t>不低于</w:t>
            </w:r>
            <w:r>
              <w:rPr>
                <w:rFonts w:ascii="宋体" w:cs="宋体" w:hint="eastAsia"/>
                <w:kern w:val="0"/>
                <w:sz w:val="20"/>
                <w:szCs w:val="22"/>
              </w:rPr>
              <w:t xml:space="preserve">I5 </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、内存不低于</w:t>
            </w:r>
            <w:r>
              <w:rPr>
                <w:rFonts w:ascii="宋体" w:cs="宋体" w:hint="eastAsia"/>
                <w:kern w:val="0"/>
                <w:sz w:val="20"/>
                <w:szCs w:val="22"/>
              </w:rPr>
              <w:t>4G</w:t>
            </w:r>
            <w:r>
              <w:rPr>
                <w:rFonts w:ascii="宋体" w:cs="宋体" w:hint="eastAsia"/>
                <w:kern w:val="0"/>
                <w:sz w:val="20"/>
                <w:szCs w:val="22"/>
              </w:rPr>
              <w:t>；</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w:t>
            </w:r>
            <w:r>
              <w:rPr>
                <w:rFonts w:ascii="宋体" w:cs="宋体" w:hint="eastAsia"/>
                <w:kern w:val="0"/>
                <w:sz w:val="20"/>
                <w:szCs w:val="22"/>
              </w:rPr>
              <w:t>SSD</w:t>
            </w:r>
            <w:r>
              <w:rPr>
                <w:rFonts w:ascii="宋体" w:cs="宋体" w:hint="eastAsia"/>
                <w:kern w:val="0"/>
                <w:sz w:val="20"/>
                <w:szCs w:val="22"/>
              </w:rPr>
              <w:t>硬盘：容量不低于</w:t>
            </w:r>
            <w:r>
              <w:rPr>
                <w:rFonts w:ascii="宋体" w:cs="宋体" w:hint="eastAsia"/>
                <w:kern w:val="0"/>
                <w:sz w:val="20"/>
                <w:szCs w:val="22"/>
              </w:rPr>
              <w:t>120G</w:t>
            </w:r>
            <w:r>
              <w:rPr>
                <w:rFonts w:ascii="宋体" w:cs="宋体" w:hint="eastAsia"/>
                <w:kern w:val="0"/>
                <w:sz w:val="20"/>
                <w:szCs w:val="22"/>
              </w:rPr>
              <w:t>；</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4</w:t>
            </w:r>
            <w:r>
              <w:rPr>
                <w:rFonts w:ascii="宋体" w:cs="宋体" w:hint="eastAsia"/>
                <w:kern w:val="0"/>
                <w:sz w:val="20"/>
                <w:szCs w:val="22"/>
              </w:rPr>
              <w:t>、串口：不少于</w:t>
            </w:r>
            <w:r>
              <w:rPr>
                <w:rFonts w:ascii="宋体" w:cs="宋体" w:hint="eastAsia"/>
                <w:kern w:val="0"/>
                <w:sz w:val="20"/>
                <w:szCs w:val="22"/>
              </w:rPr>
              <w:t>12</w:t>
            </w:r>
            <w:r>
              <w:rPr>
                <w:rFonts w:ascii="宋体" w:cs="宋体" w:hint="eastAsia"/>
                <w:kern w:val="0"/>
                <w:sz w:val="20"/>
                <w:szCs w:val="22"/>
              </w:rPr>
              <w:t>个</w:t>
            </w:r>
            <w:r>
              <w:rPr>
                <w:rFonts w:ascii="宋体" w:cs="宋体" w:hint="eastAsia"/>
                <w:kern w:val="0"/>
                <w:sz w:val="20"/>
                <w:szCs w:val="22"/>
              </w:rPr>
              <w:t>RS-232</w:t>
            </w:r>
            <w:r>
              <w:rPr>
                <w:rFonts w:ascii="宋体" w:cs="宋体" w:hint="eastAsia"/>
                <w:kern w:val="0"/>
                <w:sz w:val="20"/>
                <w:szCs w:val="22"/>
              </w:rPr>
              <w:t>；</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5</w:t>
            </w:r>
            <w:r>
              <w:rPr>
                <w:rFonts w:ascii="宋体" w:cs="宋体" w:hint="eastAsia"/>
                <w:kern w:val="0"/>
                <w:sz w:val="20"/>
                <w:szCs w:val="22"/>
              </w:rPr>
              <w:t>、不少于</w:t>
            </w:r>
            <w:r>
              <w:rPr>
                <w:rFonts w:ascii="宋体" w:cs="宋体" w:hint="eastAsia"/>
                <w:kern w:val="0"/>
                <w:sz w:val="20"/>
                <w:szCs w:val="22"/>
              </w:rPr>
              <w:t>10</w:t>
            </w:r>
            <w:r>
              <w:rPr>
                <w:rFonts w:ascii="宋体" w:cs="宋体" w:hint="eastAsia"/>
                <w:kern w:val="0"/>
                <w:sz w:val="20"/>
                <w:szCs w:val="22"/>
              </w:rPr>
              <w:t>个</w:t>
            </w:r>
            <w:r>
              <w:rPr>
                <w:rFonts w:ascii="宋体" w:cs="宋体" w:hint="eastAsia"/>
                <w:kern w:val="0"/>
                <w:sz w:val="20"/>
                <w:szCs w:val="22"/>
              </w:rPr>
              <w:t>USB</w:t>
            </w:r>
            <w:r>
              <w:rPr>
                <w:rFonts w:ascii="宋体" w:cs="宋体" w:hint="eastAsia"/>
                <w:kern w:val="0"/>
                <w:sz w:val="20"/>
                <w:szCs w:val="22"/>
              </w:rPr>
              <w:t>接口；</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6</w:t>
            </w:r>
            <w:r>
              <w:rPr>
                <w:rFonts w:ascii="宋体" w:cs="宋体" w:hint="eastAsia"/>
                <w:kern w:val="0"/>
                <w:sz w:val="20"/>
                <w:szCs w:val="22"/>
              </w:rPr>
              <w:t>、不少于</w:t>
            </w:r>
            <w:r>
              <w:rPr>
                <w:rFonts w:ascii="宋体" w:cs="宋体" w:hint="eastAsia"/>
                <w:kern w:val="0"/>
                <w:sz w:val="20"/>
                <w:szCs w:val="22"/>
              </w:rPr>
              <w:t>2</w:t>
            </w:r>
            <w:r>
              <w:rPr>
                <w:rFonts w:ascii="宋体" w:cs="宋体" w:hint="eastAsia"/>
                <w:kern w:val="0"/>
                <w:sz w:val="20"/>
                <w:szCs w:val="22"/>
              </w:rPr>
              <w:t>个</w:t>
            </w:r>
            <w:r>
              <w:rPr>
                <w:rFonts w:ascii="宋体" w:cs="宋体" w:hint="eastAsia"/>
                <w:kern w:val="0"/>
                <w:sz w:val="20"/>
                <w:szCs w:val="22"/>
              </w:rPr>
              <w:t>10/100/1000M</w:t>
            </w:r>
            <w:r>
              <w:rPr>
                <w:rFonts w:ascii="宋体" w:cs="宋体" w:hint="eastAsia"/>
                <w:kern w:val="0"/>
                <w:sz w:val="20"/>
                <w:szCs w:val="22"/>
              </w:rPr>
              <w:t>网络口；</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7</w:t>
            </w:r>
            <w:r>
              <w:rPr>
                <w:rFonts w:ascii="宋体" w:cs="宋体" w:hint="eastAsia"/>
                <w:kern w:val="0"/>
                <w:sz w:val="20"/>
                <w:szCs w:val="22"/>
              </w:rPr>
              <w:t>、支持</w:t>
            </w:r>
            <w:r>
              <w:rPr>
                <w:rFonts w:ascii="宋体" w:cs="宋体" w:hint="eastAsia"/>
                <w:kern w:val="0"/>
                <w:sz w:val="20"/>
                <w:szCs w:val="22"/>
              </w:rPr>
              <w:t>VGA</w:t>
            </w:r>
            <w:r>
              <w:rPr>
                <w:rFonts w:ascii="宋体" w:cs="宋体" w:hint="eastAsia"/>
                <w:kern w:val="0"/>
                <w:sz w:val="20"/>
                <w:szCs w:val="22"/>
              </w:rPr>
              <w:t>及</w:t>
            </w:r>
            <w:r>
              <w:rPr>
                <w:rFonts w:ascii="宋体" w:cs="宋体" w:hint="eastAsia"/>
                <w:kern w:val="0"/>
                <w:sz w:val="20"/>
                <w:szCs w:val="22"/>
              </w:rPr>
              <w:t>HDMI,</w:t>
            </w:r>
            <w:r>
              <w:rPr>
                <w:rFonts w:ascii="宋体" w:cs="宋体" w:hint="eastAsia"/>
                <w:kern w:val="0"/>
                <w:sz w:val="20"/>
                <w:szCs w:val="22"/>
              </w:rPr>
              <w:t>集成声卡、网卡；</w:t>
            </w:r>
            <w:r>
              <w:rPr>
                <w:rFonts w:ascii="宋体" w:cs="宋体" w:hint="eastAsia"/>
                <w:kern w:val="0"/>
                <w:sz w:val="20"/>
                <w:szCs w:val="22"/>
              </w:rPr>
              <w:t>.                             8</w:t>
            </w:r>
            <w:r>
              <w:rPr>
                <w:rFonts w:ascii="宋体" w:cs="宋体" w:hint="eastAsia"/>
                <w:kern w:val="0"/>
                <w:sz w:val="20"/>
                <w:szCs w:val="22"/>
              </w:rPr>
              <w:t>、</w:t>
            </w:r>
            <w:r>
              <w:rPr>
                <w:rFonts w:ascii="宋体" w:cs="宋体" w:hint="eastAsia"/>
                <w:kern w:val="0"/>
                <w:sz w:val="20"/>
                <w:szCs w:val="22"/>
              </w:rPr>
              <w:t>Windows7</w:t>
            </w:r>
            <w:r>
              <w:rPr>
                <w:rFonts w:ascii="宋体" w:cs="宋体" w:hint="eastAsia"/>
                <w:kern w:val="0"/>
                <w:sz w:val="20"/>
                <w:szCs w:val="22"/>
              </w:rPr>
              <w:t>以上系统。</w:t>
            </w:r>
          </w:p>
        </w:tc>
      </w:tr>
      <w:tr w:rsidR="00F10E06">
        <w:trPr>
          <w:trHeight w:val="52"/>
        </w:trPr>
        <w:tc>
          <w:tcPr>
            <w:tcW w:w="812" w:type="dxa"/>
            <w:tcBorders>
              <w:tl2br w:val="nil"/>
              <w:tr2bl w:val="nil"/>
            </w:tcBorders>
            <w:vAlign w:val="center"/>
          </w:tcPr>
          <w:p w:rsidR="00F10E06" w:rsidRDefault="00110808">
            <w:pPr>
              <w:jc w:val="center"/>
              <w:rPr>
                <w:rFonts w:ascii="宋体"/>
                <w:sz w:val="20"/>
                <w:szCs w:val="22"/>
              </w:rPr>
            </w:pPr>
            <w:r>
              <w:rPr>
                <w:rFonts w:ascii="宋体" w:hint="eastAsia"/>
                <w:sz w:val="20"/>
                <w:szCs w:val="22"/>
              </w:rPr>
              <w:t>2</w:t>
            </w:r>
          </w:p>
        </w:tc>
        <w:tc>
          <w:tcPr>
            <w:tcW w:w="1525" w:type="dxa"/>
            <w:tcBorders>
              <w:tl2br w:val="nil"/>
              <w:tr2bl w:val="nil"/>
            </w:tcBorders>
            <w:vAlign w:val="center"/>
          </w:tcPr>
          <w:p w:rsidR="00F10E06" w:rsidRDefault="00110808">
            <w:pPr>
              <w:widowControl/>
              <w:jc w:val="center"/>
              <w:rPr>
                <w:rFonts w:ascii="宋体" w:cs="宋体"/>
                <w:kern w:val="0"/>
                <w:sz w:val="20"/>
                <w:szCs w:val="22"/>
              </w:rPr>
            </w:pPr>
            <w:r>
              <w:rPr>
                <w:rFonts w:ascii="宋体" w:cs="宋体" w:hint="eastAsia"/>
                <w:kern w:val="0"/>
                <w:sz w:val="20"/>
                <w:szCs w:val="22"/>
              </w:rPr>
              <w:t>电容触摸显示器</w:t>
            </w:r>
          </w:p>
        </w:tc>
        <w:tc>
          <w:tcPr>
            <w:tcW w:w="6153" w:type="dxa"/>
            <w:tcBorders>
              <w:tl2br w:val="nil"/>
              <w:tr2bl w:val="nil"/>
            </w:tcBorders>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、显示器尺寸≥</w:t>
            </w:r>
            <w:r>
              <w:rPr>
                <w:rFonts w:ascii="宋体" w:cs="宋体" w:hint="eastAsia"/>
                <w:kern w:val="0"/>
                <w:sz w:val="20"/>
                <w:szCs w:val="22"/>
              </w:rPr>
              <w:t>21.5</w:t>
            </w:r>
            <w:r>
              <w:rPr>
                <w:rFonts w:ascii="宋体" w:cs="宋体" w:hint="eastAsia"/>
                <w:kern w:val="0"/>
                <w:sz w:val="20"/>
                <w:szCs w:val="22"/>
              </w:rPr>
              <w:t>寸，</w:t>
            </w:r>
            <w:r>
              <w:rPr>
                <w:rFonts w:ascii="宋体" w:cs="宋体" w:hint="eastAsia"/>
                <w:kern w:val="0"/>
                <w:sz w:val="20"/>
                <w:szCs w:val="22"/>
              </w:rPr>
              <w:t>16</w:t>
            </w:r>
            <w:r>
              <w:rPr>
                <w:rFonts w:ascii="宋体" w:cs="宋体" w:hint="eastAsia"/>
                <w:kern w:val="0"/>
                <w:sz w:val="20"/>
                <w:szCs w:val="22"/>
              </w:rPr>
              <w:t>：</w:t>
            </w:r>
            <w:r>
              <w:rPr>
                <w:rFonts w:ascii="宋体" w:cs="宋体" w:hint="eastAsia"/>
                <w:kern w:val="0"/>
                <w:sz w:val="20"/>
                <w:szCs w:val="22"/>
              </w:rPr>
              <w:t>9</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、分辨率≥</w:t>
            </w:r>
            <w:r>
              <w:rPr>
                <w:rFonts w:ascii="宋体" w:cs="宋体" w:hint="eastAsia"/>
                <w:kern w:val="0"/>
                <w:sz w:val="20"/>
                <w:szCs w:val="22"/>
              </w:rPr>
              <w:t>1920(RGB)x1080(FHD</w:t>
            </w:r>
            <w:r>
              <w:rPr>
                <w:rFonts w:ascii="宋体" w:cs="宋体" w:hint="eastAsia"/>
                <w:kern w:val="0"/>
                <w:sz w:val="20"/>
                <w:szCs w:val="22"/>
              </w:rPr>
              <w:t>）。</w:t>
            </w:r>
          </w:p>
        </w:tc>
      </w:tr>
      <w:tr w:rsidR="00F10E06">
        <w:tc>
          <w:tcPr>
            <w:tcW w:w="812" w:type="dxa"/>
            <w:tcBorders>
              <w:tl2br w:val="nil"/>
              <w:tr2bl w:val="nil"/>
            </w:tcBorders>
            <w:vAlign w:val="center"/>
          </w:tcPr>
          <w:p w:rsidR="00F10E06" w:rsidRDefault="00110808">
            <w:pPr>
              <w:jc w:val="center"/>
              <w:rPr>
                <w:rFonts w:ascii="宋体"/>
                <w:sz w:val="20"/>
                <w:szCs w:val="22"/>
              </w:rPr>
            </w:pPr>
            <w:r>
              <w:rPr>
                <w:rFonts w:ascii="宋体" w:hint="eastAsia"/>
                <w:sz w:val="20"/>
                <w:szCs w:val="22"/>
              </w:rPr>
              <w:t>3</w:t>
            </w:r>
          </w:p>
        </w:tc>
        <w:tc>
          <w:tcPr>
            <w:tcW w:w="1525" w:type="dxa"/>
            <w:tcBorders>
              <w:tl2br w:val="nil"/>
              <w:tr2bl w:val="nil"/>
            </w:tcBorders>
            <w:vAlign w:val="center"/>
          </w:tcPr>
          <w:p w:rsidR="00F10E06" w:rsidRDefault="00110808">
            <w:pPr>
              <w:widowControl/>
              <w:jc w:val="center"/>
              <w:rPr>
                <w:rFonts w:ascii="宋体" w:cs="宋体"/>
                <w:kern w:val="0"/>
                <w:sz w:val="20"/>
                <w:szCs w:val="22"/>
              </w:rPr>
            </w:pPr>
            <w:r>
              <w:rPr>
                <w:rFonts w:ascii="宋体" w:cs="宋体" w:hint="eastAsia"/>
                <w:kern w:val="0"/>
                <w:sz w:val="20"/>
                <w:szCs w:val="22"/>
              </w:rPr>
              <w:t>指纹仪</w:t>
            </w:r>
          </w:p>
        </w:tc>
        <w:tc>
          <w:tcPr>
            <w:tcW w:w="6153" w:type="dxa"/>
            <w:tcBorders>
              <w:tl2br w:val="nil"/>
              <w:tr2bl w:val="nil"/>
            </w:tcBorders>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、图象分辨率≥：</w:t>
            </w:r>
            <w:r>
              <w:rPr>
                <w:rFonts w:ascii="宋体" w:cs="宋体" w:hint="eastAsia"/>
                <w:kern w:val="0"/>
                <w:sz w:val="20"/>
                <w:szCs w:val="22"/>
              </w:rPr>
              <w:t xml:space="preserve"> 508DPI </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、算法拒真率</w:t>
            </w:r>
            <w:r>
              <w:rPr>
                <w:rFonts w:ascii="宋体" w:cs="宋体" w:hint="eastAsia"/>
                <w:kern w:val="0"/>
                <w:sz w:val="20"/>
                <w:szCs w:val="22"/>
              </w:rPr>
              <w:t xml:space="preserve"> </w:t>
            </w:r>
            <w:r>
              <w:rPr>
                <w:rFonts w:ascii="宋体" w:cs="宋体" w:hint="eastAsia"/>
                <w:kern w:val="0"/>
                <w:sz w:val="20"/>
                <w:szCs w:val="22"/>
              </w:rPr>
              <w:t>≤</w:t>
            </w:r>
            <w:r>
              <w:rPr>
                <w:rFonts w:ascii="宋体" w:cs="宋体" w:hint="eastAsia"/>
                <w:kern w:val="0"/>
                <w:sz w:val="20"/>
                <w:szCs w:val="22"/>
              </w:rPr>
              <w:t>0.00999</w:t>
            </w:r>
            <w:r>
              <w:rPr>
                <w:rFonts w:ascii="宋体" w:cs="宋体" w:hint="eastAsia"/>
                <w:kern w:val="0"/>
                <w:sz w:val="20"/>
                <w:szCs w:val="22"/>
              </w:rPr>
              <w:t>％算法认假率</w:t>
            </w:r>
            <w:r>
              <w:rPr>
                <w:rFonts w:ascii="宋体" w:cs="宋体" w:hint="eastAsia"/>
                <w:kern w:val="0"/>
                <w:sz w:val="20"/>
                <w:szCs w:val="22"/>
              </w:rPr>
              <w:t xml:space="preserve"> </w:t>
            </w:r>
            <w:r>
              <w:rPr>
                <w:rFonts w:ascii="宋体" w:cs="宋体" w:hint="eastAsia"/>
                <w:kern w:val="0"/>
                <w:sz w:val="20"/>
                <w:szCs w:val="22"/>
              </w:rPr>
              <w:t>≤</w:t>
            </w:r>
            <w:r>
              <w:rPr>
                <w:rFonts w:ascii="宋体" w:cs="宋体" w:hint="eastAsia"/>
                <w:kern w:val="0"/>
                <w:sz w:val="20"/>
                <w:szCs w:val="22"/>
              </w:rPr>
              <w:t>0.00001</w:t>
            </w:r>
            <w:r>
              <w:rPr>
                <w:rFonts w:ascii="宋体" w:cs="宋体" w:hint="eastAsia"/>
                <w:kern w:val="0"/>
                <w:sz w:val="20"/>
                <w:szCs w:val="22"/>
              </w:rPr>
              <w:t>％。</w:t>
            </w:r>
          </w:p>
        </w:tc>
      </w:tr>
      <w:tr w:rsidR="00F10E06">
        <w:tc>
          <w:tcPr>
            <w:tcW w:w="812" w:type="dxa"/>
            <w:tcBorders>
              <w:tl2br w:val="nil"/>
              <w:tr2bl w:val="nil"/>
            </w:tcBorders>
            <w:vAlign w:val="center"/>
          </w:tcPr>
          <w:p w:rsidR="00F10E06" w:rsidRDefault="00110808">
            <w:pPr>
              <w:jc w:val="center"/>
              <w:rPr>
                <w:rFonts w:ascii="宋体"/>
                <w:sz w:val="20"/>
                <w:szCs w:val="22"/>
              </w:rPr>
            </w:pPr>
            <w:r>
              <w:rPr>
                <w:rFonts w:ascii="宋体" w:hint="eastAsia"/>
                <w:sz w:val="20"/>
                <w:szCs w:val="22"/>
              </w:rPr>
              <w:t>4</w:t>
            </w:r>
          </w:p>
        </w:tc>
        <w:tc>
          <w:tcPr>
            <w:tcW w:w="1525" w:type="dxa"/>
            <w:tcBorders>
              <w:tl2br w:val="nil"/>
              <w:tr2bl w:val="nil"/>
            </w:tcBorders>
            <w:vAlign w:val="center"/>
          </w:tcPr>
          <w:p w:rsidR="00F10E06" w:rsidRDefault="00110808">
            <w:pPr>
              <w:widowControl/>
              <w:jc w:val="center"/>
              <w:rPr>
                <w:rFonts w:ascii="宋体" w:cs="宋体"/>
                <w:kern w:val="0"/>
                <w:sz w:val="20"/>
                <w:szCs w:val="22"/>
              </w:rPr>
            </w:pPr>
            <w:r>
              <w:rPr>
                <w:rFonts w:ascii="宋体" w:cs="宋体" w:hint="eastAsia"/>
                <w:kern w:val="0"/>
                <w:sz w:val="20"/>
                <w:szCs w:val="22"/>
              </w:rPr>
              <w:t>非接读卡器</w:t>
            </w:r>
          </w:p>
        </w:tc>
        <w:tc>
          <w:tcPr>
            <w:tcW w:w="6153" w:type="dxa"/>
            <w:tcBorders>
              <w:tl2br w:val="nil"/>
              <w:tr2bl w:val="nil"/>
            </w:tcBorders>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、符合</w:t>
            </w:r>
            <w:r>
              <w:rPr>
                <w:rFonts w:ascii="宋体" w:cs="宋体" w:hint="eastAsia"/>
                <w:kern w:val="0"/>
                <w:sz w:val="20"/>
                <w:szCs w:val="22"/>
              </w:rPr>
              <w:t xml:space="preserve"> ISO14443 </w:t>
            </w:r>
            <w:r>
              <w:rPr>
                <w:rFonts w:ascii="宋体" w:cs="宋体" w:hint="eastAsia"/>
                <w:kern w:val="0"/>
                <w:sz w:val="20"/>
                <w:szCs w:val="22"/>
              </w:rPr>
              <w:t xml:space="preserve">TypeA&amp;B </w:t>
            </w:r>
            <w:r>
              <w:rPr>
                <w:rFonts w:ascii="宋体" w:cs="宋体" w:hint="eastAsia"/>
                <w:kern w:val="0"/>
                <w:sz w:val="20"/>
                <w:szCs w:val="22"/>
              </w:rPr>
              <w:t>的非接触</w:t>
            </w:r>
            <w:r>
              <w:rPr>
                <w:rFonts w:ascii="宋体" w:cs="宋体" w:hint="eastAsia"/>
                <w:kern w:val="0"/>
                <w:sz w:val="20"/>
                <w:szCs w:val="22"/>
              </w:rPr>
              <w:t xml:space="preserve"> CPU </w:t>
            </w:r>
            <w:r>
              <w:rPr>
                <w:rFonts w:ascii="宋体" w:cs="宋体" w:hint="eastAsia"/>
                <w:kern w:val="0"/>
                <w:sz w:val="20"/>
                <w:szCs w:val="22"/>
              </w:rPr>
              <w:t>卡，</w:t>
            </w:r>
            <w:r>
              <w:rPr>
                <w:rFonts w:ascii="宋体" w:cs="宋体" w:hint="eastAsia"/>
                <w:kern w:val="0"/>
                <w:sz w:val="20"/>
                <w:szCs w:val="22"/>
              </w:rPr>
              <w:t>S50</w:t>
            </w:r>
            <w:r>
              <w:rPr>
                <w:rFonts w:ascii="宋体" w:cs="宋体" w:hint="eastAsia"/>
                <w:kern w:val="0"/>
                <w:sz w:val="20"/>
                <w:szCs w:val="22"/>
              </w:rPr>
              <w:t>，</w:t>
            </w:r>
            <w:r>
              <w:rPr>
                <w:rFonts w:ascii="宋体" w:cs="宋体" w:hint="eastAsia"/>
                <w:kern w:val="0"/>
                <w:sz w:val="20"/>
                <w:szCs w:val="22"/>
              </w:rPr>
              <w:t xml:space="preserve">S70 </w:t>
            </w:r>
            <w:r>
              <w:rPr>
                <w:rFonts w:ascii="宋体" w:cs="宋体" w:hint="eastAsia"/>
                <w:kern w:val="0"/>
                <w:sz w:val="20"/>
                <w:szCs w:val="22"/>
              </w:rPr>
              <w:t>卡；</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、二代证信息读取，二代证</w:t>
            </w:r>
            <w:r>
              <w:rPr>
                <w:rFonts w:ascii="宋体" w:cs="宋体" w:hint="eastAsia"/>
                <w:kern w:val="0"/>
                <w:sz w:val="20"/>
                <w:szCs w:val="22"/>
              </w:rPr>
              <w:t xml:space="preserve"> UID </w:t>
            </w:r>
            <w:r>
              <w:rPr>
                <w:rFonts w:ascii="宋体" w:cs="宋体" w:hint="eastAsia"/>
                <w:kern w:val="0"/>
                <w:sz w:val="20"/>
                <w:szCs w:val="22"/>
              </w:rPr>
              <w:t>读取，卡读写距离不大于</w:t>
            </w:r>
            <w:r>
              <w:rPr>
                <w:rFonts w:ascii="宋体" w:cs="宋体" w:hint="eastAsia"/>
                <w:kern w:val="0"/>
                <w:sz w:val="20"/>
                <w:szCs w:val="22"/>
              </w:rPr>
              <w:t>0~50mm</w:t>
            </w:r>
            <w:r>
              <w:rPr>
                <w:rFonts w:ascii="宋体" w:cs="宋体" w:hint="eastAsia"/>
                <w:kern w:val="0"/>
                <w:sz w:val="20"/>
                <w:szCs w:val="22"/>
              </w:rPr>
              <w:t>，实际距离与卡片有关。</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、支持卡类型</w:t>
            </w:r>
            <w:r>
              <w:rPr>
                <w:rFonts w:ascii="宋体" w:cs="宋体" w:hint="eastAsia"/>
                <w:kern w:val="0"/>
                <w:sz w:val="20"/>
                <w:szCs w:val="22"/>
              </w:rPr>
              <w:t xml:space="preserve"> </w:t>
            </w:r>
            <w:r>
              <w:rPr>
                <w:rFonts w:ascii="宋体" w:cs="宋体" w:hint="eastAsia"/>
                <w:kern w:val="0"/>
                <w:sz w:val="20"/>
                <w:szCs w:val="22"/>
              </w:rPr>
              <w:t>符合</w:t>
            </w:r>
            <w:r>
              <w:rPr>
                <w:rFonts w:ascii="宋体" w:cs="宋体" w:hint="eastAsia"/>
                <w:kern w:val="0"/>
                <w:sz w:val="20"/>
                <w:szCs w:val="22"/>
              </w:rPr>
              <w:t xml:space="preserve"> ISO7816 </w:t>
            </w:r>
            <w:r>
              <w:rPr>
                <w:rFonts w:ascii="宋体" w:cs="宋体" w:hint="eastAsia"/>
                <w:kern w:val="0"/>
                <w:sz w:val="20"/>
                <w:szCs w:val="22"/>
              </w:rPr>
              <w:t>标准的</w:t>
            </w:r>
            <w:r>
              <w:rPr>
                <w:rFonts w:ascii="宋体" w:cs="宋体" w:hint="eastAsia"/>
                <w:kern w:val="0"/>
                <w:sz w:val="20"/>
                <w:szCs w:val="22"/>
              </w:rPr>
              <w:t xml:space="preserve"> PSAM </w:t>
            </w:r>
            <w:r>
              <w:rPr>
                <w:rFonts w:ascii="宋体" w:cs="宋体" w:hint="eastAsia"/>
                <w:kern w:val="0"/>
                <w:sz w:val="20"/>
                <w:szCs w:val="22"/>
              </w:rPr>
              <w:t>卡</w:t>
            </w:r>
          </w:p>
        </w:tc>
      </w:tr>
      <w:tr w:rsidR="00F10E06">
        <w:tc>
          <w:tcPr>
            <w:tcW w:w="812" w:type="dxa"/>
            <w:tcBorders>
              <w:tl2br w:val="nil"/>
              <w:tr2bl w:val="nil"/>
            </w:tcBorders>
            <w:vAlign w:val="center"/>
          </w:tcPr>
          <w:p w:rsidR="00F10E06" w:rsidRDefault="00110808">
            <w:pPr>
              <w:jc w:val="center"/>
              <w:rPr>
                <w:rFonts w:ascii="宋体"/>
                <w:sz w:val="20"/>
                <w:szCs w:val="22"/>
              </w:rPr>
            </w:pPr>
            <w:r>
              <w:rPr>
                <w:rFonts w:ascii="宋体" w:hint="eastAsia"/>
                <w:sz w:val="20"/>
                <w:szCs w:val="22"/>
              </w:rPr>
              <w:t>5</w:t>
            </w:r>
          </w:p>
        </w:tc>
        <w:tc>
          <w:tcPr>
            <w:tcW w:w="1525" w:type="dxa"/>
            <w:tcBorders>
              <w:tl2br w:val="nil"/>
              <w:tr2bl w:val="nil"/>
            </w:tcBorders>
            <w:vAlign w:val="center"/>
          </w:tcPr>
          <w:p w:rsidR="00F10E06" w:rsidRDefault="00110808">
            <w:pPr>
              <w:widowControl/>
              <w:jc w:val="center"/>
              <w:rPr>
                <w:rFonts w:ascii="宋体" w:cs="宋体"/>
                <w:kern w:val="0"/>
                <w:sz w:val="20"/>
                <w:szCs w:val="22"/>
              </w:rPr>
            </w:pPr>
            <w:r>
              <w:rPr>
                <w:rFonts w:ascii="宋体" w:cs="宋体" w:hint="eastAsia"/>
                <w:kern w:val="0"/>
                <w:sz w:val="20"/>
                <w:szCs w:val="22"/>
              </w:rPr>
              <w:t>吸入式二代身份证阅读器</w:t>
            </w:r>
          </w:p>
        </w:tc>
        <w:tc>
          <w:tcPr>
            <w:tcW w:w="6153" w:type="dxa"/>
            <w:tcBorders>
              <w:tl2br w:val="nil"/>
              <w:tr2bl w:val="nil"/>
            </w:tcBorders>
            <w:vAlign w:val="bottom"/>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、扫描分辨率</w:t>
            </w:r>
            <w:r>
              <w:rPr>
                <w:rFonts w:ascii="宋体" w:cs="宋体" w:hint="eastAsia"/>
                <w:kern w:val="0"/>
                <w:sz w:val="20"/>
                <w:szCs w:val="22"/>
              </w:rPr>
              <w:t xml:space="preserve"> 300*300DPI</w:t>
            </w:r>
            <w:r>
              <w:rPr>
                <w:rFonts w:ascii="宋体" w:cs="宋体" w:hint="eastAsia"/>
                <w:kern w:val="0"/>
                <w:sz w:val="20"/>
                <w:szCs w:val="22"/>
              </w:rPr>
              <w:t>，扫描速度</w:t>
            </w:r>
            <w:r>
              <w:rPr>
                <w:rFonts w:ascii="宋体" w:cs="宋体" w:hint="eastAsia"/>
                <w:kern w:val="0"/>
                <w:sz w:val="20"/>
                <w:szCs w:val="22"/>
              </w:rPr>
              <w:t xml:space="preserve"> 150dpi</w:t>
            </w:r>
            <w:r>
              <w:rPr>
                <w:rFonts w:ascii="宋体" w:cs="宋体" w:hint="eastAsia"/>
                <w:kern w:val="0"/>
                <w:sz w:val="20"/>
                <w:szCs w:val="22"/>
              </w:rPr>
              <w:t>下</w:t>
            </w:r>
            <w:r>
              <w:rPr>
                <w:rFonts w:ascii="宋体" w:cs="宋体" w:hint="eastAsia"/>
                <w:kern w:val="0"/>
                <w:sz w:val="20"/>
                <w:szCs w:val="22"/>
              </w:rPr>
              <w:t>170mm/s</w:t>
            </w:r>
            <w:r>
              <w:rPr>
                <w:rFonts w:ascii="宋体" w:cs="宋体" w:hint="eastAsia"/>
                <w:kern w:val="0"/>
                <w:sz w:val="20"/>
                <w:szCs w:val="22"/>
              </w:rPr>
              <w:t>（彩色）；</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、支持二代居民身份证信息读取；</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、二代证电子信息识读时间≤</w:t>
            </w:r>
            <w:r>
              <w:rPr>
                <w:rFonts w:ascii="宋体" w:cs="宋体" w:hint="eastAsia"/>
                <w:kern w:val="0"/>
                <w:sz w:val="20"/>
                <w:szCs w:val="22"/>
              </w:rPr>
              <w:t>1S</w:t>
            </w:r>
            <w:r>
              <w:rPr>
                <w:rFonts w:ascii="宋体" w:cs="宋体" w:hint="eastAsia"/>
                <w:kern w:val="0"/>
                <w:sz w:val="20"/>
                <w:szCs w:val="22"/>
              </w:rPr>
              <w:t>。</w:t>
            </w:r>
          </w:p>
        </w:tc>
      </w:tr>
      <w:tr w:rsidR="00F10E06">
        <w:tc>
          <w:tcPr>
            <w:tcW w:w="812" w:type="dxa"/>
            <w:tcBorders>
              <w:tl2br w:val="nil"/>
              <w:tr2bl w:val="nil"/>
            </w:tcBorders>
            <w:vAlign w:val="center"/>
          </w:tcPr>
          <w:p w:rsidR="00F10E06" w:rsidRDefault="00110808">
            <w:pPr>
              <w:jc w:val="center"/>
              <w:rPr>
                <w:rFonts w:ascii="宋体"/>
                <w:sz w:val="20"/>
                <w:szCs w:val="22"/>
              </w:rPr>
            </w:pPr>
            <w:r>
              <w:rPr>
                <w:rFonts w:ascii="宋体" w:hint="eastAsia"/>
                <w:sz w:val="20"/>
                <w:szCs w:val="22"/>
              </w:rPr>
              <w:t>6</w:t>
            </w:r>
          </w:p>
        </w:tc>
        <w:tc>
          <w:tcPr>
            <w:tcW w:w="1525" w:type="dxa"/>
            <w:tcBorders>
              <w:tl2br w:val="nil"/>
              <w:tr2bl w:val="nil"/>
            </w:tcBorders>
            <w:vAlign w:val="center"/>
          </w:tcPr>
          <w:p w:rsidR="00F10E06" w:rsidRDefault="00110808">
            <w:pPr>
              <w:widowControl/>
              <w:jc w:val="center"/>
              <w:rPr>
                <w:rFonts w:ascii="宋体" w:cs="宋体"/>
                <w:kern w:val="0"/>
                <w:sz w:val="20"/>
                <w:szCs w:val="22"/>
              </w:rPr>
            </w:pPr>
            <w:r>
              <w:rPr>
                <w:rFonts w:ascii="宋体" w:cs="宋体" w:hint="eastAsia"/>
                <w:kern w:val="0"/>
                <w:sz w:val="20"/>
                <w:szCs w:val="22"/>
              </w:rPr>
              <w:t>条码扫描</w:t>
            </w:r>
          </w:p>
        </w:tc>
        <w:tc>
          <w:tcPr>
            <w:tcW w:w="6153" w:type="dxa"/>
            <w:tcBorders>
              <w:tl2br w:val="nil"/>
              <w:tr2bl w:val="nil"/>
            </w:tcBorders>
          </w:tcPr>
          <w:p w:rsidR="00F10E06" w:rsidRDefault="00110808">
            <w:pPr>
              <w:pStyle w:val="14"/>
              <w:widowControl/>
              <w:numPr>
                <w:ilvl w:val="0"/>
                <w:numId w:val="2"/>
              </w:numPr>
              <w:ind w:firstLineChars="0"/>
              <w:jc w:val="left"/>
              <w:rPr>
                <w:rFonts w:ascii="宋体" w:cs="宋体"/>
                <w:kern w:val="0"/>
                <w:sz w:val="20"/>
                <w:szCs w:val="22"/>
              </w:rPr>
            </w:pPr>
            <w:r>
              <w:rPr>
                <w:rFonts w:ascii="宋体" w:cs="宋体" w:hint="eastAsia"/>
                <w:kern w:val="0"/>
                <w:sz w:val="20"/>
                <w:szCs w:val="22"/>
              </w:rPr>
              <w:t>读标准的</w:t>
            </w:r>
            <w:r>
              <w:rPr>
                <w:rFonts w:ascii="宋体" w:cs="宋体" w:hint="eastAsia"/>
                <w:kern w:val="0"/>
                <w:sz w:val="20"/>
                <w:szCs w:val="22"/>
              </w:rPr>
              <w:t>ID</w:t>
            </w:r>
            <w:r>
              <w:rPr>
                <w:rFonts w:ascii="宋体" w:cs="宋体" w:hint="eastAsia"/>
                <w:kern w:val="0"/>
                <w:sz w:val="20"/>
                <w:szCs w:val="22"/>
              </w:rPr>
              <w:t>、</w:t>
            </w:r>
            <w:r>
              <w:rPr>
                <w:rFonts w:ascii="宋体" w:cs="宋体" w:hint="eastAsia"/>
                <w:kern w:val="0"/>
                <w:sz w:val="20"/>
                <w:szCs w:val="22"/>
              </w:rPr>
              <w:t>PDF</w:t>
            </w:r>
            <w:r>
              <w:rPr>
                <w:rFonts w:ascii="宋体" w:cs="宋体" w:hint="eastAsia"/>
                <w:kern w:val="0"/>
                <w:sz w:val="20"/>
                <w:szCs w:val="22"/>
              </w:rPr>
              <w:t>、</w:t>
            </w:r>
            <w:r>
              <w:rPr>
                <w:rFonts w:ascii="宋体" w:cs="宋体" w:hint="eastAsia"/>
                <w:kern w:val="0"/>
                <w:sz w:val="20"/>
                <w:szCs w:val="22"/>
              </w:rPr>
              <w:t>2D</w:t>
            </w:r>
            <w:r>
              <w:rPr>
                <w:rFonts w:ascii="宋体" w:cs="宋体" w:hint="eastAsia"/>
                <w:kern w:val="0"/>
                <w:sz w:val="20"/>
                <w:szCs w:val="22"/>
              </w:rPr>
              <w:t>和</w:t>
            </w:r>
            <w:r>
              <w:rPr>
                <w:rFonts w:ascii="宋体" w:cs="宋体" w:hint="eastAsia"/>
                <w:kern w:val="0"/>
                <w:sz w:val="20"/>
                <w:szCs w:val="22"/>
              </w:rPr>
              <w:t>OCR</w:t>
            </w:r>
            <w:r>
              <w:rPr>
                <w:rFonts w:ascii="宋体" w:cs="宋体" w:hint="eastAsia"/>
                <w:kern w:val="0"/>
                <w:sz w:val="20"/>
                <w:szCs w:val="22"/>
              </w:rPr>
              <w:t>字符体系；</w:t>
            </w:r>
          </w:p>
          <w:p w:rsidR="00F10E06" w:rsidRDefault="00110808">
            <w:pPr>
              <w:pStyle w:val="14"/>
              <w:widowControl/>
              <w:numPr>
                <w:ilvl w:val="0"/>
                <w:numId w:val="2"/>
              </w:numPr>
              <w:ind w:firstLineChars="0"/>
              <w:jc w:val="left"/>
              <w:rPr>
                <w:rFonts w:ascii="宋体" w:cs="宋体"/>
                <w:kern w:val="0"/>
                <w:sz w:val="20"/>
                <w:szCs w:val="22"/>
              </w:rPr>
            </w:pPr>
            <w:r>
              <w:rPr>
                <w:rFonts w:ascii="宋体" w:cs="宋体" w:hint="eastAsia"/>
                <w:kern w:val="0"/>
                <w:sz w:val="20"/>
                <w:szCs w:val="22"/>
              </w:rPr>
              <w:t>支持常用的</w:t>
            </w:r>
            <w:r>
              <w:rPr>
                <w:rFonts w:ascii="宋体" w:cs="宋体" w:hint="eastAsia"/>
                <w:kern w:val="0"/>
                <w:sz w:val="20"/>
                <w:szCs w:val="22"/>
              </w:rPr>
              <w:t>PDF417</w:t>
            </w:r>
            <w:r>
              <w:rPr>
                <w:rFonts w:ascii="宋体" w:cs="宋体" w:hint="eastAsia"/>
                <w:kern w:val="0"/>
                <w:sz w:val="20"/>
                <w:szCs w:val="22"/>
              </w:rPr>
              <w:t>二维条码，</w:t>
            </w:r>
            <w:r>
              <w:rPr>
                <w:rFonts w:ascii="宋体" w:cs="宋体" w:hint="eastAsia"/>
                <w:kern w:val="0"/>
                <w:sz w:val="20"/>
                <w:szCs w:val="22"/>
              </w:rPr>
              <w:t>Datamatrix</w:t>
            </w:r>
            <w:r>
              <w:rPr>
                <w:rFonts w:ascii="宋体" w:cs="宋体" w:hint="eastAsia"/>
                <w:kern w:val="0"/>
                <w:sz w:val="20"/>
                <w:szCs w:val="22"/>
              </w:rPr>
              <w:t>二维条码，</w:t>
            </w:r>
            <w:r>
              <w:rPr>
                <w:rFonts w:ascii="宋体" w:cs="宋体" w:hint="eastAsia"/>
                <w:kern w:val="0"/>
                <w:sz w:val="20"/>
                <w:szCs w:val="22"/>
              </w:rPr>
              <w:t>QR Code</w:t>
            </w:r>
            <w:r>
              <w:rPr>
                <w:rFonts w:ascii="宋体" w:cs="宋体" w:hint="eastAsia"/>
                <w:kern w:val="0"/>
                <w:sz w:val="20"/>
                <w:szCs w:val="22"/>
              </w:rPr>
              <w:t>，</w:t>
            </w:r>
            <w:r>
              <w:rPr>
                <w:rFonts w:ascii="宋体" w:cs="宋体" w:hint="eastAsia"/>
                <w:kern w:val="0"/>
                <w:sz w:val="20"/>
                <w:szCs w:val="22"/>
              </w:rPr>
              <w:t>Code 49</w:t>
            </w:r>
            <w:r>
              <w:rPr>
                <w:rFonts w:ascii="宋体" w:cs="宋体" w:hint="eastAsia"/>
                <w:kern w:val="0"/>
                <w:sz w:val="20"/>
                <w:szCs w:val="22"/>
              </w:rPr>
              <w:t>，</w:t>
            </w:r>
            <w:r>
              <w:rPr>
                <w:rFonts w:ascii="宋体" w:cs="宋体" w:hint="eastAsia"/>
                <w:kern w:val="0"/>
                <w:sz w:val="20"/>
                <w:szCs w:val="22"/>
              </w:rPr>
              <w:t>Code 16K</w:t>
            </w:r>
            <w:r>
              <w:rPr>
                <w:rFonts w:ascii="宋体" w:cs="宋体" w:hint="eastAsia"/>
                <w:kern w:val="0"/>
                <w:sz w:val="20"/>
                <w:szCs w:val="22"/>
              </w:rPr>
              <w:t>，</w:t>
            </w:r>
            <w:r>
              <w:rPr>
                <w:rFonts w:ascii="宋体" w:cs="宋体" w:hint="eastAsia"/>
                <w:kern w:val="0"/>
                <w:sz w:val="20"/>
                <w:szCs w:val="22"/>
              </w:rPr>
              <w:t>Code one</w:t>
            </w:r>
            <w:r>
              <w:rPr>
                <w:rFonts w:ascii="宋体" w:cs="宋体" w:hint="eastAsia"/>
                <w:kern w:val="0"/>
                <w:sz w:val="20"/>
                <w:szCs w:val="22"/>
              </w:rPr>
              <w:t>码制。</w:t>
            </w:r>
          </w:p>
        </w:tc>
      </w:tr>
      <w:tr w:rsidR="00F10E06">
        <w:tc>
          <w:tcPr>
            <w:tcW w:w="812" w:type="dxa"/>
            <w:tcBorders>
              <w:tl2br w:val="nil"/>
              <w:tr2bl w:val="nil"/>
            </w:tcBorders>
            <w:vAlign w:val="center"/>
          </w:tcPr>
          <w:p w:rsidR="00F10E06" w:rsidRDefault="00110808">
            <w:pPr>
              <w:jc w:val="center"/>
              <w:rPr>
                <w:rFonts w:ascii="宋体"/>
                <w:sz w:val="20"/>
                <w:szCs w:val="22"/>
              </w:rPr>
            </w:pPr>
            <w:r>
              <w:rPr>
                <w:rFonts w:ascii="宋体" w:hint="eastAsia"/>
                <w:sz w:val="20"/>
                <w:szCs w:val="22"/>
              </w:rPr>
              <w:t>7</w:t>
            </w:r>
          </w:p>
        </w:tc>
        <w:tc>
          <w:tcPr>
            <w:tcW w:w="1525" w:type="dxa"/>
            <w:tcBorders>
              <w:tl2br w:val="nil"/>
              <w:tr2bl w:val="nil"/>
            </w:tcBorders>
            <w:vAlign w:val="center"/>
          </w:tcPr>
          <w:p w:rsidR="00F10E06" w:rsidRDefault="00110808">
            <w:pPr>
              <w:widowControl/>
              <w:jc w:val="center"/>
              <w:rPr>
                <w:rFonts w:ascii="宋体" w:cs="宋体"/>
                <w:kern w:val="0"/>
                <w:sz w:val="20"/>
                <w:szCs w:val="22"/>
              </w:rPr>
            </w:pPr>
            <w:r>
              <w:rPr>
                <w:rFonts w:ascii="宋体" w:cs="宋体" w:hint="eastAsia"/>
                <w:kern w:val="0"/>
                <w:sz w:val="20"/>
                <w:szCs w:val="22"/>
              </w:rPr>
              <w:t>密码键盘</w:t>
            </w:r>
          </w:p>
        </w:tc>
        <w:tc>
          <w:tcPr>
            <w:tcW w:w="6153" w:type="dxa"/>
            <w:tcBorders>
              <w:tl2br w:val="nil"/>
              <w:tr2bl w:val="nil"/>
            </w:tcBorders>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、具有防水、防尘、防爆、防钻（入侵）、防拆、防泄漏、防监听、防置换等功能；</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、支持</w:t>
            </w:r>
            <w:r>
              <w:rPr>
                <w:rFonts w:ascii="宋体" w:cs="宋体" w:hint="eastAsia"/>
                <w:kern w:val="0"/>
                <w:sz w:val="20"/>
                <w:szCs w:val="22"/>
              </w:rPr>
              <w:t>DES</w:t>
            </w:r>
            <w:r>
              <w:rPr>
                <w:rFonts w:ascii="宋体" w:cs="宋体" w:hint="eastAsia"/>
                <w:kern w:val="0"/>
                <w:sz w:val="20"/>
                <w:szCs w:val="22"/>
              </w:rPr>
              <w:t>、</w:t>
            </w:r>
            <w:r>
              <w:rPr>
                <w:rFonts w:ascii="宋体" w:cs="宋体" w:hint="eastAsia"/>
                <w:kern w:val="0"/>
                <w:sz w:val="20"/>
                <w:szCs w:val="22"/>
              </w:rPr>
              <w:t>Tripe DES</w:t>
            </w:r>
            <w:r>
              <w:rPr>
                <w:rFonts w:ascii="宋体" w:cs="宋体" w:hint="eastAsia"/>
                <w:kern w:val="0"/>
                <w:sz w:val="20"/>
                <w:szCs w:val="22"/>
              </w:rPr>
              <w:t>算法和接口；</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、支持</w:t>
            </w:r>
            <w:r>
              <w:rPr>
                <w:rFonts w:ascii="宋体" w:cs="宋体" w:hint="eastAsia"/>
                <w:kern w:val="0"/>
                <w:sz w:val="20"/>
                <w:szCs w:val="22"/>
              </w:rPr>
              <w:t>EPP</w:t>
            </w:r>
            <w:r>
              <w:rPr>
                <w:rFonts w:ascii="宋体" w:cs="宋体" w:hint="eastAsia"/>
                <w:kern w:val="0"/>
                <w:sz w:val="20"/>
                <w:szCs w:val="22"/>
              </w:rPr>
              <w:t>配套软件。</w:t>
            </w:r>
          </w:p>
        </w:tc>
      </w:tr>
      <w:tr w:rsidR="00F10E06">
        <w:tc>
          <w:tcPr>
            <w:tcW w:w="812" w:type="dxa"/>
            <w:tcBorders>
              <w:tl2br w:val="nil"/>
              <w:tr2bl w:val="nil"/>
            </w:tcBorders>
            <w:vAlign w:val="center"/>
          </w:tcPr>
          <w:p w:rsidR="00F10E06" w:rsidRDefault="00110808">
            <w:pPr>
              <w:jc w:val="center"/>
              <w:rPr>
                <w:rFonts w:ascii="宋体"/>
                <w:sz w:val="20"/>
                <w:szCs w:val="22"/>
              </w:rPr>
            </w:pPr>
            <w:r>
              <w:rPr>
                <w:rFonts w:ascii="宋体" w:hint="eastAsia"/>
                <w:sz w:val="20"/>
                <w:szCs w:val="22"/>
              </w:rPr>
              <w:t>8</w:t>
            </w:r>
          </w:p>
        </w:tc>
        <w:tc>
          <w:tcPr>
            <w:tcW w:w="1525" w:type="dxa"/>
            <w:tcBorders>
              <w:tl2br w:val="nil"/>
              <w:tr2bl w:val="nil"/>
            </w:tcBorders>
            <w:vAlign w:val="center"/>
          </w:tcPr>
          <w:p w:rsidR="00F10E06" w:rsidRDefault="00110808">
            <w:pPr>
              <w:widowControl/>
              <w:jc w:val="center"/>
              <w:rPr>
                <w:rFonts w:ascii="宋体" w:cs="宋体"/>
                <w:kern w:val="0"/>
                <w:sz w:val="20"/>
                <w:szCs w:val="22"/>
              </w:rPr>
            </w:pPr>
            <w:r>
              <w:rPr>
                <w:rFonts w:ascii="宋体" w:cs="宋体" w:hint="eastAsia"/>
                <w:kern w:val="0"/>
                <w:sz w:val="20"/>
                <w:szCs w:val="22"/>
              </w:rPr>
              <w:t>双目摄像头</w:t>
            </w:r>
          </w:p>
        </w:tc>
        <w:tc>
          <w:tcPr>
            <w:tcW w:w="6153" w:type="dxa"/>
            <w:tcBorders>
              <w:tl2br w:val="nil"/>
              <w:tr2bl w:val="nil"/>
            </w:tcBorders>
          </w:tcPr>
          <w:p w:rsidR="00F10E06" w:rsidRDefault="00110808">
            <w:pPr>
              <w:pStyle w:val="14"/>
              <w:widowControl/>
              <w:numPr>
                <w:ilvl w:val="0"/>
                <w:numId w:val="3"/>
              </w:numPr>
              <w:ind w:firstLineChars="0"/>
              <w:jc w:val="left"/>
              <w:rPr>
                <w:rFonts w:ascii="宋体" w:cs="宋体"/>
                <w:kern w:val="0"/>
                <w:sz w:val="20"/>
                <w:szCs w:val="22"/>
              </w:rPr>
            </w:pPr>
            <w:r>
              <w:rPr>
                <w:rFonts w:ascii="宋体" w:cs="宋体" w:hint="eastAsia"/>
                <w:kern w:val="0"/>
                <w:sz w:val="20"/>
                <w:szCs w:val="22"/>
              </w:rPr>
              <w:t>扫描频率</w:t>
            </w:r>
            <w:r>
              <w:rPr>
                <w:rFonts w:ascii="宋体" w:cs="宋体" w:hint="eastAsia"/>
                <w:kern w:val="0"/>
                <w:sz w:val="20"/>
                <w:szCs w:val="22"/>
              </w:rPr>
              <w:t>(V) 50HZ</w:t>
            </w:r>
            <w:r>
              <w:rPr>
                <w:rFonts w:ascii="宋体" w:cs="宋体" w:hint="eastAsia"/>
                <w:kern w:val="0"/>
                <w:sz w:val="20"/>
                <w:szCs w:val="22"/>
              </w:rPr>
              <w:t>，有效像素≥</w:t>
            </w:r>
            <w:r>
              <w:rPr>
                <w:rFonts w:ascii="宋体" w:cs="宋体" w:hint="eastAsia"/>
                <w:kern w:val="0"/>
                <w:sz w:val="20"/>
                <w:szCs w:val="22"/>
              </w:rPr>
              <w:t xml:space="preserve"> 1920*1080</w:t>
            </w:r>
            <w:r>
              <w:rPr>
                <w:rFonts w:ascii="宋体" w:cs="宋体" w:hint="eastAsia"/>
                <w:kern w:val="0"/>
                <w:sz w:val="20"/>
                <w:szCs w:val="22"/>
              </w:rPr>
              <w:t>；</w:t>
            </w:r>
          </w:p>
          <w:p w:rsidR="00F10E06" w:rsidRDefault="00110808">
            <w:pPr>
              <w:pStyle w:val="14"/>
              <w:widowControl/>
              <w:numPr>
                <w:ilvl w:val="0"/>
                <w:numId w:val="3"/>
              </w:numPr>
              <w:ind w:firstLineChars="0"/>
              <w:jc w:val="left"/>
              <w:rPr>
                <w:rFonts w:ascii="宋体" w:cs="宋体"/>
                <w:kern w:val="0"/>
                <w:sz w:val="20"/>
                <w:szCs w:val="22"/>
              </w:rPr>
            </w:pPr>
            <w:r>
              <w:rPr>
                <w:rFonts w:ascii="宋体" w:cs="宋体" w:hint="eastAsia"/>
                <w:kern w:val="0"/>
                <w:sz w:val="20"/>
                <w:szCs w:val="22"/>
              </w:rPr>
              <w:t>分辨率和帧率≥</w:t>
            </w:r>
            <w:r>
              <w:rPr>
                <w:rFonts w:ascii="宋体" w:cs="宋体" w:hint="eastAsia"/>
                <w:kern w:val="0"/>
                <w:sz w:val="20"/>
                <w:szCs w:val="22"/>
              </w:rPr>
              <w:t xml:space="preserve"> 1920*1080 at 20fps </w:t>
            </w:r>
            <w:r>
              <w:rPr>
                <w:rFonts w:ascii="宋体" w:cs="宋体" w:hint="eastAsia"/>
                <w:kern w:val="0"/>
                <w:sz w:val="20"/>
                <w:szCs w:val="22"/>
              </w:rPr>
              <w:t>。</w:t>
            </w:r>
          </w:p>
        </w:tc>
      </w:tr>
      <w:tr w:rsidR="00F10E06">
        <w:tc>
          <w:tcPr>
            <w:tcW w:w="812" w:type="dxa"/>
            <w:tcBorders>
              <w:tl2br w:val="nil"/>
              <w:tr2bl w:val="nil"/>
            </w:tcBorders>
            <w:vAlign w:val="center"/>
          </w:tcPr>
          <w:p w:rsidR="00F10E06" w:rsidRDefault="00110808">
            <w:pPr>
              <w:jc w:val="center"/>
              <w:rPr>
                <w:rFonts w:ascii="宋体"/>
                <w:sz w:val="20"/>
                <w:szCs w:val="22"/>
              </w:rPr>
            </w:pPr>
            <w:r>
              <w:rPr>
                <w:rFonts w:ascii="宋体" w:hint="eastAsia"/>
                <w:sz w:val="20"/>
                <w:szCs w:val="22"/>
              </w:rPr>
              <w:t>9</w:t>
            </w:r>
          </w:p>
        </w:tc>
        <w:tc>
          <w:tcPr>
            <w:tcW w:w="1525" w:type="dxa"/>
            <w:tcBorders>
              <w:tl2br w:val="nil"/>
              <w:tr2bl w:val="nil"/>
            </w:tcBorders>
            <w:vAlign w:val="center"/>
          </w:tcPr>
          <w:p w:rsidR="00F10E06" w:rsidRDefault="00110808">
            <w:pPr>
              <w:widowControl/>
              <w:jc w:val="center"/>
              <w:rPr>
                <w:rFonts w:ascii="宋体" w:cs="宋体"/>
                <w:kern w:val="0"/>
                <w:sz w:val="20"/>
                <w:szCs w:val="22"/>
              </w:rPr>
            </w:pPr>
            <w:r>
              <w:rPr>
                <w:rFonts w:ascii="宋体" w:cs="宋体" w:hint="eastAsia"/>
                <w:kern w:val="0"/>
                <w:sz w:val="20"/>
                <w:szCs w:val="22"/>
              </w:rPr>
              <w:t>凭条打印机</w:t>
            </w:r>
          </w:p>
        </w:tc>
        <w:tc>
          <w:tcPr>
            <w:tcW w:w="6153" w:type="dxa"/>
            <w:tcBorders>
              <w:tl2br w:val="nil"/>
              <w:tr2bl w:val="nil"/>
            </w:tcBorders>
            <w:vAlign w:val="bottom"/>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、打印方式</w:t>
            </w:r>
            <w:r>
              <w:rPr>
                <w:rFonts w:ascii="宋体" w:cs="宋体" w:hint="eastAsia"/>
                <w:kern w:val="0"/>
                <w:sz w:val="20"/>
                <w:szCs w:val="22"/>
              </w:rPr>
              <w:t xml:space="preserve"> </w:t>
            </w:r>
            <w:r>
              <w:rPr>
                <w:rFonts w:ascii="宋体" w:cs="宋体" w:hint="eastAsia"/>
                <w:kern w:val="0"/>
                <w:sz w:val="20"/>
                <w:szCs w:val="22"/>
              </w:rPr>
              <w:t>行点热敏打印</w:t>
            </w:r>
            <w:r>
              <w:rPr>
                <w:rFonts w:ascii="宋体" w:cs="宋体" w:hint="eastAsia"/>
                <w:kern w:val="0"/>
                <w:sz w:val="20"/>
                <w:szCs w:val="22"/>
              </w:rPr>
              <w:t xml:space="preserve"> </w:t>
            </w:r>
            <w:r>
              <w:rPr>
                <w:rFonts w:ascii="宋体" w:cs="宋体" w:hint="eastAsia"/>
                <w:kern w:val="0"/>
                <w:sz w:val="20"/>
                <w:szCs w:val="22"/>
              </w:rPr>
              <w:t>行点数</w:t>
            </w:r>
            <w:r>
              <w:rPr>
                <w:rFonts w:ascii="宋体" w:cs="宋体" w:hint="eastAsia"/>
                <w:kern w:val="0"/>
                <w:sz w:val="20"/>
                <w:szCs w:val="22"/>
              </w:rPr>
              <w:t xml:space="preserve"> 576dots/line </w:t>
            </w:r>
            <w:r>
              <w:rPr>
                <w:rFonts w:ascii="宋体" w:cs="宋体" w:hint="eastAsia"/>
                <w:kern w:val="0"/>
                <w:sz w:val="20"/>
                <w:szCs w:val="22"/>
              </w:rPr>
              <w:t>可打印点数</w:t>
            </w:r>
            <w:r>
              <w:rPr>
                <w:rFonts w:ascii="宋体" w:cs="宋体" w:hint="eastAsia"/>
                <w:kern w:val="0"/>
                <w:sz w:val="20"/>
                <w:szCs w:val="22"/>
              </w:rPr>
              <w:t xml:space="preserve"> 576dots/line </w:t>
            </w:r>
            <w:r>
              <w:rPr>
                <w:rFonts w:ascii="宋体" w:cs="宋体" w:hint="eastAsia"/>
                <w:kern w:val="0"/>
                <w:sz w:val="20"/>
                <w:szCs w:val="22"/>
              </w:rPr>
              <w:t>同时激活点</w:t>
            </w:r>
            <w:r>
              <w:rPr>
                <w:rFonts w:ascii="宋体" w:cs="宋体" w:hint="eastAsia"/>
                <w:kern w:val="0"/>
                <w:sz w:val="20"/>
                <w:szCs w:val="22"/>
              </w:rPr>
              <w:t xml:space="preserve"> 96dots</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、打印密度</w:t>
            </w:r>
            <w:r>
              <w:rPr>
                <w:rFonts w:ascii="宋体" w:cs="宋体" w:hint="eastAsia"/>
                <w:kern w:val="0"/>
                <w:sz w:val="20"/>
                <w:szCs w:val="22"/>
              </w:rPr>
              <w:t xml:space="preserve"> 85%</w:t>
            </w:r>
            <w:r>
              <w:rPr>
                <w:rFonts w:ascii="宋体" w:cs="宋体" w:hint="eastAsia"/>
                <w:kern w:val="0"/>
                <w:sz w:val="20"/>
                <w:szCs w:val="22"/>
              </w:rPr>
              <w:t>、</w:t>
            </w:r>
            <w:r>
              <w:rPr>
                <w:rFonts w:ascii="宋体" w:cs="宋体" w:hint="eastAsia"/>
                <w:kern w:val="0"/>
                <w:sz w:val="20"/>
                <w:szCs w:val="22"/>
              </w:rPr>
              <w:t>100%</w:t>
            </w:r>
            <w:r>
              <w:rPr>
                <w:rFonts w:ascii="宋体" w:cs="宋体" w:hint="eastAsia"/>
                <w:kern w:val="0"/>
                <w:sz w:val="20"/>
                <w:szCs w:val="22"/>
              </w:rPr>
              <w:t>、</w:t>
            </w:r>
            <w:r>
              <w:rPr>
                <w:rFonts w:ascii="宋体" w:cs="宋体" w:hint="eastAsia"/>
                <w:kern w:val="0"/>
                <w:sz w:val="20"/>
                <w:szCs w:val="22"/>
              </w:rPr>
              <w:t>115%</w:t>
            </w:r>
            <w:r>
              <w:rPr>
                <w:rFonts w:ascii="宋体" w:cs="宋体" w:hint="eastAsia"/>
                <w:kern w:val="0"/>
                <w:sz w:val="20"/>
                <w:szCs w:val="22"/>
              </w:rPr>
              <w:t>、</w:t>
            </w:r>
            <w:r>
              <w:rPr>
                <w:rFonts w:ascii="宋体" w:cs="宋体" w:hint="eastAsia"/>
                <w:kern w:val="0"/>
                <w:sz w:val="20"/>
                <w:szCs w:val="22"/>
              </w:rPr>
              <w:t>130%</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、分辨率</w:t>
            </w:r>
            <w:r>
              <w:rPr>
                <w:rFonts w:ascii="宋体" w:cs="宋体" w:hint="eastAsia"/>
                <w:kern w:val="0"/>
                <w:sz w:val="20"/>
                <w:szCs w:val="22"/>
              </w:rPr>
              <w:t xml:space="preserve"> 203dpi </w:t>
            </w:r>
            <w:r>
              <w:rPr>
                <w:rFonts w:ascii="宋体" w:cs="宋体" w:hint="eastAsia"/>
                <w:kern w:val="0"/>
                <w:sz w:val="20"/>
                <w:szCs w:val="22"/>
              </w:rPr>
              <w:t>；</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4</w:t>
            </w:r>
            <w:r>
              <w:rPr>
                <w:rFonts w:ascii="宋体" w:cs="宋体" w:hint="eastAsia"/>
                <w:kern w:val="0"/>
                <w:sz w:val="20"/>
                <w:szCs w:val="22"/>
              </w:rPr>
              <w:t>、打印速度</w:t>
            </w:r>
            <w:r>
              <w:rPr>
                <w:rFonts w:ascii="宋体" w:cs="宋体" w:hint="eastAsia"/>
                <w:kern w:val="0"/>
                <w:sz w:val="20"/>
                <w:szCs w:val="22"/>
              </w:rPr>
              <w:t xml:space="preserve"> 150mm/s(max)</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5</w:t>
            </w:r>
            <w:r>
              <w:rPr>
                <w:rFonts w:ascii="宋体" w:cs="宋体" w:hint="eastAsia"/>
                <w:kern w:val="0"/>
                <w:sz w:val="20"/>
                <w:szCs w:val="22"/>
              </w:rPr>
              <w:t>、打印宽度</w:t>
            </w:r>
            <w:r>
              <w:rPr>
                <w:rFonts w:ascii="宋体" w:cs="宋体" w:hint="eastAsia"/>
                <w:kern w:val="0"/>
                <w:sz w:val="20"/>
                <w:szCs w:val="22"/>
              </w:rPr>
              <w:t xml:space="preserve"> 72mm </w:t>
            </w:r>
            <w:r>
              <w:rPr>
                <w:rFonts w:ascii="宋体" w:cs="宋体" w:hint="eastAsia"/>
                <w:kern w:val="0"/>
                <w:sz w:val="20"/>
                <w:szCs w:val="22"/>
              </w:rPr>
              <w:t>纸宽</w:t>
            </w:r>
            <w:r>
              <w:rPr>
                <w:rFonts w:ascii="宋体" w:cs="宋体" w:hint="eastAsia"/>
                <w:kern w:val="0"/>
                <w:sz w:val="20"/>
                <w:szCs w:val="22"/>
              </w:rPr>
              <w:t xml:space="preserve"> 80</w:t>
            </w:r>
            <w:r>
              <w:rPr>
                <w:rFonts w:ascii="宋体" w:cs="宋体" w:hint="eastAsia"/>
                <w:kern w:val="0"/>
                <w:sz w:val="20"/>
                <w:szCs w:val="22"/>
              </w:rPr>
              <w:t>±</w:t>
            </w:r>
            <w:r>
              <w:rPr>
                <w:rFonts w:ascii="宋体" w:cs="宋体" w:hint="eastAsia"/>
                <w:kern w:val="0"/>
                <w:sz w:val="20"/>
                <w:szCs w:val="22"/>
              </w:rPr>
              <w:t>0.5 mm</w:t>
            </w:r>
            <w:r>
              <w:rPr>
                <w:rFonts w:ascii="宋体" w:cs="宋体" w:hint="eastAsia"/>
                <w:kern w:val="0"/>
                <w:sz w:val="20"/>
                <w:szCs w:val="22"/>
              </w:rPr>
              <w:t>。</w:t>
            </w:r>
          </w:p>
        </w:tc>
      </w:tr>
      <w:tr w:rsidR="00F10E06">
        <w:tc>
          <w:tcPr>
            <w:tcW w:w="812" w:type="dxa"/>
            <w:tcBorders>
              <w:tl2br w:val="nil"/>
              <w:tr2bl w:val="nil"/>
            </w:tcBorders>
            <w:vAlign w:val="center"/>
          </w:tcPr>
          <w:p w:rsidR="00F10E06" w:rsidRDefault="00110808">
            <w:pPr>
              <w:jc w:val="center"/>
              <w:rPr>
                <w:rFonts w:ascii="宋体"/>
                <w:sz w:val="20"/>
                <w:szCs w:val="22"/>
              </w:rPr>
            </w:pPr>
            <w:r>
              <w:rPr>
                <w:rFonts w:ascii="宋体" w:hint="eastAsia"/>
                <w:sz w:val="20"/>
                <w:szCs w:val="22"/>
              </w:rPr>
              <w:t>10</w:t>
            </w:r>
          </w:p>
        </w:tc>
        <w:tc>
          <w:tcPr>
            <w:tcW w:w="1525" w:type="dxa"/>
            <w:tcBorders>
              <w:tl2br w:val="nil"/>
              <w:tr2bl w:val="nil"/>
            </w:tcBorders>
            <w:vAlign w:val="center"/>
          </w:tcPr>
          <w:p w:rsidR="00F10E06" w:rsidRDefault="00110808">
            <w:pPr>
              <w:widowControl/>
              <w:jc w:val="center"/>
              <w:rPr>
                <w:rFonts w:ascii="宋体" w:cs="宋体"/>
                <w:kern w:val="0"/>
                <w:sz w:val="20"/>
                <w:szCs w:val="22"/>
              </w:rPr>
            </w:pPr>
            <w:r>
              <w:rPr>
                <w:rFonts w:ascii="宋体" w:cs="宋体" w:hint="eastAsia"/>
                <w:kern w:val="0"/>
                <w:sz w:val="20"/>
                <w:szCs w:val="22"/>
              </w:rPr>
              <w:t>人体红外感应器</w:t>
            </w:r>
          </w:p>
        </w:tc>
        <w:tc>
          <w:tcPr>
            <w:tcW w:w="6153" w:type="dxa"/>
            <w:tcBorders>
              <w:tl2br w:val="nil"/>
              <w:tr2bl w:val="nil"/>
            </w:tcBorders>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可感应客户在机器前面，客户离开后，通知应用进行退卡操作；</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感应距离</w:t>
            </w:r>
            <w:r>
              <w:rPr>
                <w:rFonts w:ascii="宋体" w:cs="宋体" w:hint="eastAsia"/>
                <w:kern w:val="0"/>
                <w:sz w:val="20"/>
                <w:szCs w:val="22"/>
              </w:rPr>
              <w:t>:10</w:t>
            </w:r>
            <w:r>
              <w:rPr>
                <w:rFonts w:ascii="宋体" w:cs="宋体" w:hint="eastAsia"/>
                <w:kern w:val="0"/>
                <w:sz w:val="20"/>
                <w:szCs w:val="22"/>
              </w:rPr>
              <w:t>厘米</w:t>
            </w:r>
            <w:r>
              <w:rPr>
                <w:rFonts w:ascii="宋体" w:cs="宋体" w:hint="eastAsia"/>
                <w:kern w:val="0"/>
                <w:sz w:val="20"/>
                <w:szCs w:val="22"/>
              </w:rPr>
              <w:t>-100</w:t>
            </w:r>
            <w:r>
              <w:rPr>
                <w:rFonts w:ascii="宋体" w:cs="宋体" w:hint="eastAsia"/>
                <w:kern w:val="0"/>
                <w:sz w:val="20"/>
                <w:szCs w:val="22"/>
              </w:rPr>
              <w:t>厘米；</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感应角度：</w:t>
            </w:r>
            <w:r>
              <w:rPr>
                <w:rFonts w:ascii="宋体" w:cs="宋体" w:hint="eastAsia"/>
                <w:kern w:val="0"/>
                <w:sz w:val="20"/>
                <w:szCs w:val="22"/>
              </w:rPr>
              <w:t>10</w:t>
            </w:r>
            <w:r>
              <w:rPr>
                <w:rFonts w:ascii="宋体" w:cs="宋体" w:hint="eastAsia"/>
                <w:kern w:val="0"/>
                <w:sz w:val="20"/>
                <w:szCs w:val="22"/>
              </w:rPr>
              <w:t>°</w:t>
            </w:r>
            <w:r>
              <w:rPr>
                <w:rFonts w:ascii="宋体" w:cs="宋体" w:hint="eastAsia"/>
                <w:kern w:val="0"/>
                <w:sz w:val="20"/>
                <w:szCs w:val="22"/>
              </w:rPr>
              <w:t>-15</w:t>
            </w:r>
            <w:r>
              <w:rPr>
                <w:rFonts w:ascii="宋体" w:cs="宋体" w:hint="eastAsia"/>
                <w:kern w:val="0"/>
                <w:sz w:val="20"/>
                <w:szCs w:val="22"/>
              </w:rPr>
              <w:t>°。</w:t>
            </w:r>
          </w:p>
        </w:tc>
      </w:tr>
      <w:tr w:rsidR="00F10E06">
        <w:tc>
          <w:tcPr>
            <w:tcW w:w="812" w:type="dxa"/>
            <w:tcBorders>
              <w:tl2br w:val="nil"/>
              <w:tr2bl w:val="nil"/>
            </w:tcBorders>
            <w:vAlign w:val="center"/>
          </w:tcPr>
          <w:p w:rsidR="00F10E06" w:rsidRDefault="00110808">
            <w:pPr>
              <w:jc w:val="center"/>
              <w:rPr>
                <w:rFonts w:ascii="宋体"/>
                <w:sz w:val="20"/>
                <w:szCs w:val="22"/>
              </w:rPr>
            </w:pPr>
            <w:r>
              <w:rPr>
                <w:rFonts w:ascii="宋体" w:hint="eastAsia"/>
                <w:sz w:val="20"/>
                <w:szCs w:val="22"/>
              </w:rPr>
              <w:t>11</w:t>
            </w:r>
          </w:p>
        </w:tc>
        <w:tc>
          <w:tcPr>
            <w:tcW w:w="1525" w:type="dxa"/>
            <w:tcBorders>
              <w:tl2br w:val="nil"/>
              <w:tr2bl w:val="nil"/>
            </w:tcBorders>
            <w:vAlign w:val="center"/>
          </w:tcPr>
          <w:p w:rsidR="00F10E06" w:rsidRDefault="00110808">
            <w:pPr>
              <w:widowControl/>
              <w:jc w:val="center"/>
              <w:rPr>
                <w:rFonts w:ascii="宋体" w:cs="宋体"/>
                <w:kern w:val="0"/>
                <w:sz w:val="20"/>
                <w:szCs w:val="22"/>
              </w:rPr>
            </w:pPr>
            <w:r>
              <w:rPr>
                <w:rFonts w:ascii="宋体" w:cs="宋体" w:hint="eastAsia"/>
                <w:kern w:val="0"/>
                <w:sz w:val="20"/>
                <w:szCs w:val="22"/>
              </w:rPr>
              <w:t>拍照模块</w:t>
            </w:r>
          </w:p>
        </w:tc>
        <w:tc>
          <w:tcPr>
            <w:tcW w:w="6153" w:type="dxa"/>
            <w:tcBorders>
              <w:tl2br w:val="nil"/>
              <w:tr2bl w:val="nil"/>
            </w:tcBorders>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、像素≥</w:t>
            </w:r>
            <w:r>
              <w:rPr>
                <w:rFonts w:ascii="宋体" w:cs="宋体" w:hint="eastAsia"/>
                <w:kern w:val="0"/>
                <w:sz w:val="20"/>
                <w:szCs w:val="22"/>
              </w:rPr>
              <w:t>800W</w:t>
            </w:r>
            <w:r>
              <w:rPr>
                <w:rFonts w:ascii="宋体" w:cs="宋体" w:hint="eastAsia"/>
                <w:kern w:val="0"/>
                <w:sz w:val="20"/>
                <w:szCs w:val="22"/>
              </w:rPr>
              <w:t>。</w:t>
            </w:r>
            <w:r>
              <w:rPr>
                <w:rFonts w:ascii="宋体" w:cs="宋体" w:hint="eastAsia"/>
                <w:kern w:val="0"/>
                <w:sz w:val="20"/>
                <w:szCs w:val="22"/>
              </w:rPr>
              <w:t xml:space="preserve">                                                 2</w:t>
            </w:r>
            <w:r>
              <w:rPr>
                <w:rFonts w:ascii="宋体" w:cs="宋体" w:hint="eastAsia"/>
                <w:kern w:val="0"/>
                <w:sz w:val="20"/>
                <w:szCs w:val="22"/>
              </w:rPr>
              <w:t>、自动对焦。</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、拍摄镜头角度手动调节。</w:t>
            </w:r>
          </w:p>
        </w:tc>
      </w:tr>
      <w:tr w:rsidR="00F10E06">
        <w:tc>
          <w:tcPr>
            <w:tcW w:w="812" w:type="dxa"/>
            <w:tcBorders>
              <w:tl2br w:val="nil"/>
              <w:tr2bl w:val="nil"/>
            </w:tcBorders>
            <w:vAlign w:val="center"/>
          </w:tcPr>
          <w:p w:rsidR="00F10E06" w:rsidRDefault="00110808">
            <w:pPr>
              <w:jc w:val="center"/>
              <w:rPr>
                <w:rFonts w:ascii="宋体"/>
                <w:sz w:val="20"/>
                <w:szCs w:val="22"/>
              </w:rPr>
            </w:pPr>
            <w:r>
              <w:rPr>
                <w:rFonts w:ascii="宋体" w:hint="eastAsia"/>
                <w:sz w:val="20"/>
                <w:szCs w:val="22"/>
              </w:rPr>
              <w:t>12</w:t>
            </w:r>
          </w:p>
        </w:tc>
        <w:tc>
          <w:tcPr>
            <w:tcW w:w="1525" w:type="dxa"/>
            <w:tcBorders>
              <w:tl2br w:val="nil"/>
              <w:tr2bl w:val="nil"/>
            </w:tcBorders>
            <w:vAlign w:val="center"/>
          </w:tcPr>
          <w:p w:rsidR="00F10E06" w:rsidRDefault="00110808">
            <w:pPr>
              <w:widowControl/>
              <w:jc w:val="center"/>
              <w:rPr>
                <w:rFonts w:ascii="宋体" w:cs="宋体"/>
                <w:kern w:val="0"/>
                <w:sz w:val="20"/>
                <w:szCs w:val="22"/>
              </w:rPr>
            </w:pPr>
            <w:r>
              <w:rPr>
                <w:rFonts w:ascii="宋体" w:cs="宋体" w:hint="eastAsia"/>
                <w:kern w:val="0"/>
                <w:sz w:val="20"/>
                <w:szCs w:val="22"/>
              </w:rPr>
              <w:t>社保卡读写模块</w:t>
            </w:r>
          </w:p>
        </w:tc>
        <w:tc>
          <w:tcPr>
            <w:tcW w:w="6153" w:type="dxa"/>
            <w:tcBorders>
              <w:tl2br w:val="nil"/>
              <w:tr2bl w:val="nil"/>
            </w:tcBorders>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、符合《社会保障卡规范</w:t>
            </w:r>
            <w:r>
              <w:rPr>
                <w:rFonts w:ascii="宋体" w:cs="宋体" w:hint="eastAsia"/>
                <w:kern w:val="0"/>
                <w:sz w:val="20"/>
                <w:szCs w:val="22"/>
              </w:rPr>
              <w:t xml:space="preserve"> </w:t>
            </w:r>
            <w:r>
              <w:rPr>
                <w:rFonts w:ascii="宋体" w:cs="宋体" w:hint="eastAsia"/>
                <w:kern w:val="0"/>
                <w:sz w:val="20"/>
                <w:szCs w:val="22"/>
              </w:rPr>
              <w:t>第</w:t>
            </w:r>
            <w:r>
              <w:rPr>
                <w:rFonts w:ascii="宋体" w:cs="宋体" w:hint="eastAsia"/>
                <w:kern w:val="0"/>
                <w:sz w:val="20"/>
                <w:szCs w:val="22"/>
              </w:rPr>
              <w:t>2</w:t>
            </w:r>
            <w:r>
              <w:rPr>
                <w:rFonts w:ascii="宋体" w:cs="宋体" w:hint="eastAsia"/>
                <w:kern w:val="0"/>
                <w:sz w:val="20"/>
                <w:szCs w:val="22"/>
              </w:rPr>
              <w:t>部分：机电特性、逻辑接口与传输协议》</w:t>
            </w:r>
            <w:r>
              <w:rPr>
                <w:rFonts w:ascii="宋体" w:cs="宋体" w:hint="eastAsia"/>
                <w:kern w:val="0"/>
                <w:sz w:val="20"/>
                <w:szCs w:val="22"/>
              </w:rPr>
              <w:t>LD/T32.2-2015</w:t>
            </w:r>
            <w:r>
              <w:rPr>
                <w:rFonts w:ascii="宋体" w:cs="宋体" w:hint="eastAsia"/>
                <w:kern w:val="0"/>
                <w:sz w:val="20"/>
                <w:szCs w:val="22"/>
              </w:rPr>
              <w:t>和《社会保障卡读写终端规范》</w:t>
            </w:r>
            <w:r>
              <w:rPr>
                <w:rFonts w:ascii="宋体" w:cs="宋体" w:hint="eastAsia"/>
                <w:kern w:val="0"/>
                <w:sz w:val="20"/>
                <w:szCs w:val="22"/>
              </w:rPr>
              <w:t>LD/T33-2015</w:t>
            </w:r>
            <w:r>
              <w:rPr>
                <w:rFonts w:ascii="宋体" w:cs="宋体" w:hint="eastAsia"/>
                <w:kern w:val="0"/>
                <w:sz w:val="20"/>
                <w:szCs w:val="22"/>
              </w:rPr>
              <w:t>。</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、社保卡即时制卡软件（控件）</w:t>
            </w:r>
            <w:r>
              <w:rPr>
                <w:rFonts w:ascii="宋体" w:cs="宋体" w:hint="eastAsia"/>
                <w:kern w:val="0"/>
                <w:sz w:val="20"/>
                <w:szCs w:val="22"/>
              </w:rPr>
              <w:t>3.0</w:t>
            </w:r>
            <w:r>
              <w:rPr>
                <w:rFonts w:ascii="宋体" w:cs="宋体" w:hint="eastAsia"/>
                <w:kern w:val="0"/>
                <w:sz w:val="20"/>
                <w:szCs w:val="22"/>
              </w:rPr>
              <w:t>模块，支持二、三代社保卡的即时制卡</w:t>
            </w:r>
          </w:p>
        </w:tc>
      </w:tr>
      <w:tr w:rsidR="00F10E06">
        <w:tc>
          <w:tcPr>
            <w:tcW w:w="812" w:type="dxa"/>
            <w:tcBorders>
              <w:tl2br w:val="nil"/>
              <w:tr2bl w:val="nil"/>
            </w:tcBorders>
            <w:vAlign w:val="center"/>
          </w:tcPr>
          <w:p w:rsidR="00F10E06" w:rsidRDefault="00110808">
            <w:pPr>
              <w:jc w:val="center"/>
              <w:rPr>
                <w:rFonts w:ascii="宋体"/>
                <w:sz w:val="20"/>
                <w:szCs w:val="22"/>
              </w:rPr>
            </w:pPr>
            <w:r>
              <w:rPr>
                <w:rFonts w:ascii="宋体" w:hint="eastAsia"/>
                <w:sz w:val="20"/>
                <w:szCs w:val="22"/>
              </w:rPr>
              <w:t>13</w:t>
            </w:r>
          </w:p>
        </w:tc>
        <w:tc>
          <w:tcPr>
            <w:tcW w:w="1525" w:type="dxa"/>
            <w:tcBorders>
              <w:tl2br w:val="nil"/>
              <w:tr2bl w:val="nil"/>
            </w:tcBorders>
            <w:vAlign w:val="center"/>
          </w:tcPr>
          <w:p w:rsidR="00F10E06" w:rsidRDefault="00110808">
            <w:pPr>
              <w:widowControl/>
              <w:jc w:val="center"/>
              <w:rPr>
                <w:rFonts w:ascii="宋体" w:cs="宋体"/>
                <w:kern w:val="0"/>
                <w:sz w:val="20"/>
                <w:szCs w:val="22"/>
              </w:rPr>
            </w:pPr>
            <w:r>
              <w:rPr>
                <w:rFonts w:ascii="宋体" w:cs="宋体" w:hint="eastAsia"/>
                <w:kern w:val="0"/>
                <w:sz w:val="20"/>
                <w:szCs w:val="22"/>
              </w:rPr>
              <w:t>制卡模块</w:t>
            </w:r>
          </w:p>
        </w:tc>
        <w:tc>
          <w:tcPr>
            <w:tcW w:w="6153" w:type="dxa"/>
            <w:tcBorders>
              <w:tl2br w:val="nil"/>
              <w:tr2bl w:val="nil"/>
            </w:tcBorders>
          </w:tcPr>
          <w:p w:rsidR="00F10E06" w:rsidRDefault="00110808">
            <w:pPr>
              <w:widowControl/>
              <w:jc w:val="left"/>
              <w:rPr>
                <w:rFonts w:ascii="宋体" w:cs="宋体"/>
                <w:kern w:val="0"/>
                <w:sz w:val="20"/>
                <w:szCs w:val="22"/>
              </w:rPr>
            </w:pPr>
            <w:r>
              <w:rPr>
                <w:rFonts w:ascii="宋体" w:cs="宋体" w:hint="eastAsia"/>
                <w:kern w:val="0"/>
                <w:sz w:val="20"/>
                <w:szCs w:val="22"/>
              </w:rPr>
              <w:t>热升华打印技术，</w:t>
            </w:r>
            <w:r>
              <w:rPr>
                <w:rFonts w:ascii="宋体" w:cs="宋体" w:hint="eastAsia"/>
                <w:kern w:val="0"/>
                <w:sz w:val="20"/>
                <w:szCs w:val="22"/>
              </w:rPr>
              <w:t>300DPI</w:t>
            </w:r>
            <w:r>
              <w:rPr>
                <w:rFonts w:ascii="宋体" w:cs="宋体" w:hint="eastAsia"/>
                <w:kern w:val="0"/>
                <w:sz w:val="20"/>
                <w:szCs w:val="22"/>
              </w:rPr>
              <w:t>及以上打印分辨率，支持接触</w:t>
            </w:r>
            <w:r>
              <w:rPr>
                <w:rFonts w:ascii="宋体" w:cs="宋体" w:hint="eastAsia"/>
                <w:kern w:val="0"/>
                <w:sz w:val="20"/>
                <w:szCs w:val="22"/>
              </w:rPr>
              <w:t>/</w:t>
            </w:r>
            <w:r>
              <w:rPr>
                <w:rFonts w:ascii="宋体" w:cs="宋体" w:hint="eastAsia"/>
                <w:kern w:val="0"/>
                <w:sz w:val="20"/>
                <w:szCs w:val="22"/>
              </w:rPr>
              <w:t>非接</w:t>
            </w:r>
            <w:r>
              <w:rPr>
                <w:rFonts w:ascii="宋体" w:cs="宋体" w:hint="eastAsia"/>
                <w:kern w:val="0"/>
                <w:sz w:val="20"/>
                <w:szCs w:val="22"/>
              </w:rPr>
              <w:t>IC</w:t>
            </w:r>
            <w:r>
              <w:rPr>
                <w:rFonts w:ascii="宋体" w:cs="宋体" w:hint="eastAsia"/>
                <w:kern w:val="0"/>
                <w:sz w:val="20"/>
                <w:szCs w:val="22"/>
              </w:rPr>
              <w:t>、平面印刷、彩照</w:t>
            </w:r>
          </w:p>
        </w:tc>
      </w:tr>
      <w:tr w:rsidR="00F10E06">
        <w:tc>
          <w:tcPr>
            <w:tcW w:w="812" w:type="dxa"/>
            <w:tcBorders>
              <w:tl2br w:val="nil"/>
              <w:tr2bl w:val="nil"/>
            </w:tcBorders>
            <w:vAlign w:val="center"/>
          </w:tcPr>
          <w:p w:rsidR="00F10E06" w:rsidRDefault="00110808">
            <w:pPr>
              <w:pStyle w:val="14"/>
              <w:ind w:firstLineChars="0" w:firstLine="0"/>
              <w:jc w:val="center"/>
              <w:rPr>
                <w:rFonts w:ascii="宋体" w:cs="宋体"/>
                <w:kern w:val="0"/>
                <w:sz w:val="20"/>
                <w:szCs w:val="22"/>
              </w:rPr>
            </w:pPr>
            <w:r>
              <w:rPr>
                <w:rFonts w:ascii="宋体" w:cs="宋体" w:hint="eastAsia"/>
                <w:kern w:val="0"/>
                <w:sz w:val="20"/>
                <w:szCs w:val="22"/>
              </w:rPr>
              <w:t>14</w:t>
            </w:r>
          </w:p>
        </w:tc>
        <w:tc>
          <w:tcPr>
            <w:tcW w:w="1525" w:type="dxa"/>
            <w:tcBorders>
              <w:tl2br w:val="nil"/>
              <w:tr2bl w:val="nil"/>
            </w:tcBorders>
            <w:vAlign w:val="center"/>
          </w:tcPr>
          <w:p w:rsidR="00F10E06" w:rsidRDefault="00110808">
            <w:pPr>
              <w:pStyle w:val="14"/>
              <w:ind w:firstLineChars="0" w:firstLine="0"/>
              <w:jc w:val="center"/>
              <w:rPr>
                <w:rFonts w:ascii="宋体" w:cs="宋体"/>
                <w:kern w:val="0"/>
                <w:sz w:val="20"/>
                <w:szCs w:val="22"/>
              </w:rPr>
            </w:pPr>
            <w:r>
              <w:rPr>
                <w:rFonts w:ascii="宋体" w:cs="宋体" w:hint="eastAsia"/>
                <w:kern w:val="0"/>
                <w:sz w:val="20"/>
                <w:szCs w:val="22"/>
              </w:rPr>
              <w:t>机柜</w:t>
            </w:r>
          </w:p>
        </w:tc>
        <w:tc>
          <w:tcPr>
            <w:tcW w:w="6153" w:type="dxa"/>
            <w:tcBorders>
              <w:tl2br w:val="nil"/>
              <w:tr2bl w:val="nil"/>
            </w:tcBorders>
          </w:tcPr>
          <w:p w:rsidR="00F10E06" w:rsidRDefault="00110808">
            <w:pPr>
              <w:pStyle w:val="14"/>
              <w:ind w:firstLineChars="0" w:firstLine="0"/>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、高宽深不大于</w:t>
            </w:r>
            <w:r>
              <w:rPr>
                <w:rFonts w:ascii="宋体" w:cs="宋体" w:hint="eastAsia"/>
                <w:kern w:val="0"/>
                <w:sz w:val="20"/>
                <w:szCs w:val="22"/>
              </w:rPr>
              <w:t xml:space="preserve"> 1900mm</w:t>
            </w:r>
            <w:r>
              <w:rPr>
                <w:rFonts w:ascii="宋体" w:cs="宋体" w:hint="eastAsia"/>
                <w:kern w:val="0"/>
                <w:sz w:val="20"/>
                <w:szCs w:val="22"/>
              </w:rPr>
              <w:t>（高）</w:t>
            </w:r>
            <w:r>
              <w:rPr>
                <w:rFonts w:ascii="宋体" w:cs="宋体" w:hint="eastAsia"/>
                <w:kern w:val="0"/>
                <w:sz w:val="20"/>
                <w:szCs w:val="22"/>
              </w:rPr>
              <w:t>*845mm</w:t>
            </w:r>
            <w:r>
              <w:rPr>
                <w:rFonts w:ascii="宋体" w:cs="宋体" w:hint="eastAsia"/>
                <w:kern w:val="0"/>
                <w:sz w:val="20"/>
                <w:szCs w:val="22"/>
              </w:rPr>
              <w:t>（宽）</w:t>
            </w:r>
            <w:r>
              <w:rPr>
                <w:rFonts w:ascii="宋体" w:cs="宋体" w:hint="eastAsia"/>
                <w:kern w:val="0"/>
                <w:sz w:val="20"/>
                <w:szCs w:val="22"/>
              </w:rPr>
              <w:t>*770mm</w:t>
            </w:r>
            <w:r>
              <w:rPr>
                <w:rFonts w:ascii="宋体" w:cs="宋体" w:hint="eastAsia"/>
                <w:kern w:val="0"/>
                <w:sz w:val="20"/>
                <w:szCs w:val="22"/>
              </w:rPr>
              <w:t>（深）；</w:t>
            </w:r>
          </w:p>
          <w:p w:rsidR="00F10E06" w:rsidRDefault="00110808">
            <w:pPr>
              <w:pStyle w:val="14"/>
              <w:ind w:firstLineChars="0" w:firstLine="0"/>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、落地式机柜，外形美观，符合人机工程学；</w:t>
            </w:r>
          </w:p>
          <w:p w:rsidR="00F10E06" w:rsidRDefault="00110808">
            <w:pPr>
              <w:pStyle w:val="14"/>
              <w:ind w:firstLineChars="0" w:firstLine="0"/>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、整机采用优质钢材制造，结实耐用，防水、防锈、防腐、耐磨。</w:t>
            </w:r>
          </w:p>
        </w:tc>
      </w:tr>
      <w:tr w:rsidR="00F10E06">
        <w:tc>
          <w:tcPr>
            <w:tcW w:w="812" w:type="dxa"/>
            <w:tcBorders>
              <w:tl2br w:val="nil"/>
              <w:tr2bl w:val="nil"/>
            </w:tcBorders>
          </w:tcPr>
          <w:p w:rsidR="00F10E06" w:rsidRDefault="00F10E06">
            <w:pPr>
              <w:pStyle w:val="14"/>
              <w:ind w:firstLineChars="0" w:firstLine="0"/>
              <w:jc w:val="center"/>
              <w:rPr>
                <w:rFonts w:ascii="宋体" w:cs="宋体"/>
                <w:kern w:val="0"/>
                <w:sz w:val="20"/>
                <w:szCs w:val="22"/>
              </w:rPr>
            </w:pPr>
          </w:p>
          <w:p w:rsidR="00F10E06" w:rsidRDefault="00110808">
            <w:pPr>
              <w:pStyle w:val="14"/>
              <w:ind w:firstLineChars="0" w:firstLine="0"/>
              <w:jc w:val="center"/>
              <w:rPr>
                <w:rFonts w:ascii="宋体" w:cs="宋体"/>
                <w:kern w:val="0"/>
                <w:sz w:val="20"/>
                <w:szCs w:val="22"/>
              </w:rPr>
            </w:pPr>
            <w:r>
              <w:rPr>
                <w:rFonts w:ascii="宋体" w:cs="宋体" w:hint="eastAsia"/>
                <w:kern w:val="0"/>
                <w:sz w:val="20"/>
                <w:szCs w:val="22"/>
              </w:rPr>
              <w:t>15</w:t>
            </w:r>
          </w:p>
        </w:tc>
        <w:tc>
          <w:tcPr>
            <w:tcW w:w="1525" w:type="dxa"/>
            <w:tcBorders>
              <w:tl2br w:val="nil"/>
              <w:tr2bl w:val="nil"/>
            </w:tcBorders>
          </w:tcPr>
          <w:p w:rsidR="00F10E06" w:rsidRDefault="00F10E06">
            <w:pPr>
              <w:pStyle w:val="14"/>
              <w:ind w:firstLineChars="0" w:firstLine="0"/>
              <w:jc w:val="center"/>
              <w:rPr>
                <w:rFonts w:ascii="宋体" w:cs="宋体"/>
                <w:kern w:val="0"/>
                <w:sz w:val="20"/>
                <w:szCs w:val="22"/>
              </w:rPr>
            </w:pPr>
          </w:p>
          <w:p w:rsidR="00F10E06" w:rsidRDefault="00110808">
            <w:pPr>
              <w:pStyle w:val="14"/>
              <w:ind w:firstLineChars="0" w:firstLine="0"/>
              <w:jc w:val="center"/>
              <w:rPr>
                <w:rFonts w:ascii="宋体" w:cs="宋体"/>
                <w:kern w:val="0"/>
                <w:sz w:val="20"/>
                <w:szCs w:val="22"/>
              </w:rPr>
            </w:pPr>
            <w:r>
              <w:rPr>
                <w:rFonts w:ascii="宋体" w:cs="宋体" w:hint="eastAsia"/>
                <w:kern w:val="0"/>
                <w:sz w:val="20"/>
                <w:szCs w:val="22"/>
              </w:rPr>
              <w:t>UPS</w:t>
            </w:r>
          </w:p>
        </w:tc>
        <w:tc>
          <w:tcPr>
            <w:tcW w:w="6153" w:type="dxa"/>
            <w:tcBorders>
              <w:tl2br w:val="nil"/>
              <w:tr2bl w:val="nil"/>
            </w:tcBorders>
          </w:tcPr>
          <w:p w:rsidR="00F10E06" w:rsidRDefault="00110808">
            <w:pPr>
              <w:pStyle w:val="14"/>
              <w:ind w:firstLineChars="0" w:firstLine="0"/>
              <w:jc w:val="left"/>
              <w:rPr>
                <w:rFonts w:ascii="宋体" w:cs="宋体"/>
                <w:kern w:val="0"/>
                <w:sz w:val="20"/>
                <w:szCs w:val="22"/>
              </w:rPr>
            </w:pPr>
            <w:r>
              <w:rPr>
                <w:rFonts w:ascii="宋体" w:cs="宋体" w:hint="eastAsia"/>
                <w:kern w:val="0"/>
                <w:sz w:val="20"/>
                <w:szCs w:val="22"/>
              </w:rPr>
              <w:t>容量</w:t>
            </w:r>
            <w:r>
              <w:rPr>
                <w:rFonts w:ascii="宋体" w:cs="宋体" w:hint="eastAsia"/>
                <w:kern w:val="0"/>
                <w:sz w:val="20"/>
                <w:szCs w:val="22"/>
              </w:rPr>
              <w:t xml:space="preserve"> 1000VA/600W UPS </w:t>
            </w:r>
            <w:r>
              <w:rPr>
                <w:rFonts w:ascii="宋体" w:cs="宋体" w:hint="eastAsia"/>
                <w:kern w:val="0"/>
                <w:sz w:val="20"/>
                <w:szCs w:val="22"/>
              </w:rPr>
              <w:t>有负载，工控主机正常运行时，市电～</w:t>
            </w:r>
            <w:r>
              <w:rPr>
                <w:rFonts w:ascii="宋体" w:cs="宋体" w:hint="eastAsia"/>
                <w:kern w:val="0"/>
                <w:sz w:val="20"/>
                <w:szCs w:val="22"/>
              </w:rPr>
              <w:t xml:space="preserve">220V </w:t>
            </w:r>
            <w:r>
              <w:rPr>
                <w:rFonts w:ascii="宋体" w:cs="宋体" w:hint="eastAsia"/>
                <w:kern w:val="0"/>
                <w:sz w:val="20"/>
                <w:szCs w:val="22"/>
              </w:rPr>
              <w:t>断电，</w:t>
            </w:r>
            <w:r>
              <w:rPr>
                <w:rFonts w:ascii="宋体" w:cs="宋体" w:hint="eastAsia"/>
                <w:kern w:val="0"/>
                <w:sz w:val="20"/>
                <w:szCs w:val="22"/>
              </w:rPr>
              <w:t xml:space="preserve">UPS </w:t>
            </w:r>
            <w:r>
              <w:rPr>
                <w:rFonts w:ascii="宋体" w:cs="宋体" w:hint="eastAsia"/>
                <w:kern w:val="0"/>
                <w:sz w:val="20"/>
                <w:szCs w:val="22"/>
              </w:rPr>
              <w:t>维持工控主机正常工作，</w:t>
            </w:r>
            <w:r>
              <w:rPr>
                <w:rFonts w:ascii="宋体" w:cs="宋体" w:hint="eastAsia"/>
                <w:kern w:val="0"/>
                <w:sz w:val="20"/>
                <w:szCs w:val="22"/>
              </w:rPr>
              <w:t xml:space="preserve"> </w:t>
            </w:r>
            <w:r>
              <w:rPr>
                <w:rFonts w:ascii="宋体" w:cs="宋体" w:hint="eastAsia"/>
                <w:kern w:val="0"/>
                <w:sz w:val="20"/>
                <w:szCs w:val="22"/>
              </w:rPr>
              <w:t>不低于</w:t>
            </w:r>
            <w:r>
              <w:rPr>
                <w:rFonts w:ascii="宋体" w:cs="宋体" w:hint="eastAsia"/>
                <w:kern w:val="0"/>
                <w:sz w:val="20"/>
                <w:szCs w:val="22"/>
              </w:rPr>
              <w:t xml:space="preserve"> 20 </w:t>
            </w:r>
            <w:r>
              <w:rPr>
                <w:rFonts w:ascii="宋体" w:cs="宋体" w:hint="eastAsia"/>
                <w:kern w:val="0"/>
                <w:sz w:val="20"/>
                <w:szCs w:val="22"/>
              </w:rPr>
              <w:t>分钟</w:t>
            </w:r>
          </w:p>
        </w:tc>
      </w:tr>
      <w:tr w:rsidR="00F10E06">
        <w:tc>
          <w:tcPr>
            <w:tcW w:w="8490" w:type="dxa"/>
            <w:gridSpan w:val="3"/>
            <w:tcBorders>
              <w:tl2br w:val="nil"/>
              <w:tr2bl w:val="nil"/>
            </w:tcBorders>
          </w:tcPr>
          <w:p w:rsidR="00F10E06" w:rsidRDefault="00110808">
            <w:pPr>
              <w:pStyle w:val="14"/>
              <w:spacing w:line="560" w:lineRule="exact"/>
              <w:ind w:firstLineChars="0" w:firstLine="0"/>
              <w:rPr>
                <w:rFonts w:ascii="宋体" w:cs="宋体"/>
                <w:bCs/>
                <w:sz w:val="20"/>
                <w:szCs w:val="22"/>
              </w:rPr>
            </w:pPr>
            <w:r>
              <w:rPr>
                <w:rFonts w:ascii="宋体" w:cs="宋体" w:hint="eastAsia"/>
                <w:bCs/>
                <w:sz w:val="20"/>
                <w:szCs w:val="22"/>
              </w:rPr>
              <w:t>注：</w:t>
            </w:r>
          </w:p>
          <w:p w:rsidR="00F10E06" w:rsidRDefault="00110808">
            <w:pPr>
              <w:pStyle w:val="14"/>
              <w:spacing w:line="560" w:lineRule="exact"/>
              <w:ind w:firstLineChars="0" w:firstLine="0"/>
              <w:rPr>
                <w:rFonts w:ascii="宋体" w:cs="宋体"/>
                <w:bCs/>
                <w:sz w:val="20"/>
                <w:szCs w:val="22"/>
              </w:rPr>
            </w:pPr>
            <w:r>
              <w:rPr>
                <w:rFonts w:ascii="宋体" w:cs="宋体" w:hint="eastAsia"/>
                <w:b/>
                <w:bCs/>
                <w:sz w:val="20"/>
                <w:szCs w:val="22"/>
              </w:rPr>
              <w:t>1.</w:t>
            </w:r>
            <w:r>
              <w:rPr>
                <w:rFonts w:ascii="宋体" w:cs="宋体" w:hint="eastAsia"/>
                <w:b/>
                <w:bCs/>
                <w:sz w:val="20"/>
                <w:szCs w:val="22"/>
              </w:rPr>
              <w:t>即时制卡</w:t>
            </w:r>
            <w:r>
              <w:rPr>
                <w:rFonts w:ascii="宋体" w:cs="宋体" w:hint="eastAsia"/>
                <w:b/>
                <w:bCs/>
                <w:sz w:val="20"/>
                <w:szCs w:val="22"/>
              </w:rPr>
              <w:t>/</w:t>
            </w:r>
            <w:r>
              <w:rPr>
                <w:rFonts w:ascii="宋体" w:cs="宋体" w:hint="eastAsia"/>
                <w:b/>
                <w:bCs/>
                <w:sz w:val="20"/>
                <w:szCs w:val="22"/>
              </w:rPr>
              <w:t>补换卡功能：</w:t>
            </w:r>
            <w:r>
              <w:rPr>
                <w:rFonts w:ascii="宋体" w:cs="宋体" w:hint="eastAsia"/>
                <w:sz w:val="20"/>
                <w:szCs w:val="22"/>
              </w:rPr>
              <w:t>支持社保卡的现场补换及零星新发卡、保号换卡、紧急补卡等业务，现场激活领取；实现接触</w:t>
            </w:r>
            <w:r>
              <w:rPr>
                <w:rFonts w:ascii="宋体" w:cs="宋体" w:hint="eastAsia"/>
                <w:sz w:val="20"/>
                <w:szCs w:val="22"/>
              </w:rPr>
              <w:t>/</w:t>
            </w:r>
            <w:r>
              <w:rPr>
                <w:rFonts w:ascii="宋体" w:cs="宋体" w:hint="eastAsia"/>
                <w:sz w:val="20"/>
                <w:szCs w:val="22"/>
              </w:rPr>
              <w:t>非接触智能卡读写、彩色打印等制卡功能。</w:t>
            </w:r>
          </w:p>
          <w:p w:rsidR="00F10E06" w:rsidRDefault="00110808">
            <w:pPr>
              <w:pStyle w:val="14"/>
              <w:spacing w:line="560" w:lineRule="exact"/>
              <w:ind w:firstLineChars="0" w:firstLine="0"/>
              <w:rPr>
                <w:rFonts w:ascii="宋体" w:cs="宋体"/>
                <w:sz w:val="20"/>
                <w:szCs w:val="22"/>
              </w:rPr>
            </w:pPr>
            <w:r>
              <w:rPr>
                <w:rFonts w:ascii="宋体" w:cs="宋体" w:hint="eastAsia"/>
                <w:b/>
                <w:bCs/>
                <w:sz w:val="20"/>
                <w:szCs w:val="22"/>
              </w:rPr>
              <w:t>2.</w:t>
            </w:r>
            <w:r>
              <w:rPr>
                <w:rFonts w:ascii="宋体" w:cs="宋体" w:hint="eastAsia"/>
                <w:b/>
                <w:bCs/>
                <w:sz w:val="20"/>
                <w:szCs w:val="22"/>
              </w:rPr>
              <w:t>可扩展多功能自助服务：</w:t>
            </w:r>
            <w:r>
              <w:rPr>
                <w:rFonts w:ascii="宋体" w:cs="宋体" w:hint="eastAsia"/>
                <w:sz w:val="20"/>
                <w:szCs w:val="22"/>
              </w:rPr>
              <w:t>卡激活、卡挂失、密码修改、销户、签约、账号查询、业务预约、缴费、业务申请等。</w:t>
            </w:r>
          </w:p>
          <w:p w:rsidR="00F10E06" w:rsidRDefault="00110808">
            <w:pPr>
              <w:pStyle w:val="14"/>
              <w:spacing w:line="560" w:lineRule="exact"/>
              <w:ind w:firstLineChars="0" w:firstLine="0"/>
              <w:rPr>
                <w:rFonts w:ascii="宋体" w:cs="宋体"/>
                <w:sz w:val="20"/>
                <w:szCs w:val="22"/>
              </w:rPr>
            </w:pPr>
            <w:r>
              <w:rPr>
                <w:rFonts w:ascii="宋体" w:cs="宋体" w:hint="eastAsia"/>
                <w:b/>
                <w:bCs/>
                <w:sz w:val="20"/>
                <w:szCs w:val="22"/>
              </w:rPr>
              <w:t>3.</w:t>
            </w:r>
            <w:r>
              <w:rPr>
                <w:rFonts w:ascii="宋体" w:cs="宋体" w:hint="eastAsia"/>
                <w:b/>
                <w:bCs/>
                <w:sz w:val="20"/>
                <w:szCs w:val="22"/>
              </w:rPr>
              <w:t>身份证内照片处理功能：</w:t>
            </w:r>
            <w:r>
              <w:rPr>
                <w:rFonts w:ascii="宋体" w:cs="宋体" w:hint="eastAsia"/>
                <w:sz w:val="20"/>
                <w:szCs w:val="22"/>
              </w:rPr>
              <w:t>为了便于群众现场制卡，自助设备需要提供使用身份证芯片内的照片进行制卡的功能。但由于身份证芯片内所存照片分辨率较低，因此在持卡人使用身份证内照片制卡时，需要自助设备带有自动处理照片的软件。该软件能够自动将身份证内读出的分辨率较低的照片进行优化，使其能够满足制卡</w:t>
            </w:r>
            <w:r>
              <w:rPr>
                <w:rFonts w:ascii="宋体" w:cs="宋体" w:hint="eastAsia"/>
                <w:sz w:val="20"/>
                <w:szCs w:val="22"/>
              </w:rPr>
              <w:t>要求。</w:t>
            </w:r>
          </w:p>
          <w:p w:rsidR="00F10E06" w:rsidRDefault="00110808">
            <w:pPr>
              <w:pStyle w:val="14"/>
              <w:spacing w:line="560" w:lineRule="exact"/>
              <w:ind w:firstLineChars="0" w:firstLine="0"/>
              <w:rPr>
                <w:rFonts w:ascii="宋体" w:cs="宋体"/>
                <w:sz w:val="20"/>
                <w:szCs w:val="22"/>
              </w:rPr>
            </w:pPr>
            <w:r>
              <w:rPr>
                <w:rFonts w:ascii="宋体" w:cs="宋体" w:hint="eastAsia"/>
                <w:sz w:val="20"/>
                <w:szCs w:val="22"/>
              </w:rPr>
              <w:t>4.</w:t>
            </w:r>
            <w:r>
              <w:rPr>
                <w:rFonts w:ascii="宋体" w:cs="宋体" w:hint="eastAsia"/>
                <w:sz w:val="20"/>
                <w:szCs w:val="22"/>
              </w:rPr>
              <w:t>社保业务功能：支持养老待遇资格认证业务，工伤待遇资格认证业务。</w:t>
            </w:r>
          </w:p>
        </w:tc>
      </w:tr>
    </w:tbl>
    <w:p w:rsidR="00F10E06" w:rsidRDefault="00F10E06">
      <w:pPr>
        <w:spacing w:line="360" w:lineRule="auto"/>
        <w:jc w:val="left"/>
        <w:rPr>
          <w:rFonts w:ascii="方正黑体_GBK" w:eastAsia="方正黑体_GBK"/>
          <w:sz w:val="24"/>
        </w:rPr>
      </w:pPr>
    </w:p>
    <w:p w:rsidR="00F10E06" w:rsidRDefault="00110808">
      <w:pPr>
        <w:spacing w:line="360" w:lineRule="auto"/>
        <w:jc w:val="left"/>
        <w:rPr>
          <w:rFonts w:ascii="方正黑体_GBK" w:eastAsia="方正黑体_GBK"/>
          <w:sz w:val="24"/>
        </w:rPr>
      </w:pPr>
      <w:r>
        <w:rPr>
          <w:rFonts w:ascii="方正黑体_GBK" w:eastAsia="方正黑体_GBK" w:hint="eastAsia"/>
          <w:sz w:val="24"/>
        </w:rPr>
        <w:t>附件</w:t>
      </w:r>
      <w:r>
        <w:rPr>
          <w:rFonts w:ascii="方正黑体_GBK" w:eastAsia="方正黑体_GBK" w:hint="eastAsia"/>
          <w:sz w:val="24"/>
        </w:rPr>
        <w:t>4</w:t>
      </w:r>
    </w:p>
    <w:p w:rsidR="00F10E06" w:rsidRDefault="00F10E06">
      <w:pPr>
        <w:spacing w:line="360" w:lineRule="auto"/>
        <w:rPr>
          <w:rFonts w:ascii="宋体"/>
          <w:b/>
          <w:sz w:val="24"/>
        </w:rPr>
      </w:pPr>
    </w:p>
    <w:p w:rsidR="00F10E06" w:rsidRDefault="00110808">
      <w:pPr>
        <w:spacing w:line="360" w:lineRule="auto"/>
        <w:jc w:val="center"/>
        <w:rPr>
          <w:rFonts w:ascii="宋体"/>
          <w:b/>
          <w:sz w:val="24"/>
        </w:rPr>
      </w:pPr>
      <w:r>
        <w:rPr>
          <w:rFonts w:ascii="方正小标宋_GBK" w:eastAsia="方正小标宋_GBK" w:cs="宋体" w:hint="eastAsia"/>
          <w:kern w:val="0"/>
          <w:sz w:val="44"/>
          <w:szCs w:val="44"/>
        </w:rPr>
        <w:t>售后服务和支持</w:t>
      </w:r>
    </w:p>
    <w:p w:rsidR="00F10E06" w:rsidRDefault="00F10E06">
      <w:pPr>
        <w:autoSpaceDE w:val="0"/>
        <w:autoSpaceDN w:val="0"/>
        <w:spacing w:line="360" w:lineRule="auto"/>
        <w:ind w:firstLineChars="200" w:firstLine="480"/>
        <w:jc w:val="left"/>
        <w:rPr>
          <w:rFonts w:ascii="宋体" w:cs="宋体"/>
          <w:snapToGrid w:val="0"/>
          <w:kern w:val="0"/>
          <w:sz w:val="24"/>
          <w:szCs w:val="24"/>
        </w:rPr>
      </w:pPr>
    </w:p>
    <w:p w:rsidR="00F10E06" w:rsidRDefault="00110808">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一、遵守《中华人民共和国产品质量法》和《消费者权益保护法》的相关规定，乙方应提供服务标准可高于以上规定，但不得降低。</w:t>
      </w:r>
    </w:p>
    <w:p w:rsidR="00F10E06" w:rsidRDefault="00110808">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二、为甲方提供质保前咨询服务。</w:t>
      </w:r>
    </w:p>
    <w:p w:rsidR="00F10E06" w:rsidRDefault="00110808">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三、对质保范围内设备进行定期维护保养外，在接到甲方设备故障的通知后应及时派人前往维护解决（主城区</w:t>
      </w:r>
      <w:r>
        <w:rPr>
          <w:rFonts w:ascii="宋体" w:cs="宋体" w:hint="eastAsia"/>
          <w:snapToGrid w:val="0"/>
          <w:kern w:val="0"/>
          <w:sz w:val="24"/>
          <w:szCs w:val="24"/>
        </w:rPr>
        <w:t>2</w:t>
      </w:r>
      <w:r>
        <w:rPr>
          <w:rFonts w:ascii="宋体" w:cs="宋体" w:hint="eastAsia"/>
          <w:snapToGrid w:val="0"/>
          <w:kern w:val="0"/>
          <w:sz w:val="24"/>
          <w:szCs w:val="24"/>
        </w:rPr>
        <w:t>小时到现场，如需更换故障设备零部件，须在</w:t>
      </w:r>
      <w:r>
        <w:rPr>
          <w:rFonts w:ascii="宋体" w:cs="宋体" w:hint="eastAsia"/>
          <w:snapToGrid w:val="0"/>
          <w:kern w:val="0"/>
          <w:sz w:val="24"/>
          <w:szCs w:val="24"/>
        </w:rPr>
        <w:t>48</w:t>
      </w:r>
      <w:r>
        <w:rPr>
          <w:rFonts w:ascii="宋体" w:cs="宋体" w:hint="eastAsia"/>
          <w:snapToGrid w:val="0"/>
          <w:kern w:val="0"/>
          <w:sz w:val="24"/>
          <w:szCs w:val="24"/>
        </w:rPr>
        <w:t>小时内完成）。</w:t>
      </w:r>
    </w:p>
    <w:p w:rsidR="00F10E06" w:rsidRDefault="00110808">
      <w:pPr>
        <w:autoSpaceDE w:val="0"/>
        <w:autoSpaceDN w:val="0"/>
        <w:spacing w:line="360" w:lineRule="auto"/>
        <w:ind w:firstLineChars="200" w:firstLine="480"/>
        <w:jc w:val="left"/>
        <w:rPr>
          <w:rFonts w:ascii="宋体"/>
          <w:sz w:val="24"/>
        </w:rPr>
      </w:pPr>
      <w:r>
        <w:rPr>
          <w:rFonts w:ascii="宋体" w:cs="宋体" w:hint="eastAsia"/>
          <w:snapToGrid w:val="0"/>
          <w:kern w:val="0"/>
          <w:sz w:val="24"/>
          <w:szCs w:val="24"/>
        </w:rPr>
        <w:t>四、每一批次的采购产品自通过甲方验收之日起起算质保期，免费</w:t>
      </w:r>
      <w:r>
        <w:rPr>
          <w:rFonts w:ascii="宋体" w:hint="eastAsia"/>
          <w:sz w:val="24"/>
        </w:rPr>
        <w:t>质保期为</w:t>
      </w:r>
      <w:r>
        <w:rPr>
          <w:rFonts w:ascii="宋体" w:hint="eastAsia"/>
          <w:sz w:val="24"/>
        </w:rPr>
        <w:t>3</w:t>
      </w:r>
      <w:r>
        <w:rPr>
          <w:rFonts w:ascii="宋体" w:hint="eastAsia"/>
          <w:sz w:val="24"/>
        </w:rPr>
        <w:t>年。</w:t>
      </w:r>
    </w:p>
    <w:p w:rsidR="00F10E06" w:rsidRDefault="00F10E06">
      <w:pPr>
        <w:autoSpaceDE w:val="0"/>
        <w:autoSpaceDN w:val="0"/>
        <w:spacing w:line="360" w:lineRule="auto"/>
        <w:ind w:firstLineChars="200" w:firstLine="480"/>
        <w:jc w:val="left"/>
        <w:rPr>
          <w:rFonts w:ascii="宋体"/>
          <w:sz w:val="24"/>
        </w:rPr>
      </w:pPr>
    </w:p>
    <w:p w:rsidR="00F10E06" w:rsidRDefault="00F10E06">
      <w:pPr>
        <w:pStyle w:val="3"/>
        <w:rPr>
          <w:rFonts w:ascii="宋体"/>
          <w:sz w:val="24"/>
        </w:rPr>
      </w:pPr>
    </w:p>
    <w:p w:rsidR="00F10E06" w:rsidRDefault="00F10E06">
      <w:pPr>
        <w:rPr>
          <w:rFonts w:ascii="宋体"/>
          <w:sz w:val="24"/>
        </w:rPr>
      </w:pPr>
    </w:p>
    <w:p w:rsidR="00F10E06" w:rsidRDefault="00F10E06">
      <w:pPr>
        <w:pStyle w:val="3"/>
        <w:rPr>
          <w:rFonts w:ascii="宋体"/>
          <w:sz w:val="24"/>
        </w:rPr>
      </w:pPr>
    </w:p>
    <w:p w:rsidR="00F10E06" w:rsidRDefault="00F10E06">
      <w:pPr>
        <w:pStyle w:val="3"/>
        <w:rPr>
          <w:rFonts w:ascii="宋体"/>
          <w:sz w:val="24"/>
        </w:rPr>
      </w:pPr>
    </w:p>
    <w:p w:rsidR="00F10E06" w:rsidRDefault="00F10E06"/>
    <w:p w:rsidR="00F10E06" w:rsidRDefault="00F10E06">
      <w:pPr>
        <w:pStyle w:val="3"/>
      </w:pPr>
    </w:p>
    <w:p w:rsidR="00F10E06" w:rsidRDefault="00F10E06"/>
    <w:p w:rsidR="00F10E06" w:rsidRDefault="00F10E06">
      <w:pPr>
        <w:spacing w:line="360" w:lineRule="auto"/>
        <w:rPr>
          <w:rFonts w:ascii="宋体"/>
          <w:b/>
          <w:sz w:val="24"/>
        </w:rPr>
      </w:pPr>
    </w:p>
    <w:tbl>
      <w:tblPr>
        <w:tblW w:w="9639" w:type="dxa"/>
        <w:tblInd w:w="-459" w:type="dxa"/>
        <w:tblLayout w:type="fixed"/>
        <w:tblLook w:val="0000" w:firstRow="0" w:lastRow="0" w:firstColumn="0" w:lastColumn="0" w:noHBand="0" w:noVBand="0"/>
      </w:tblPr>
      <w:tblGrid>
        <w:gridCol w:w="553"/>
        <w:gridCol w:w="150"/>
        <w:gridCol w:w="566"/>
        <w:gridCol w:w="993"/>
        <w:gridCol w:w="1422"/>
        <w:gridCol w:w="707"/>
        <w:gridCol w:w="427"/>
        <w:gridCol w:w="283"/>
        <w:gridCol w:w="1134"/>
        <w:gridCol w:w="1560"/>
        <w:gridCol w:w="1118"/>
        <w:gridCol w:w="726"/>
      </w:tblGrid>
      <w:tr w:rsidR="00F10E06">
        <w:trPr>
          <w:gridBefore w:val="1"/>
          <w:gridAfter w:val="1"/>
          <w:wBefore w:w="554" w:type="dxa"/>
          <w:wAfter w:w="726" w:type="dxa"/>
          <w:trHeight w:val="300"/>
        </w:trPr>
        <w:tc>
          <w:tcPr>
            <w:tcW w:w="8361" w:type="dxa"/>
            <w:gridSpan w:val="10"/>
            <w:tcBorders>
              <w:top w:val="nil"/>
              <w:left w:val="nil"/>
              <w:bottom w:val="nil"/>
              <w:right w:val="nil"/>
              <w:tl2br w:val="nil"/>
              <w:tr2bl w:val="nil"/>
            </w:tcBorders>
            <w:vAlign w:val="center"/>
          </w:tcPr>
          <w:p w:rsidR="00F10E06" w:rsidRDefault="00110808">
            <w:pPr>
              <w:widowControl/>
              <w:jc w:val="center"/>
              <w:rPr>
                <w:rFonts w:ascii="方正小标宋_GBK" w:eastAsia="方正小标宋_GBK" w:cs="宋体"/>
                <w:kern w:val="0"/>
                <w:sz w:val="44"/>
                <w:szCs w:val="44"/>
              </w:rPr>
            </w:pPr>
            <w:r>
              <w:rPr>
                <w:rFonts w:ascii="方正小标宋_GBK" w:eastAsia="方正小标宋_GBK" w:cs="宋体" w:hint="eastAsia"/>
                <w:kern w:val="0"/>
                <w:sz w:val="44"/>
                <w:szCs w:val="44"/>
              </w:rPr>
              <w:t>硬件设备签收表</w:t>
            </w:r>
          </w:p>
        </w:tc>
      </w:tr>
      <w:tr w:rsidR="00F10E06">
        <w:trPr>
          <w:trHeight w:val="563"/>
        </w:trPr>
        <w:tc>
          <w:tcPr>
            <w:tcW w:w="1271"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sz w:val="24"/>
              </w:rPr>
            </w:pPr>
            <w:r>
              <w:rPr>
                <w:rFonts w:ascii="宋体" w:hint="eastAsia"/>
                <w:sz w:val="24"/>
              </w:rPr>
              <w:t>项目名称</w:t>
            </w:r>
          </w:p>
        </w:tc>
        <w:tc>
          <w:tcPr>
            <w:tcW w:w="3832"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jc w:val="center"/>
              <w:rPr>
                <w:rFonts w:ascii="宋体"/>
                <w:sz w:val="24"/>
              </w:rPr>
            </w:pPr>
          </w:p>
        </w:tc>
        <w:tc>
          <w:tcPr>
            <w:tcW w:w="269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sz w:val="24"/>
              </w:rPr>
            </w:pPr>
            <w:r>
              <w:rPr>
                <w:rFonts w:ascii="宋体" w:hint="eastAsia"/>
                <w:sz w:val="24"/>
              </w:rPr>
              <w:t>交付时间</w:t>
            </w:r>
          </w:p>
        </w:tc>
        <w:tc>
          <w:tcPr>
            <w:tcW w:w="184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jc w:val="center"/>
              <w:rPr>
                <w:rFonts w:ascii="宋体"/>
                <w:sz w:val="24"/>
              </w:rPr>
            </w:pPr>
          </w:p>
        </w:tc>
      </w:tr>
      <w:tr w:rsidR="00F10E06">
        <w:trPr>
          <w:trHeight w:val="439"/>
        </w:trPr>
        <w:tc>
          <w:tcPr>
            <w:tcW w:w="70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rPr>
                <w:rFonts w:ascii="宋体"/>
                <w:sz w:val="24"/>
              </w:rPr>
            </w:pPr>
            <w:r>
              <w:rPr>
                <w:rFonts w:ascii="宋体" w:hint="eastAsia"/>
                <w:sz w:val="24"/>
              </w:rPr>
              <w:t>序号</w:t>
            </w:r>
          </w:p>
        </w:tc>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ind w:left="15"/>
              <w:rPr>
                <w:rFonts w:ascii="宋体"/>
                <w:sz w:val="24"/>
              </w:rPr>
            </w:pPr>
            <w:r>
              <w:rPr>
                <w:rFonts w:ascii="宋体" w:cs="宋体" w:hint="eastAsia"/>
                <w:kern w:val="0"/>
                <w:sz w:val="22"/>
                <w:szCs w:val="22"/>
              </w:rPr>
              <w:t>设备名称</w:t>
            </w:r>
          </w:p>
        </w:tc>
        <w:tc>
          <w:tcPr>
            <w:tcW w:w="1422"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sz w:val="24"/>
              </w:rPr>
            </w:pPr>
            <w:r>
              <w:rPr>
                <w:rFonts w:ascii="宋体" w:cs="宋体" w:hint="eastAsia"/>
                <w:kern w:val="0"/>
                <w:sz w:val="22"/>
                <w:szCs w:val="22"/>
              </w:rPr>
              <w:t>序列号</w:t>
            </w: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sz w:val="24"/>
              </w:rPr>
            </w:pPr>
            <w:r>
              <w:rPr>
                <w:rFonts w:ascii="宋体" w:cs="宋体" w:hint="eastAsia"/>
                <w:kern w:val="0"/>
                <w:sz w:val="22"/>
                <w:szCs w:val="22"/>
              </w:rPr>
              <w:t>单价</w:t>
            </w:r>
          </w:p>
        </w:tc>
        <w:tc>
          <w:tcPr>
            <w:tcW w:w="7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sz w:val="24"/>
              </w:rPr>
            </w:pPr>
            <w:r>
              <w:rPr>
                <w:rFonts w:ascii="宋体" w:hint="eastAsia"/>
                <w:sz w:val="24"/>
              </w:rPr>
              <w:t>数量</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cs="宋体"/>
                <w:kern w:val="0"/>
                <w:sz w:val="22"/>
                <w:szCs w:val="22"/>
              </w:rPr>
            </w:pPr>
            <w:r>
              <w:rPr>
                <w:rFonts w:ascii="宋体" w:cs="宋体" w:hint="eastAsia"/>
                <w:kern w:val="0"/>
                <w:sz w:val="22"/>
                <w:szCs w:val="22"/>
              </w:rPr>
              <w:t>税率</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jc w:val="center"/>
              <w:rPr>
                <w:rFonts w:ascii="宋体" w:cs="宋体"/>
                <w:kern w:val="0"/>
                <w:sz w:val="22"/>
                <w:szCs w:val="22"/>
              </w:rPr>
            </w:pPr>
            <w:r>
              <w:rPr>
                <w:rFonts w:ascii="宋体" w:cs="宋体" w:hint="eastAsia"/>
                <w:kern w:val="0"/>
                <w:sz w:val="22"/>
                <w:szCs w:val="22"/>
              </w:rPr>
              <w:t>总价</w:t>
            </w:r>
          </w:p>
        </w:tc>
        <w:tc>
          <w:tcPr>
            <w:tcW w:w="184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rPr>
                <w:rFonts w:ascii="宋体"/>
                <w:sz w:val="24"/>
              </w:rPr>
            </w:pPr>
            <w:r>
              <w:rPr>
                <w:rFonts w:ascii="宋体" w:cs="宋体" w:hint="eastAsia"/>
                <w:kern w:val="0"/>
                <w:sz w:val="22"/>
                <w:szCs w:val="22"/>
              </w:rPr>
              <w:t>检验结果</w:t>
            </w:r>
          </w:p>
        </w:tc>
      </w:tr>
      <w:tr w:rsidR="00F10E06">
        <w:trPr>
          <w:trHeight w:val="458"/>
        </w:trPr>
        <w:tc>
          <w:tcPr>
            <w:tcW w:w="70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jc w:val="center"/>
              <w:rPr>
                <w:rFonts w:ascii="宋体"/>
                <w:sz w:val="24"/>
              </w:rPr>
            </w:pPr>
          </w:p>
        </w:tc>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422"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7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84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r>
      <w:tr w:rsidR="00F10E06">
        <w:trPr>
          <w:trHeight w:val="409"/>
        </w:trPr>
        <w:tc>
          <w:tcPr>
            <w:tcW w:w="70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jc w:val="center"/>
              <w:rPr>
                <w:rFonts w:ascii="宋体"/>
                <w:sz w:val="24"/>
              </w:rPr>
            </w:pPr>
          </w:p>
        </w:tc>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422"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7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84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r>
      <w:tr w:rsidR="00F10E06">
        <w:trPr>
          <w:trHeight w:val="452"/>
        </w:trPr>
        <w:tc>
          <w:tcPr>
            <w:tcW w:w="70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jc w:val="center"/>
              <w:rPr>
                <w:rFonts w:ascii="宋体"/>
                <w:sz w:val="24"/>
              </w:rPr>
            </w:pPr>
          </w:p>
        </w:tc>
        <w:tc>
          <w:tcPr>
            <w:tcW w:w="155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422"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71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c>
          <w:tcPr>
            <w:tcW w:w="184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rPr>
                <w:rFonts w:ascii="宋体"/>
                <w:sz w:val="24"/>
              </w:rPr>
            </w:pPr>
          </w:p>
        </w:tc>
      </w:tr>
      <w:tr w:rsidR="00F10E06">
        <w:trPr>
          <w:trHeight w:val="848"/>
        </w:trPr>
        <w:tc>
          <w:tcPr>
            <w:tcW w:w="9641" w:type="dxa"/>
            <w:gridSpan w:val="12"/>
            <w:tcBorders>
              <w:top w:val="single" w:sz="4" w:space="0" w:color="auto"/>
              <w:left w:val="single" w:sz="4" w:space="0" w:color="auto"/>
              <w:bottom w:val="single" w:sz="4" w:space="0" w:color="auto"/>
              <w:right w:val="single" w:sz="4" w:space="0" w:color="auto"/>
              <w:tl2br w:val="nil"/>
              <w:tr2bl w:val="nil"/>
            </w:tcBorders>
          </w:tcPr>
          <w:p w:rsidR="00F10E06" w:rsidRDefault="00110808">
            <w:pPr>
              <w:widowControl/>
              <w:spacing w:beforeLines="50" w:before="190" w:line="360" w:lineRule="auto"/>
              <w:jc w:val="left"/>
              <w:rPr>
                <w:rFonts w:ascii="宋体"/>
                <w:sz w:val="24"/>
              </w:rPr>
            </w:pPr>
            <w:r>
              <w:rPr>
                <w:rFonts w:ascii="宋体" w:hint="eastAsia"/>
                <w:sz w:val="24"/>
              </w:rPr>
              <w:t>签收说明：我单位已收到货物，型号无误、数量齐全、加电测试通过，可进行签收。</w:t>
            </w:r>
          </w:p>
        </w:tc>
      </w:tr>
      <w:tr w:rsidR="00F10E06">
        <w:trPr>
          <w:trHeight w:val="1840"/>
        </w:trPr>
        <w:tc>
          <w:tcPr>
            <w:tcW w:w="4820" w:type="dxa"/>
            <w:gridSpan w:val="7"/>
            <w:tcBorders>
              <w:top w:val="single" w:sz="4" w:space="0" w:color="auto"/>
              <w:left w:val="single" w:sz="4" w:space="0" w:color="auto"/>
              <w:bottom w:val="single" w:sz="4" w:space="0" w:color="auto"/>
              <w:right w:val="single" w:sz="4" w:space="0" w:color="auto"/>
              <w:tl2br w:val="nil"/>
              <w:tr2bl w:val="nil"/>
            </w:tcBorders>
          </w:tcPr>
          <w:p w:rsidR="00F10E06" w:rsidRDefault="00110808">
            <w:pPr>
              <w:spacing w:line="400" w:lineRule="exact"/>
              <w:rPr>
                <w:rFonts w:ascii="宋体"/>
                <w:sz w:val="24"/>
              </w:rPr>
            </w:pPr>
            <w:r>
              <w:rPr>
                <w:rFonts w:ascii="宋体" w:hint="eastAsia"/>
                <w:sz w:val="24"/>
              </w:rPr>
              <w:t>签收人：</w:t>
            </w:r>
          </w:p>
          <w:p w:rsidR="00F10E06" w:rsidRDefault="00F10E06">
            <w:pPr>
              <w:spacing w:line="400" w:lineRule="exact"/>
              <w:rPr>
                <w:rFonts w:ascii="宋体"/>
                <w:sz w:val="24"/>
              </w:rPr>
            </w:pPr>
          </w:p>
          <w:p w:rsidR="00F10E06" w:rsidRDefault="00F10E06">
            <w:pPr>
              <w:spacing w:line="400" w:lineRule="exact"/>
              <w:rPr>
                <w:rFonts w:ascii="宋体"/>
                <w:sz w:val="24"/>
              </w:rPr>
            </w:pPr>
          </w:p>
          <w:p w:rsidR="00F10E06" w:rsidRDefault="00F10E06">
            <w:pPr>
              <w:spacing w:line="400" w:lineRule="exact"/>
              <w:rPr>
                <w:rFonts w:ascii="宋体"/>
                <w:sz w:val="24"/>
              </w:rPr>
            </w:pPr>
          </w:p>
          <w:p w:rsidR="00F10E06" w:rsidRDefault="00110808">
            <w:pPr>
              <w:spacing w:line="400" w:lineRule="exact"/>
              <w:ind w:right="600" w:firstLineChars="950" w:firstLine="2280"/>
              <w:rPr>
                <w:rFonts w:ascii="宋体"/>
                <w:sz w:val="24"/>
              </w:rPr>
            </w:pPr>
            <w:r>
              <w:rPr>
                <w:rFonts w:ascii="宋体" w:hint="eastAsia"/>
                <w:sz w:val="24"/>
              </w:rPr>
              <w:t>年月日</w:t>
            </w:r>
          </w:p>
        </w:tc>
        <w:tc>
          <w:tcPr>
            <w:tcW w:w="4821" w:type="dxa"/>
            <w:gridSpan w:val="5"/>
            <w:tcBorders>
              <w:top w:val="single" w:sz="4" w:space="0" w:color="auto"/>
              <w:left w:val="single" w:sz="4" w:space="0" w:color="auto"/>
              <w:bottom w:val="single" w:sz="4" w:space="0" w:color="auto"/>
              <w:right w:val="single" w:sz="4" w:space="0" w:color="auto"/>
              <w:tl2br w:val="nil"/>
              <w:tr2bl w:val="nil"/>
            </w:tcBorders>
          </w:tcPr>
          <w:p w:rsidR="00F10E06" w:rsidRDefault="00110808">
            <w:pPr>
              <w:widowControl/>
              <w:spacing w:beforeLines="50" w:before="190" w:line="360" w:lineRule="auto"/>
              <w:jc w:val="left"/>
              <w:rPr>
                <w:rFonts w:ascii="宋体"/>
                <w:sz w:val="24"/>
              </w:rPr>
            </w:pPr>
            <w:r>
              <w:rPr>
                <w:rFonts w:ascii="宋体" w:hint="eastAsia"/>
                <w:sz w:val="24"/>
              </w:rPr>
              <w:t>复核人：</w:t>
            </w:r>
          </w:p>
          <w:p w:rsidR="00F10E06" w:rsidRDefault="00F10E06">
            <w:pPr>
              <w:widowControl/>
              <w:jc w:val="left"/>
              <w:rPr>
                <w:rFonts w:ascii="宋体"/>
                <w:sz w:val="24"/>
              </w:rPr>
            </w:pPr>
          </w:p>
          <w:p w:rsidR="00F10E06" w:rsidRDefault="00F10E06">
            <w:pPr>
              <w:widowControl/>
              <w:jc w:val="left"/>
              <w:rPr>
                <w:rFonts w:ascii="宋体"/>
                <w:sz w:val="24"/>
              </w:rPr>
            </w:pPr>
          </w:p>
          <w:p w:rsidR="00F10E06" w:rsidRDefault="00F10E06">
            <w:pPr>
              <w:widowControl/>
              <w:jc w:val="left"/>
              <w:rPr>
                <w:rFonts w:ascii="宋体"/>
                <w:sz w:val="24"/>
              </w:rPr>
            </w:pPr>
          </w:p>
          <w:p w:rsidR="00F10E06" w:rsidRDefault="00110808">
            <w:pPr>
              <w:spacing w:line="400" w:lineRule="exact"/>
              <w:ind w:right="600"/>
              <w:rPr>
                <w:rFonts w:ascii="宋体"/>
                <w:sz w:val="24"/>
              </w:rPr>
            </w:pPr>
            <w:r>
              <w:rPr>
                <w:rFonts w:ascii="宋体" w:hint="eastAsia"/>
                <w:sz w:val="24"/>
              </w:rPr>
              <w:t>年月日</w:t>
            </w:r>
          </w:p>
        </w:tc>
      </w:tr>
    </w:tbl>
    <w:p w:rsidR="00F10E06" w:rsidRDefault="00F10E06">
      <w:pPr>
        <w:tabs>
          <w:tab w:val="left" w:pos="2505"/>
        </w:tabs>
        <w:spacing w:line="360" w:lineRule="auto"/>
        <w:rPr>
          <w:rFonts w:ascii="宋体"/>
          <w:sz w:val="24"/>
        </w:rPr>
      </w:pPr>
    </w:p>
    <w:p w:rsidR="00F10E06" w:rsidRDefault="00110808">
      <w:pPr>
        <w:spacing w:line="360" w:lineRule="auto"/>
        <w:rPr>
          <w:rFonts w:ascii="宋体"/>
          <w:sz w:val="24"/>
        </w:rPr>
      </w:pPr>
      <w:r>
        <w:rPr>
          <w:rFonts w:ascii="宋体" w:hint="eastAsia"/>
          <w:sz w:val="24"/>
        </w:rPr>
        <w:br w:type="page"/>
      </w:r>
      <w:r>
        <w:rPr>
          <w:rFonts w:ascii="宋体" w:hint="eastAsia"/>
          <w:b/>
          <w:sz w:val="24"/>
        </w:rPr>
        <w:t>附件</w:t>
      </w:r>
      <w:r>
        <w:rPr>
          <w:rFonts w:ascii="宋体" w:hint="eastAsia"/>
          <w:b/>
          <w:sz w:val="24"/>
        </w:rPr>
        <w:t xml:space="preserve">2  </w:t>
      </w:r>
      <w:r>
        <w:rPr>
          <w:rFonts w:ascii="宋体" w:hint="eastAsia"/>
          <w:b/>
          <w:sz w:val="24"/>
        </w:rPr>
        <w:t>最终验收表</w:t>
      </w:r>
    </w:p>
    <w:tbl>
      <w:tblPr>
        <w:tblW w:w="9639" w:type="dxa"/>
        <w:tblInd w:w="-459" w:type="dxa"/>
        <w:tblLayout w:type="fixed"/>
        <w:tblLook w:val="0000" w:firstRow="0" w:lastRow="0" w:firstColumn="0" w:lastColumn="0" w:noHBand="0" w:noVBand="0"/>
      </w:tblPr>
      <w:tblGrid>
        <w:gridCol w:w="566"/>
        <w:gridCol w:w="710"/>
        <w:gridCol w:w="1701"/>
        <w:gridCol w:w="1134"/>
        <w:gridCol w:w="629"/>
        <w:gridCol w:w="505"/>
        <w:gridCol w:w="851"/>
        <w:gridCol w:w="1559"/>
        <w:gridCol w:w="850"/>
        <w:gridCol w:w="423"/>
        <w:gridCol w:w="711"/>
      </w:tblGrid>
      <w:tr w:rsidR="00F10E06">
        <w:trPr>
          <w:gridBefore w:val="1"/>
          <w:gridAfter w:val="1"/>
          <w:wBefore w:w="566" w:type="dxa"/>
          <w:wAfter w:w="711" w:type="dxa"/>
          <w:trHeight w:val="300"/>
        </w:trPr>
        <w:tc>
          <w:tcPr>
            <w:tcW w:w="8362" w:type="dxa"/>
            <w:gridSpan w:val="9"/>
            <w:tcBorders>
              <w:top w:val="nil"/>
              <w:left w:val="nil"/>
              <w:bottom w:val="nil"/>
              <w:right w:val="nil"/>
              <w:tl2br w:val="nil"/>
              <w:tr2bl w:val="nil"/>
            </w:tcBorders>
            <w:vAlign w:val="center"/>
          </w:tcPr>
          <w:p w:rsidR="00F10E06" w:rsidRDefault="00110808">
            <w:pPr>
              <w:widowControl/>
              <w:jc w:val="center"/>
              <w:rPr>
                <w:rFonts w:ascii="方正小标宋_GBK" w:eastAsia="方正小标宋_GBK" w:cs="宋体"/>
                <w:kern w:val="0"/>
                <w:sz w:val="44"/>
                <w:szCs w:val="44"/>
              </w:rPr>
            </w:pPr>
            <w:r>
              <w:rPr>
                <w:rFonts w:ascii="方正小标宋_GBK" w:eastAsia="方正小标宋_GBK" w:cs="宋体" w:hint="eastAsia"/>
                <w:kern w:val="0"/>
                <w:sz w:val="44"/>
                <w:szCs w:val="44"/>
              </w:rPr>
              <w:t>最终验收表</w:t>
            </w:r>
          </w:p>
        </w:tc>
      </w:tr>
      <w:tr w:rsidR="00F10E06">
        <w:trPr>
          <w:trHeight w:val="847"/>
        </w:trPr>
        <w:tc>
          <w:tcPr>
            <w:tcW w:w="127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jc w:val="center"/>
              <w:rPr>
                <w:rFonts w:ascii="宋体"/>
                <w:sz w:val="24"/>
              </w:rPr>
            </w:pPr>
            <w:r>
              <w:rPr>
                <w:rFonts w:ascii="宋体" w:hint="eastAsia"/>
                <w:sz w:val="24"/>
              </w:rPr>
              <w:t>项目名称</w:t>
            </w:r>
          </w:p>
        </w:tc>
        <w:tc>
          <w:tcPr>
            <w:tcW w:w="4820"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jc w:val="center"/>
              <w:rPr>
                <w:rFonts w:ascii="宋体"/>
                <w:sz w:val="24"/>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jc w:val="center"/>
              <w:rPr>
                <w:rFonts w:ascii="宋体"/>
                <w:sz w:val="24"/>
              </w:rPr>
            </w:pPr>
            <w:r>
              <w:rPr>
                <w:rFonts w:ascii="宋体" w:hint="eastAsia"/>
                <w:sz w:val="24"/>
              </w:rPr>
              <w:t>验收时间</w:t>
            </w:r>
          </w:p>
        </w:tc>
        <w:tc>
          <w:tcPr>
            <w:tcW w:w="1984"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jc w:val="center"/>
              <w:rPr>
                <w:rFonts w:ascii="宋体"/>
                <w:sz w:val="24"/>
              </w:rPr>
            </w:pPr>
          </w:p>
        </w:tc>
      </w:tr>
      <w:tr w:rsidR="00F10E06">
        <w:trPr>
          <w:trHeight w:val="844"/>
        </w:trPr>
        <w:tc>
          <w:tcPr>
            <w:tcW w:w="127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jc w:val="center"/>
              <w:rPr>
                <w:rFonts w:ascii="宋体"/>
                <w:sz w:val="24"/>
              </w:rPr>
            </w:pPr>
            <w:r>
              <w:rPr>
                <w:rFonts w:ascii="宋体" w:hint="eastAsia"/>
                <w:sz w:val="24"/>
              </w:rPr>
              <w:t>验收地点</w:t>
            </w:r>
          </w:p>
        </w:tc>
        <w:tc>
          <w:tcPr>
            <w:tcW w:w="283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jc w:val="center"/>
              <w:rPr>
                <w:rFonts w:ascii="宋体"/>
                <w:sz w:val="24"/>
              </w:rPr>
            </w:pPr>
          </w:p>
        </w:tc>
        <w:tc>
          <w:tcPr>
            <w:tcW w:w="198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jc w:val="center"/>
              <w:rPr>
                <w:rFonts w:ascii="宋体"/>
                <w:sz w:val="24"/>
              </w:rPr>
            </w:pPr>
            <w:r>
              <w:rPr>
                <w:rFonts w:ascii="宋体" w:hint="eastAsia"/>
                <w:sz w:val="24"/>
              </w:rPr>
              <w:t>项目经理</w:t>
            </w:r>
          </w:p>
        </w:tc>
        <w:tc>
          <w:tcPr>
            <w:tcW w:w="35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jc w:val="center"/>
              <w:rPr>
                <w:rFonts w:ascii="宋体"/>
                <w:sz w:val="24"/>
              </w:rPr>
            </w:pPr>
          </w:p>
        </w:tc>
      </w:tr>
      <w:tr w:rsidR="00F10E06">
        <w:trPr>
          <w:trHeight w:val="439"/>
        </w:trPr>
        <w:tc>
          <w:tcPr>
            <w:tcW w:w="1276"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jc w:val="center"/>
              <w:rPr>
                <w:rFonts w:ascii="宋体"/>
                <w:sz w:val="24"/>
              </w:rPr>
            </w:pPr>
            <w:r>
              <w:rPr>
                <w:rFonts w:ascii="宋体" w:hint="eastAsia"/>
                <w:sz w:val="24"/>
              </w:rPr>
              <w:t>硬件设备运行情况</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rPr>
                <w:rFonts w:ascii="宋体"/>
                <w:sz w:val="24"/>
              </w:rPr>
            </w:pPr>
            <w:r>
              <w:rPr>
                <w:rFonts w:ascii="宋体" w:cs="宋体" w:hint="eastAsia"/>
                <w:kern w:val="0"/>
                <w:sz w:val="22"/>
                <w:szCs w:val="22"/>
              </w:rPr>
              <w:t>设备名称</w:t>
            </w:r>
          </w:p>
        </w:tc>
        <w:tc>
          <w:tcPr>
            <w:tcW w:w="226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jc w:val="center"/>
              <w:rPr>
                <w:rFonts w:ascii="宋体"/>
                <w:sz w:val="24"/>
              </w:rPr>
            </w:pPr>
            <w:r>
              <w:rPr>
                <w:rFonts w:ascii="宋体" w:cs="宋体" w:hint="eastAsia"/>
                <w:kern w:val="0"/>
                <w:sz w:val="22"/>
                <w:szCs w:val="22"/>
              </w:rPr>
              <w:t>序列号</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rPr>
                <w:rFonts w:ascii="宋体"/>
                <w:sz w:val="24"/>
              </w:rPr>
            </w:pPr>
            <w:r>
              <w:rPr>
                <w:rFonts w:ascii="宋体" w:cs="宋体" w:hint="eastAsia"/>
                <w:kern w:val="0"/>
                <w:sz w:val="22"/>
                <w:szCs w:val="22"/>
              </w:rPr>
              <w:t>数量</w:t>
            </w:r>
          </w:p>
        </w:tc>
        <w:tc>
          <w:tcPr>
            <w:tcW w:w="240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jc w:val="center"/>
              <w:rPr>
                <w:rFonts w:ascii="宋体" w:cs="宋体"/>
                <w:kern w:val="0"/>
                <w:sz w:val="22"/>
                <w:szCs w:val="22"/>
              </w:rPr>
            </w:pPr>
            <w:r>
              <w:rPr>
                <w:rFonts w:ascii="宋体" w:cs="宋体" w:hint="eastAsia"/>
                <w:kern w:val="0"/>
                <w:sz w:val="22"/>
                <w:szCs w:val="22"/>
              </w:rPr>
              <w:t>原厂服务</w:t>
            </w:r>
          </w:p>
          <w:p w:rsidR="00F10E06" w:rsidRDefault="00110808">
            <w:pPr>
              <w:spacing w:line="360" w:lineRule="auto"/>
              <w:jc w:val="center"/>
              <w:rPr>
                <w:rFonts w:ascii="宋体"/>
                <w:sz w:val="24"/>
              </w:rPr>
            </w:pPr>
            <w:r>
              <w:rPr>
                <w:rFonts w:ascii="宋体" w:cs="宋体" w:hint="eastAsia"/>
                <w:kern w:val="0"/>
                <w:sz w:val="22"/>
                <w:szCs w:val="22"/>
              </w:rPr>
              <w:t>起止时间</w:t>
            </w:r>
          </w:p>
        </w:tc>
        <w:tc>
          <w:tcPr>
            <w:tcW w:w="113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rPr>
                <w:rFonts w:ascii="宋体"/>
                <w:sz w:val="24"/>
              </w:rPr>
            </w:pPr>
            <w:r>
              <w:rPr>
                <w:rFonts w:ascii="宋体" w:cs="宋体" w:hint="eastAsia"/>
                <w:kern w:val="0"/>
                <w:sz w:val="22"/>
                <w:szCs w:val="22"/>
              </w:rPr>
              <w:t>运行情况</w:t>
            </w:r>
          </w:p>
        </w:tc>
      </w:tr>
      <w:tr w:rsidR="00F10E06">
        <w:trPr>
          <w:trHeight w:val="884"/>
        </w:trPr>
        <w:tc>
          <w:tcPr>
            <w:tcW w:w="1276"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226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240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113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r>
      <w:tr w:rsidR="00F10E06">
        <w:trPr>
          <w:trHeight w:val="854"/>
        </w:trPr>
        <w:tc>
          <w:tcPr>
            <w:tcW w:w="1276"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226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240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113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r>
      <w:tr w:rsidR="00F10E06">
        <w:trPr>
          <w:trHeight w:val="838"/>
        </w:trPr>
        <w:tc>
          <w:tcPr>
            <w:tcW w:w="1276"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226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240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c>
          <w:tcPr>
            <w:tcW w:w="113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F10E06">
            <w:pPr>
              <w:spacing w:line="360" w:lineRule="auto"/>
              <w:rPr>
                <w:rFonts w:ascii="宋体"/>
                <w:sz w:val="24"/>
              </w:rPr>
            </w:pPr>
          </w:p>
        </w:tc>
      </w:tr>
      <w:tr w:rsidR="00F10E06">
        <w:trPr>
          <w:trHeight w:val="2993"/>
        </w:trPr>
        <w:tc>
          <w:tcPr>
            <w:tcW w:w="127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10E06" w:rsidRDefault="00110808">
            <w:pPr>
              <w:spacing w:line="360" w:lineRule="auto"/>
              <w:jc w:val="center"/>
              <w:rPr>
                <w:rFonts w:ascii="宋体"/>
                <w:sz w:val="24"/>
              </w:rPr>
            </w:pPr>
            <w:r>
              <w:rPr>
                <w:rFonts w:ascii="宋体" w:hint="eastAsia"/>
                <w:sz w:val="24"/>
              </w:rPr>
              <w:t>最终验收评审结论</w:t>
            </w:r>
          </w:p>
        </w:tc>
        <w:tc>
          <w:tcPr>
            <w:tcW w:w="8363" w:type="dxa"/>
            <w:gridSpan w:val="9"/>
            <w:tcBorders>
              <w:top w:val="single" w:sz="4" w:space="0" w:color="auto"/>
              <w:left w:val="single" w:sz="4" w:space="0" w:color="auto"/>
              <w:bottom w:val="single" w:sz="4" w:space="0" w:color="auto"/>
              <w:right w:val="single" w:sz="4" w:space="0" w:color="auto"/>
              <w:tl2br w:val="nil"/>
              <w:tr2bl w:val="nil"/>
            </w:tcBorders>
          </w:tcPr>
          <w:p w:rsidR="00F10E06" w:rsidRDefault="00110808">
            <w:pPr>
              <w:spacing w:line="360" w:lineRule="auto"/>
              <w:rPr>
                <w:rFonts w:ascii="宋体"/>
                <w:sz w:val="24"/>
              </w:rPr>
            </w:pPr>
            <w:r>
              <w:rPr>
                <w:rFonts w:ascii="宋体" w:hint="eastAsia"/>
                <w:sz w:val="24"/>
              </w:rPr>
              <w:t>（可另附验收情况报告）</w:t>
            </w:r>
          </w:p>
        </w:tc>
      </w:tr>
      <w:tr w:rsidR="00F10E06">
        <w:trPr>
          <w:trHeight w:val="2817"/>
        </w:trPr>
        <w:tc>
          <w:tcPr>
            <w:tcW w:w="4740" w:type="dxa"/>
            <w:gridSpan w:val="5"/>
            <w:tcBorders>
              <w:top w:val="single" w:sz="4" w:space="0" w:color="auto"/>
              <w:left w:val="single" w:sz="4" w:space="0" w:color="auto"/>
              <w:bottom w:val="single" w:sz="4" w:space="0" w:color="auto"/>
              <w:right w:val="single" w:sz="4" w:space="0" w:color="auto"/>
              <w:tl2br w:val="nil"/>
              <w:tr2bl w:val="nil"/>
            </w:tcBorders>
          </w:tcPr>
          <w:p w:rsidR="00F10E06" w:rsidRDefault="00110808">
            <w:pPr>
              <w:spacing w:line="400" w:lineRule="exact"/>
              <w:rPr>
                <w:rFonts w:ascii="宋体"/>
                <w:sz w:val="24"/>
              </w:rPr>
            </w:pPr>
            <w:r>
              <w:rPr>
                <w:rFonts w:ascii="宋体" w:hint="eastAsia"/>
                <w:sz w:val="24"/>
              </w:rPr>
              <w:t>参验人员：</w:t>
            </w:r>
          </w:p>
          <w:p w:rsidR="00F10E06" w:rsidRDefault="00F10E06">
            <w:pPr>
              <w:spacing w:line="400" w:lineRule="exact"/>
              <w:rPr>
                <w:rFonts w:ascii="宋体"/>
                <w:sz w:val="24"/>
              </w:rPr>
            </w:pPr>
          </w:p>
          <w:p w:rsidR="00F10E06" w:rsidRDefault="00F10E06">
            <w:pPr>
              <w:spacing w:line="400" w:lineRule="exact"/>
              <w:rPr>
                <w:rFonts w:ascii="宋体"/>
                <w:sz w:val="24"/>
              </w:rPr>
            </w:pPr>
          </w:p>
          <w:p w:rsidR="00F10E06" w:rsidRDefault="00F10E06">
            <w:pPr>
              <w:spacing w:line="400" w:lineRule="exact"/>
              <w:rPr>
                <w:rFonts w:ascii="宋体"/>
                <w:sz w:val="24"/>
              </w:rPr>
            </w:pPr>
          </w:p>
          <w:p w:rsidR="00F10E06" w:rsidRDefault="00110808">
            <w:pPr>
              <w:spacing w:line="400" w:lineRule="exact"/>
              <w:ind w:right="600" w:firstLineChars="1050" w:firstLine="2520"/>
              <w:rPr>
                <w:rFonts w:ascii="宋体"/>
                <w:sz w:val="24"/>
              </w:rPr>
            </w:pPr>
            <w:r>
              <w:rPr>
                <w:rFonts w:ascii="宋体" w:hint="eastAsia"/>
                <w:sz w:val="24"/>
              </w:rPr>
              <w:t>年月日</w:t>
            </w:r>
          </w:p>
        </w:tc>
        <w:tc>
          <w:tcPr>
            <w:tcW w:w="4899" w:type="dxa"/>
            <w:gridSpan w:val="6"/>
            <w:tcBorders>
              <w:top w:val="single" w:sz="4" w:space="0" w:color="auto"/>
              <w:left w:val="single" w:sz="4" w:space="0" w:color="auto"/>
              <w:bottom w:val="single" w:sz="4" w:space="0" w:color="auto"/>
              <w:right w:val="single" w:sz="4" w:space="0" w:color="auto"/>
              <w:tl2br w:val="nil"/>
              <w:tr2bl w:val="nil"/>
            </w:tcBorders>
          </w:tcPr>
          <w:p w:rsidR="00F10E06" w:rsidRDefault="00110808">
            <w:pPr>
              <w:widowControl/>
              <w:spacing w:beforeLines="50" w:before="190" w:line="360" w:lineRule="auto"/>
              <w:jc w:val="left"/>
              <w:rPr>
                <w:rFonts w:ascii="宋体"/>
                <w:sz w:val="24"/>
              </w:rPr>
            </w:pPr>
            <w:r>
              <w:rPr>
                <w:rFonts w:ascii="宋体" w:hint="eastAsia"/>
                <w:sz w:val="24"/>
              </w:rPr>
              <w:t>部门负责人：</w:t>
            </w:r>
          </w:p>
          <w:p w:rsidR="00F10E06" w:rsidRDefault="00F10E06">
            <w:pPr>
              <w:widowControl/>
              <w:jc w:val="left"/>
              <w:rPr>
                <w:rFonts w:ascii="宋体"/>
                <w:sz w:val="24"/>
              </w:rPr>
            </w:pPr>
          </w:p>
          <w:p w:rsidR="00F10E06" w:rsidRDefault="00F10E06">
            <w:pPr>
              <w:widowControl/>
              <w:jc w:val="left"/>
              <w:rPr>
                <w:rFonts w:ascii="宋体"/>
                <w:sz w:val="24"/>
              </w:rPr>
            </w:pPr>
          </w:p>
          <w:p w:rsidR="00F10E06" w:rsidRDefault="00F10E06">
            <w:pPr>
              <w:widowControl/>
              <w:jc w:val="left"/>
              <w:rPr>
                <w:rFonts w:ascii="宋体"/>
                <w:sz w:val="24"/>
              </w:rPr>
            </w:pPr>
          </w:p>
          <w:p w:rsidR="00F10E06" w:rsidRDefault="00110808">
            <w:pPr>
              <w:spacing w:line="400" w:lineRule="exact"/>
              <w:ind w:right="600" w:firstLineChars="900" w:firstLine="2160"/>
              <w:rPr>
                <w:rFonts w:ascii="宋体"/>
                <w:sz w:val="24"/>
              </w:rPr>
            </w:pPr>
            <w:r>
              <w:rPr>
                <w:rFonts w:ascii="宋体" w:hint="eastAsia"/>
                <w:sz w:val="24"/>
              </w:rPr>
              <w:t>年月日</w:t>
            </w:r>
          </w:p>
        </w:tc>
      </w:tr>
    </w:tbl>
    <w:p w:rsidR="00F10E06" w:rsidRDefault="00F10E06">
      <w:pPr>
        <w:rPr>
          <w:rFonts w:ascii="宋体"/>
          <w:b/>
          <w:sz w:val="24"/>
        </w:rPr>
      </w:pPr>
    </w:p>
    <w:p w:rsidR="00F10E06" w:rsidRDefault="00F10E06">
      <w:pPr>
        <w:rPr>
          <w:rFonts w:ascii="宋体"/>
          <w:b/>
          <w:sz w:val="24"/>
        </w:rPr>
      </w:pPr>
    </w:p>
    <w:p w:rsidR="00F10E06" w:rsidRDefault="00F10E06">
      <w:pPr>
        <w:rPr>
          <w:rFonts w:ascii="宋体"/>
          <w:b/>
          <w:sz w:val="24"/>
        </w:rPr>
      </w:pPr>
    </w:p>
    <w:p w:rsidR="00F10E06" w:rsidRDefault="00110808">
      <w:pPr>
        <w:rPr>
          <w:rFonts w:ascii="宋体"/>
          <w:b/>
          <w:sz w:val="24"/>
        </w:rPr>
      </w:pPr>
      <w:r>
        <w:rPr>
          <w:rFonts w:ascii="宋体" w:hint="eastAsia"/>
          <w:b/>
          <w:sz w:val="24"/>
        </w:rPr>
        <w:t>附件</w:t>
      </w:r>
      <w:r>
        <w:rPr>
          <w:rFonts w:ascii="宋体" w:hint="eastAsia"/>
          <w:b/>
          <w:sz w:val="24"/>
        </w:rPr>
        <w:t>3</w:t>
      </w:r>
    </w:p>
    <w:p w:rsidR="00F10E06" w:rsidRDefault="00110808">
      <w:pPr>
        <w:spacing w:line="360" w:lineRule="auto"/>
        <w:ind w:firstLineChars="690" w:firstLine="3036"/>
        <w:jc w:val="left"/>
        <w:outlineLvl w:val="1"/>
        <w:rPr>
          <w:rFonts w:ascii="方正小标宋_GBK" w:eastAsia="方正小标宋_GBK"/>
          <w:snapToGrid w:val="0"/>
          <w:kern w:val="0"/>
          <w:sz w:val="44"/>
          <w:szCs w:val="44"/>
        </w:rPr>
      </w:pPr>
      <w:r>
        <w:rPr>
          <w:rFonts w:ascii="方正小标宋_GBK" w:eastAsia="方正小标宋_GBK" w:hint="eastAsia"/>
          <w:snapToGrid w:val="0"/>
          <w:kern w:val="0"/>
          <w:sz w:val="44"/>
          <w:szCs w:val="44"/>
        </w:rPr>
        <w:t>技术规范</w:t>
      </w:r>
    </w:p>
    <w:p w:rsidR="00F10E06" w:rsidRDefault="00110808">
      <w:pPr>
        <w:tabs>
          <w:tab w:val="left" w:pos="851"/>
        </w:tabs>
        <w:spacing w:line="360" w:lineRule="auto"/>
        <w:ind w:firstLineChars="200" w:firstLine="480"/>
        <w:rPr>
          <w:rFonts w:ascii="宋体"/>
          <w:sz w:val="24"/>
        </w:rPr>
      </w:pPr>
      <w:bookmarkStart w:id="146" w:name="_Toc2195"/>
      <w:r>
        <w:rPr>
          <w:rFonts w:ascii="宋体" w:hint="eastAsia"/>
          <w:sz w:val="24"/>
        </w:rPr>
        <w:t>一、采购项目内容及技术需求</w:t>
      </w:r>
      <w:bookmarkEnd w:id="146"/>
    </w:p>
    <w:p w:rsidR="00F10E06" w:rsidRDefault="00110808">
      <w:pPr>
        <w:tabs>
          <w:tab w:val="left" w:pos="851"/>
        </w:tabs>
        <w:spacing w:line="360" w:lineRule="auto"/>
        <w:ind w:firstLineChars="200" w:firstLine="480"/>
        <w:rPr>
          <w:rFonts w:ascii="宋体"/>
          <w:sz w:val="24"/>
        </w:rPr>
      </w:pPr>
      <w:bookmarkStart w:id="147" w:name="_Toc30417"/>
      <w:r>
        <w:rPr>
          <w:rFonts w:ascii="宋体" w:hint="eastAsia"/>
          <w:sz w:val="24"/>
        </w:rPr>
        <w:t>（一）须具有自主研发社保卡自助终端产品和社保卡自助终端配套软件的能力，具有丰富的自助设备运维服务能力。</w:t>
      </w:r>
    </w:p>
    <w:p w:rsidR="00F10E06" w:rsidRDefault="00110808">
      <w:pPr>
        <w:tabs>
          <w:tab w:val="left" w:pos="851"/>
        </w:tabs>
        <w:spacing w:line="360" w:lineRule="auto"/>
        <w:ind w:firstLineChars="200" w:firstLine="480"/>
        <w:rPr>
          <w:rFonts w:ascii="宋体"/>
          <w:sz w:val="24"/>
        </w:rPr>
      </w:pPr>
      <w:r>
        <w:rPr>
          <w:rFonts w:ascii="宋体" w:hint="eastAsia"/>
          <w:sz w:val="24"/>
        </w:rPr>
        <w:t>（二）技术需求</w:t>
      </w:r>
    </w:p>
    <w:bookmarkEnd w:id="147"/>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snapToGrid w:val="0"/>
          <w:kern w:val="0"/>
          <w:sz w:val="24"/>
          <w:szCs w:val="24"/>
        </w:rPr>
        <w:t>1</w:t>
      </w:r>
      <w:r>
        <w:rPr>
          <w:rFonts w:ascii="宋体" w:hint="eastAsia"/>
          <w:snapToGrid w:val="0"/>
          <w:kern w:val="0"/>
          <w:sz w:val="24"/>
          <w:szCs w:val="24"/>
        </w:rPr>
        <w:t>）桌面式</w:t>
      </w:r>
      <w:r>
        <w:rPr>
          <w:rFonts w:ascii="宋体"/>
          <w:snapToGrid w:val="0"/>
          <w:kern w:val="0"/>
          <w:sz w:val="24"/>
          <w:szCs w:val="24"/>
        </w:rPr>
        <w:t>发卡</w:t>
      </w:r>
      <w:r>
        <w:rPr>
          <w:rFonts w:ascii="宋体" w:hint="eastAsia"/>
          <w:snapToGrid w:val="0"/>
          <w:kern w:val="0"/>
          <w:sz w:val="24"/>
          <w:szCs w:val="24"/>
        </w:rPr>
        <w:t>设备整体要求：</w:t>
      </w:r>
    </w:p>
    <w:tbl>
      <w:tblPr>
        <w:tblW w:w="8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35"/>
        <w:gridCol w:w="6485"/>
        <w:gridCol w:w="1140"/>
      </w:tblGrid>
      <w:tr w:rsidR="00F10E06">
        <w:trPr>
          <w:trHeight w:val="415"/>
          <w:jc w:val="center"/>
        </w:trPr>
        <w:tc>
          <w:tcPr>
            <w:tcW w:w="735" w:type="dxa"/>
          </w:tcPr>
          <w:p w:rsidR="00F10E06" w:rsidRDefault="00110808">
            <w:pPr>
              <w:pStyle w:val="TableParagraph"/>
              <w:spacing w:before="7"/>
              <w:ind w:left="9"/>
              <w:jc w:val="center"/>
              <w:rPr>
                <w:w w:val="99"/>
                <w:sz w:val="20"/>
              </w:rPr>
            </w:pPr>
            <w:r>
              <w:rPr>
                <w:b/>
                <w:sz w:val="20"/>
              </w:rPr>
              <w:t>序号</w:t>
            </w:r>
          </w:p>
        </w:tc>
        <w:tc>
          <w:tcPr>
            <w:tcW w:w="6485" w:type="dxa"/>
          </w:tcPr>
          <w:p w:rsidR="00F10E06" w:rsidRDefault="00110808">
            <w:pPr>
              <w:pStyle w:val="TableParagraph"/>
              <w:spacing w:before="7"/>
              <w:ind w:left="9"/>
              <w:jc w:val="center"/>
              <w:rPr>
                <w:b/>
                <w:sz w:val="20"/>
              </w:rPr>
            </w:pPr>
            <w:r>
              <w:rPr>
                <w:rFonts w:hint="eastAsia"/>
                <w:b/>
                <w:sz w:val="20"/>
              </w:rPr>
              <w:t>性能参数</w:t>
            </w:r>
          </w:p>
        </w:tc>
        <w:tc>
          <w:tcPr>
            <w:tcW w:w="1140" w:type="dxa"/>
          </w:tcPr>
          <w:p w:rsidR="00F10E06" w:rsidRDefault="00110808">
            <w:pPr>
              <w:pStyle w:val="TableParagraph"/>
              <w:ind w:left="9"/>
              <w:jc w:val="center"/>
              <w:rPr>
                <w:b/>
                <w:sz w:val="20"/>
              </w:rPr>
            </w:pPr>
            <w:r>
              <w:rPr>
                <w:rFonts w:hint="eastAsia"/>
                <w:b/>
                <w:sz w:val="20"/>
              </w:rPr>
              <w:t>备注</w:t>
            </w:r>
          </w:p>
        </w:tc>
      </w:tr>
      <w:tr w:rsidR="00F10E06">
        <w:trPr>
          <w:trHeight w:val="415"/>
          <w:jc w:val="center"/>
        </w:trPr>
        <w:tc>
          <w:tcPr>
            <w:tcW w:w="735" w:type="dxa"/>
          </w:tcPr>
          <w:p w:rsidR="00F10E06" w:rsidRDefault="00110808">
            <w:pPr>
              <w:pStyle w:val="TableParagraph"/>
              <w:spacing w:before="7"/>
              <w:ind w:left="9"/>
              <w:jc w:val="center"/>
              <w:rPr>
                <w:w w:val="99"/>
                <w:sz w:val="20"/>
              </w:rPr>
            </w:pPr>
            <w:r>
              <w:rPr>
                <w:w w:val="99"/>
                <w:sz w:val="20"/>
              </w:rPr>
              <w:t>1</w:t>
            </w:r>
          </w:p>
        </w:tc>
        <w:tc>
          <w:tcPr>
            <w:tcW w:w="6485" w:type="dxa"/>
          </w:tcPr>
          <w:p w:rsidR="00F10E06" w:rsidRDefault="00110808">
            <w:pPr>
              <w:pStyle w:val="TableParagraph"/>
              <w:spacing w:before="7"/>
              <w:ind w:left="14"/>
              <w:rPr>
                <w:sz w:val="20"/>
                <w:lang w:eastAsia="zh-CN"/>
              </w:rPr>
            </w:pPr>
            <w:r>
              <w:rPr>
                <w:sz w:val="20"/>
                <w:lang w:eastAsia="zh-CN"/>
              </w:rPr>
              <w:t>满足对社会保障卡预制卡进行数据写入</w:t>
            </w:r>
          </w:p>
        </w:tc>
        <w:tc>
          <w:tcPr>
            <w:tcW w:w="1140" w:type="dxa"/>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Pr>
          <w:p w:rsidR="00F10E06" w:rsidRDefault="00110808">
            <w:pPr>
              <w:pStyle w:val="TableParagraph"/>
              <w:spacing w:before="7"/>
              <w:ind w:left="9"/>
              <w:jc w:val="center"/>
              <w:rPr>
                <w:sz w:val="20"/>
                <w:lang w:eastAsia="zh-CN"/>
              </w:rPr>
            </w:pPr>
            <w:r>
              <w:rPr>
                <w:sz w:val="20"/>
                <w:lang w:eastAsia="zh-CN"/>
              </w:rPr>
              <w:t>2</w:t>
            </w:r>
          </w:p>
        </w:tc>
        <w:tc>
          <w:tcPr>
            <w:tcW w:w="6485" w:type="dxa"/>
          </w:tcPr>
          <w:p w:rsidR="00F10E06" w:rsidRDefault="00110808">
            <w:pPr>
              <w:pStyle w:val="TableParagraph"/>
              <w:spacing w:before="7"/>
              <w:ind w:left="14"/>
              <w:rPr>
                <w:sz w:val="20"/>
                <w:lang w:eastAsia="zh-CN"/>
              </w:rPr>
            </w:pPr>
            <w:r>
              <w:rPr>
                <w:sz w:val="20"/>
                <w:lang w:eastAsia="zh-CN"/>
              </w:rPr>
              <w:t>满足对社会保障卡预制卡进行个性化打印</w:t>
            </w:r>
          </w:p>
        </w:tc>
        <w:tc>
          <w:tcPr>
            <w:tcW w:w="1140" w:type="dxa"/>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Pr>
          <w:p w:rsidR="00F10E06" w:rsidRDefault="00110808">
            <w:pPr>
              <w:pStyle w:val="TableParagraph"/>
              <w:spacing w:before="9"/>
              <w:ind w:left="9"/>
              <w:jc w:val="center"/>
              <w:rPr>
                <w:sz w:val="20"/>
                <w:lang w:eastAsia="zh-CN"/>
              </w:rPr>
            </w:pPr>
            <w:r>
              <w:rPr>
                <w:sz w:val="20"/>
                <w:lang w:eastAsia="zh-CN"/>
              </w:rPr>
              <w:t>3</w:t>
            </w:r>
          </w:p>
        </w:tc>
        <w:tc>
          <w:tcPr>
            <w:tcW w:w="6485" w:type="dxa"/>
          </w:tcPr>
          <w:p w:rsidR="00F10E06" w:rsidRDefault="00110808">
            <w:pPr>
              <w:pStyle w:val="TableParagraph"/>
              <w:spacing w:before="9"/>
              <w:ind w:left="14"/>
              <w:rPr>
                <w:sz w:val="20"/>
                <w:lang w:eastAsia="zh-CN"/>
              </w:rPr>
            </w:pPr>
            <w:r>
              <w:rPr>
                <w:sz w:val="20"/>
                <w:lang w:eastAsia="zh-CN"/>
              </w:rPr>
              <w:t>满足数据写入与卡面打印在一个流程完成</w:t>
            </w:r>
          </w:p>
        </w:tc>
        <w:tc>
          <w:tcPr>
            <w:tcW w:w="1140" w:type="dxa"/>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Pr>
          <w:p w:rsidR="00F10E06" w:rsidRDefault="00110808">
            <w:pPr>
              <w:pStyle w:val="TableParagraph"/>
              <w:spacing w:before="9"/>
              <w:ind w:left="9"/>
              <w:jc w:val="center"/>
              <w:rPr>
                <w:sz w:val="20"/>
                <w:lang w:eastAsia="zh-CN"/>
              </w:rPr>
            </w:pPr>
            <w:r>
              <w:rPr>
                <w:sz w:val="20"/>
                <w:lang w:eastAsia="zh-CN"/>
              </w:rPr>
              <w:t>4</w:t>
            </w:r>
          </w:p>
        </w:tc>
        <w:tc>
          <w:tcPr>
            <w:tcW w:w="6485" w:type="dxa"/>
          </w:tcPr>
          <w:p w:rsidR="00F10E06" w:rsidRDefault="00110808">
            <w:pPr>
              <w:pStyle w:val="TableParagraph"/>
              <w:spacing w:before="9"/>
              <w:ind w:left="14"/>
              <w:rPr>
                <w:sz w:val="20"/>
                <w:lang w:eastAsia="zh-CN"/>
              </w:rPr>
            </w:pPr>
            <w:r>
              <w:rPr>
                <w:sz w:val="20"/>
                <w:lang w:eastAsia="zh-CN"/>
              </w:rPr>
              <w:t>制作的卡片能通过社会保障卡系统应用检测</w:t>
            </w:r>
          </w:p>
        </w:tc>
        <w:tc>
          <w:tcPr>
            <w:tcW w:w="1140" w:type="dxa"/>
          </w:tcPr>
          <w:p w:rsidR="00F10E06" w:rsidRDefault="00F10E06">
            <w:pPr>
              <w:pStyle w:val="TableParagraph"/>
              <w:rPr>
                <w:rFonts w:ascii="Times New Roman" w:hAnsi="Times New Roman"/>
                <w:sz w:val="20"/>
                <w:lang w:eastAsia="zh-CN"/>
              </w:rPr>
            </w:pPr>
          </w:p>
        </w:tc>
      </w:tr>
      <w:tr w:rsidR="00F10E06">
        <w:trPr>
          <w:trHeight w:val="655"/>
          <w:jc w:val="center"/>
        </w:trPr>
        <w:tc>
          <w:tcPr>
            <w:tcW w:w="735" w:type="dxa"/>
          </w:tcPr>
          <w:p w:rsidR="00F10E06" w:rsidRDefault="00110808">
            <w:pPr>
              <w:pStyle w:val="TableParagraph"/>
              <w:spacing w:before="129"/>
              <w:ind w:left="9"/>
              <w:jc w:val="center"/>
              <w:rPr>
                <w:sz w:val="20"/>
                <w:lang w:eastAsia="zh-CN"/>
              </w:rPr>
            </w:pPr>
            <w:r>
              <w:rPr>
                <w:sz w:val="20"/>
                <w:lang w:eastAsia="zh-CN"/>
              </w:rPr>
              <w:t>5</w:t>
            </w:r>
          </w:p>
        </w:tc>
        <w:tc>
          <w:tcPr>
            <w:tcW w:w="6485" w:type="dxa"/>
          </w:tcPr>
          <w:p w:rsidR="00F10E06" w:rsidRDefault="00110808">
            <w:pPr>
              <w:pStyle w:val="TableParagraph"/>
              <w:spacing w:before="21" w:line="226" w:lineRule="auto"/>
              <w:ind w:left="14" w:right="60"/>
              <w:rPr>
                <w:sz w:val="20"/>
                <w:lang w:eastAsia="zh-CN"/>
              </w:rPr>
            </w:pPr>
            <w:r>
              <w:rPr>
                <w:sz w:val="20"/>
                <w:lang w:eastAsia="zh-CN"/>
              </w:rPr>
              <w:t>制作卡片，支持</w:t>
            </w:r>
            <w:r>
              <w:rPr>
                <w:sz w:val="20"/>
                <w:lang w:eastAsia="zh-CN"/>
              </w:rPr>
              <w:t xml:space="preserve"> 1/2 </w:t>
            </w:r>
            <w:r>
              <w:rPr>
                <w:sz w:val="20"/>
                <w:lang w:eastAsia="zh-CN"/>
              </w:rPr>
              <w:t>格色带</w:t>
            </w:r>
            <w:r>
              <w:rPr>
                <w:sz w:val="20"/>
                <w:lang w:eastAsia="zh-CN"/>
              </w:rPr>
              <w:t>,</w:t>
            </w:r>
            <w:r>
              <w:rPr>
                <w:sz w:val="20"/>
                <w:lang w:eastAsia="zh-CN"/>
              </w:rPr>
              <w:t>一卷色带可打印</w:t>
            </w:r>
            <w:r>
              <w:rPr>
                <w:sz w:val="20"/>
                <w:lang w:eastAsia="zh-CN"/>
              </w:rPr>
              <w:t>300</w:t>
            </w:r>
            <w:r>
              <w:rPr>
                <w:sz w:val="20"/>
                <w:lang w:eastAsia="zh-CN"/>
              </w:rPr>
              <w:t>张单面卡片（</w:t>
            </w:r>
            <w:r>
              <w:rPr>
                <w:sz w:val="20"/>
                <w:lang w:eastAsia="zh-CN"/>
              </w:rPr>
              <w:t>YMCKO</w:t>
            </w:r>
            <w:r>
              <w:rPr>
                <w:sz w:val="20"/>
                <w:lang w:eastAsia="zh-CN"/>
              </w:rPr>
              <w:t>）或以上</w:t>
            </w:r>
          </w:p>
        </w:tc>
        <w:tc>
          <w:tcPr>
            <w:tcW w:w="1140" w:type="dxa"/>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Pr>
          <w:p w:rsidR="00F10E06" w:rsidRDefault="00110808">
            <w:pPr>
              <w:pStyle w:val="TableParagraph"/>
              <w:spacing w:before="8"/>
              <w:ind w:left="9"/>
              <w:jc w:val="center"/>
              <w:rPr>
                <w:sz w:val="20"/>
                <w:lang w:eastAsia="zh-CN"/>
              </w:rPr>
            </w:pPr>
            <w:r>
              <w:rPr>
                <w:sz w:val="20"/>
                <w:lang w:eastAsia="zh-CN"/>
              </w:rPr>
              <w:t>6</w:t>
            </w:r>
          </w:p>
        </w:tc>
        <w:tc>
          <w:tcPr>
            <w:tcW w:w="6485" w:type="dxa"/>
          </w:tcPr>
          <w:p w:rsidR="00F10E06" w:rsidRDefault="00110808">
            <w:pPr>
              <w:pStyle w:val="TableParagraph"/>
              <w:spacing w:before="8"/>
              <w:ind w:left="14"/>
              <w:rPr>
                <w:sz w:val="20"/>
                <w:lang w:eastAsia="zh-CN"/>
              </w:rPr>
            </w:pPr>
            <w:r>
              <w:rPr>
                <w:sz w:val="20"/>
                <w:lang w:eastAsia="zh-CN"/>
              </w:rPr>
              <w:t>打印速度单面彩色</w:t>
            </w:r>
            <w:r>
              <w:rPr>
                <w:sz w:val="20"/>
                <w:lang w:eastAsia="zh-CN"/>
              </w:rPr>
              <w:t>200</w:t>
            </w:r>
            <w:r>
              <w:rPr>
                <w:sz w:val="20"/>
                <w:lang w:eastAsia="zh-CN"/>
              </w:rPr>
              <w:t>卡</w:t>
            </w:r>
            <w:r>
              <w:rPr>
                <w:sz w:val="20"/>
                <w:lang w:eastAsia="zh-CN"/>
              </w:rPr>
              <w:t>/</w:t>
            </w:r>
            <w:r>
              <w:rPr>
                <w:sz w:val="20"/>
                <w:lang w:eastAsia="zh-CN"/>
              </w:rPr>
              <w:t>时，双面彩色</w:t>
            </w:r>
            <w:r>
              <w:rPr>
                <w:sz w:val="20"/>
                <w:lang w:eastAsia="zh-CN"/>
              </w:rPr>
              <w:t>140</w:t>
            </w:r>
            <w:r>
              <w:rPr>
                <w:sz w:val="20"/>
                <w:lang w:eastAsia="zh-CN"/>
              </w:rPr>
              <w:t>卡</w:t>
            </w:r>
            <w:r>
              <w:rPr>
                <w:sz w:val="20"/>
                <w:lang w:eastAsia="zh-CN"/>
              </w:rPr>
              <w:t>/</w:t>
            </w:r>
            <w:r>
              <w:rPr>
                <w:sz w:val="20"/>
                <w:lang w:eastAsia="zh-CN"/>
              </w:rPr>
              <w:t>时</w:t>
            </w:r>
          </w:p>
        </w:tc>
        <w:tc>
          <w:tcPr>
            <w:tcW w:w="1140" w:type="dxa"/>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Pr>
          <w:p w:rsidR="00F10E06" w:rsidRDefault="00110808">
            <w:pPr>
              <w:pStyle w:val="TableParagraph"/>
              <w:spacing w:before="8"/>
              <w:ind w:left="9"/>
              <w:jc w:val="center"/>
              <w:rPr>
                <w:sz w:val="20"/>
                <w:lang w:eastAsia="zh-CN"/>
              </w:rPr>
            </w:pPr>
            <w:r>
              <w:rPr>
                <w:sz w:val="20"/>
                <w:lang w:eastAsia="zh-CN"/>
              </w:rPr>
              <w:t>7</w:t>
            </w:r>
          </w:p>
        </w:tc>
        <w:tc>
          <w:tcPr>
            <w:tcW w:w="6485" w:type="dxa"/>
          </w:tcPr>
          <w:p w:rsidR="00F10E06" w:rsidRDefault="00110808">
            <w:pPr>
              <w:pStyle w:val="TableParagraph"/>
              <w:spacing w:before="8"/>
              <w:ind w:left="14"/>
              <w:rPr>
                <w:sz w:val="20"/>
                <w:lang w:eastAsia="zh-CN"/>
              </w:rPr>
            </w:pPr>
            <w:r>
              <w:rPr>
                <w:sz w:val="20"/>
                <w:lang w:eastAsia="zh-CN"/>
              </w:rPr>
              <w:t>带有进出卡盒或卡槽，部件易于装卸，方便操作，有自动进卡和手动进卡两种方式、进卡槽空槽检查</w:t>
            </w:r>
          </w:p>
        </w:tc>
        <w:tc>
          <w:tcPr>
            <w:tcW w:w="1140" w:type="dxa"/>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Pr>
          <w:p w:rsidR="00F10E06" w:rsidRDefault="00110808">
            <w:pPr>
              <w:pStyle w:val="TableParagraph"/>
              <w:spacing w:before="8"/>
              <w:ind w:left="9"/>
              <w:jc w:val="center"/>
              <w:rPr>
                <w:sz w:val="20"/>
                <w:lang w:eastAsia="zh-CN"/>
              </w:rPr>
            </w:pPr>
            <w:r>
              <w:rPr>
                <w:sz w:val="20"/>
                <w:lang w:eastAsia="zh-CN"/>
              </w:rPr>
              <w:t>8</w:t>
            </w:r>
          </w:p>
        </w:tc>
        <w:tc>
          <w:tcPr>
            <w:tcW w:w="6485" w:type="dxa"/>
          </w:tcPr>
          <w:p w:rsidR="00F10E06" w:rsidRDefault="00110808">
            <w:pPr>
              <w:pStyle w:val="TableParagraph"/>
              <w:spacing w:before="8"/>
              <w:ind w:left="14"/>
              <w:rPr>
                <w:sz w:val="20"/>
                <w:lang w:eastAsia="zh-CN"/>
              </w:rPr>
            </w:pPr>
            <w:r>
              <w:rPr>
                <w:sz w:val="20"/>
                <w:lang w:eastAsia="zh-CN"/>
              </w:rPr>
              <w:t>驱动程序为中文界面</w:t>
            </w:r>
            <w:r>
              <w:rPr>
                <w:sz w:val="20"/>
                <w:lang w:eastAsia="zh-CN"/>
              </w:rPr>
              <w:t>,</w:t>
            </w:r>
            <w:r>
              <w:rPr>
                <w:sz w:val="20"/>
                <w:lang w:eastAsia="zh-CN"/>
              </w:rPr>
              <w:t>支持目前市面所有操作系统</w:t>
            </w:r>
          </w:p>
        </w:tc>
        <w:tc>
          <w:tcPr>
            <w:tcW w:w="1140" w:type="dxa"/>
          </w:tcPr>
          <w:p w:rsidR="00F10E06" w:rsidRDefault="00F10E06">
            <w:pPr>
              <w:pStyle w:val="TableParagraph"/>
              <w:rPr>
                <w:rFonts w:ascii="Times New Roman" w:hAnsi="Times New Roman"/>
                <w:sz w:val="20"/>
                <w:lang w:eastAsia="zh-CN"/>
              </w:rPr>
            </w:pPr>
          </w:p>
        </w:tc>
      </w:tr>
      <w:tr w:rsidR="00F10E06">
        <w:trPr>
          <w:trHeight w:val="655"/>
          <w:jc w:val="center"/>
        </w:trPr>
        <w:tc>
          <w:tcPr>
            <w:tcW w:w="735" w:type="dxa"/>
          </w:tcPr>
          <w:p w:rsidR="00F10E06" w:rsidRDefault="00110808">
            <w:pPr>
              <w:pStyle w:val="TableParagraph"/>
              <w:spacing w:before="128"/>
              <w:ind w:left="9"/>
              <w:jc w:val="center"/>
              <w:rPr>
                <w:sz w:val="20"/>
                <w:lang w:eastAsia="zh-CN"/>
              </w:rPr>
            </w:pPr>
            <w:r>
              <w:rPr>
                <w:sz w:val="20"/>
                <w:lang w:eastAsia="zh-CN"/>
              </w:rPr>
              <w:t>9</w:t>
            </w:r>
          </w:p>
        </w:tc>
        <w:tc>
          <w:tcPr>
            <w:tcW w:w="6485" w:type="dxa"/>
          </w:tcPr>
          <w:p w:rsidR="00F10E06" w:rsidRDefault="00110808">
            <w:pPr>
              <w:pStyle w:val="TableParagraph"/>
              <w:spacing w:before="20" w:line="226" w:lineRule="auto"/>
              <w:ind w:left="14" w:right="60"/>
              <w:rPr>
                <w:sz w:val="20"/>
                <w:lang w:eastAsia="zh-CN"/>
              </w:rPr>
            </w:pPr>
            <w:r>
              <w:rPr>
                <w:sz w:val="20"/>
                <w:lang w:eastAsia="zh-CN"/>
              </w:rPr>
              <w:t>中选供应商或制造商应提供含质保期至少</w:t>
            </w:r>
            <w:r>
              <w:rPr>
                <w:sz w:val="20"/>
                <w:lang w:eastAsia="zh-CN"/>
              </w:rPr>
              <w:t xml:space="preserve"> 3 </w:t>
            </w:r>
            <w:r>
              <w:rPr>
                <w:sz w:val="20"/>
                <w:lang w:eastAsia="zh-CN"/>
              </w:rPr>
              <w:t>年免费的技术升级服务，保障参选产品正常运行</w:t>
            </w:r>
          </w:p>
        </w:tc>
        <w:tc>
          <w:tcPr>
            <w:tcW w:w="1140" w:type="dxa"/>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Pr>
          <w:p w:rsidR="00F10E06" w:rsidRDefault="00110808">
            <w:pPr>
              <w:pStyle w:val="TableParagraph"/>
              <w:spacing w:before="7"/>
              <w:ind w:left="145" w:right="136"/>
              <w:jc w:val="center"/>
              <w:rPr>
                <w:sz w:val="20"/>
                <w:lang w:eastAsia="zh-CN"/>
              </w:rPr>
            </w:pPr>
            <w:r>
              <w:rPr>
                <w:sz w:val="20"/>
                <w:lang w:eastAsia="zh-CN"/>
              </w:rPr>
              <w:t>10</w:t>
            </w:r>
          </w:p>
        </w:tc>
        <w:tc>
          <w:tcPr>
            <w:tcW w:w="6485" w:type="dxa"/>
          </w:tcPr>
          <w:p w:rsidR="00F10E06" w:rsidRDefault="00110808">
            <w:pPr>
              <w:pStyle w:val="TableParagraph"/>
              <w:spacing w:before="7"/>
              <w:ind w:left="14"/>
              <w:rPr>
                <w:sz w:val="20"/>
                <w:lang w:eastAsia="zh-CN"/>
              </w:rPr>
            </w:pPr>
            <w:r>
              <w:rPr>
                <w:sz w:val="20"/>
                <w:lang w:eastAsia="zh-CN"/>
              </w:rPr>
              <w:t>打印分辨率</w:t>
            </w:r>
            <w:r>
              <w:rPr>
                <w:sz w:val="20"/>
                <w:lang w:eastAsia="zh-CN"/>
              </w:rPr>
              <w:t>:</w:t>
            </w:r>
            <w:r>
              <w:rPr>
                <w:rFonts w:hint="eastAsia"/>
                <w:sz w:val="20"/>
                <w:lang w:eastAsia="zh-CN"/>
              </w:rPr>
              <w:t>≥</w:t>
            </w:r>
            <w:r>
              <w:rPr>
                <w:sz w:val="20"/>
                <w:lang w:eastAsia="zh-CN"/>
              </w:rPr>
              <w:t>300DPI</w:t>
            </w:r>
          </w:p>
        </w:tc>
        <w:tc>
          <w:tcPr>
            <w:tcW w:w="1140" w:type="dxa"/>
          </w:tcPr>
          <w:p w:rsidR="00F10E06" w:rsidRDefault="00F10E06">
            <w:pPr>
              <w:pStyle w:val="TableParagraph"/>
              <w:rPr>
                <w:rFonts w:ascii="Times New Roman" w:hAnsi="Times New Roman"/>
                <w:sz w:val="20"/>
              </w:rPr>
            </w:pPr>
          </w:p>
        </w:tc>
      </w:tr>
      <w:tr w:rsidR="00F10E06">
        <w:trPr>
          <w:trHeight w:val="415"/>
          <w:jc w:val="center"/>
        </w:trPr>
        <w:tc>
          <w:tcPr>
            <w:tcW w:w="735" w:type="dxa"/>
          </w:tcPr>
          <w:p w:rsidR="00F10E06" w:rsidRDefault="00110808">
            <w:pPr>
              <w:pStyle w:val="TableParagraph"/>
              <w:spacing w:before="7"/>
              <w:ind w:left="145" w:right="136"/>
              <w:jc w:val="center"/>
              <w:rPr>
                <w:sz w:val="20"/>
                <w:lang w:eastAsia="zh-CN"/>
              </w:rPr>
            </w:pPr>
            <w:r>
              <w:rPr>
                <w:sz w:val="20"/>
                <w:lang w:eastAsia="zh-CN"/>
              </w:rPr>
              <w:t>11</w:t>
            </w:r>
          </w:p>
        </w:tc>
        <w:tc>
          <w:tcPr>
            <w:tcW w:w="6485" w:type="dxa"/>
          </w:tcPr>
          <w:p w:rsidR="00F10E06" w:rsidRDefault="00110808">
            <w:pPr>
              <w:pStyle w:val="TableParagraph"/>
              <w:spacing w:before="7"/>
              <w:ind w:left="14"/>
              <w:rPr>
                <w:sz w:val="20"/>
                <w:lang w:eastAsia="zh-CN"/>
              </w:rPr>
            </w:pPr>
            <w:r>
              <w:rPr>
                <w:sz w:val="20"/>
                <w:lang w:eastAsia="zh-CN"/>
              </w:rPr>
              <w:t>接受卡片厚度</w:t>
            </w:r>
            <w:r>
              <w:rPr>
                <w:sz w:val="20"/>
                <w:lang w:eastAsia="zh-CN"/>
              </w:rPr>
              <w:t xml:space="preserve"> 0.25mm --1.27mm</w:t>
            </w:r>
          </w:p>
        </w:tc>
        <w:tc>
          <w:tcPr>
            <w:tcW w:w="1140" w:type="dxa"/>
          </w:tcPr>
          <w:p w:rsidR="00F10E06" w:rsidRDefault="00F10E06">
            <w:pPr>
              <w:pStyle w:val="TableParagraph"/>
              <w:rPr>
                <w:rFonts w:ascii="Times New Roman" w:hAnsi="Times New Roman"/>
                <w:sz w:val="20"/>
              </w:rPr>
            </w:pPr>
          </w:p>
        </w:tc>
      </w:tr>
      <w:tr w:rsidR="00F10E06">
        <w:trPr>
          <w:trHeight w:val="415"/>
          <w:jc w:val="center"/>
        </w:trPr>
        <w:tc>
          <w:tcPr>
            <w:tcW w:w="735" w:type="dxa"/>
          </w:tcPr>
          <w:p w:rsidR="00F10E06" w:rsidRDefault="00110808">
            <w:pPr>
              <w:pStyle w:val="TableParagraph"/>
              <w:spacing w:before="7"/>
              <w:ind w:left="145" w:right="136"/>
              <w:jc w:val="center"/>
              <w:rPr>
                <w:sz w:val="20"/>
                <w:lang w:eastAsia="zh-CN"/>
              </w:rPr>
            </w:pPr>
            <w:r>
              <w:rPr>
                <w:sz w:val="20"/>
                <w:lang w:eastAsia="zh-CN"/>
              </w:rPr>
              <w:t>12</w:t>
            </w:r>
          </w:p>
        </w:tc>
        <w:tc>
          <w:tcPr>
            <w:tcW w:w="6485" w:type="dxa"/>
          </w:tcPr>
          <w:p w:rsidR="00F10E06" w:rsidRDefault="00110808">
            <w:pPr>
              <w:pStyle w:val="TableParagraph"/>
              <w:spacing w:before="7"/>
              <w:ind w:left="14"/>
              <w:rPr>
                <w:sz w:val="20"/>
                <w:lang w:eastAsia="zh-CN"/>
              </w:rPr>
            </w:pPr>
            <w:r>
              <w:rPr>
                <w:sz w:val="20"/>
                <w:lang w:eastAsia="zh-CN"/>
              </w:rPr>
              <w:t>带中文液晶显示屏，三色灯显示，能提示操作状态</w:t>
            </w:r>
          </w:p>
        </w:tc>
        <w:tc>
          <w:tcPr>
            <w:tcW w:w="1140" w:type="dxa"/>
          </w:tcPr>
          <w:p w:rsidR="00F10E06" w:rsidRDefault="00F10E06">
            <w:pPr>
              <w:pStyle w:val="TableParagraph"/>
              <w:rPr>
                <w:rFonts w:ascii="Times New Roman" w:hAnsi="Times New Roman"/>
                <w:sz w:val="20"/>
                <w:lang w:eastAsia="zh-CN"/>
              </w:rPr>
            </w:pPr>
          </w:p>
        </w:tc>
      </w:tr>
      <w:tr w:rsidR="00F10E06">
        <w:trPr>
          <w:trHeight w:val="415"/>
          <w:jc w:val="center"/>
        </w:trPr>
        <w:tc>
          <w:tcPr>
            <w:tcW w:w="735" w:type="dxa"/>
          </w:tcPr>
          <w:p w:rsidR="00F10E06" w:rsidRDefault="00110808">
            <w:pPr>
              <w:pStyle w:val="TableParagraph"/>
              <w:spacing w:before="7"/>
              <w:ind w:left="145" w:right="136"/>
              <w:jc w:val="center"/>
              <w:rPr>
                <w:sz w:val="20"/>
                <w:lang w:eastAsia="zh-CN"/>
              </w:rPr>
            </w:pPr>
            <w:r>
              <w:rPr>
                <w:sz w:val="20"/>
                <w:lang w:eastAsia="zh-CN"/>
              </w:rPr>
              <w:t>13</w:t>
            </w:r>
          </w:p>
        </w:tc>
        <w:tc>
          <w:tcPr>
            <w:tcW w:w="6485" w:type="dxa"/>
          </w:tcPr>
          <w:p w:rsidR="00F10E06" w:rsidRDefault="00110808">
            <w:pPr>
              <w:pStyle w:val="TableParagraph"/>
              <w:spacing w:before="7"/>
              <w:ind w:left="14"/>
              <w:rPr>
                <w:sz w:val="20"/>
                <w:lang w:eastAsia="zh-CN"/>
              </w:rPr>
            </w:pPr>
            <w:r>
              <w:rPr>
                <w:sz w:val="20"/>
                <w:lang w:eastAsia="zh-CN"/>
              </w:rPr>
              <w:t>接口类型</w:t>
            </w:r>
            <w:r>
              <w:rPr>
                <w:sz w:val="20"/>
                <w:lang w:eastAsia="zh-CN"/>
              </w:rPr>
              <w:t xml:space="preserve"> USB2.0</w:t>
            </w:r>
            <w:r>
              <w:rPr>
                <w:sz w:val="20"/>
                <w:lang w:eastAsia="zh-CN"/>
              </w:rPr>
              <w:t>，</w:t>
            </w:r>
            <w:r>
              <w:rPr>
                <w:sz w:val="20"/>
                <w:lang w:eastAsia="zh-CN"/>
              </w:rPr>
              <w:t>USB Hub</w:t>
            </w:r>
            <w:r>
              <w:rPr>
                <w:sz w:val="20"/>
                <w:lang w:eastAsia="zh-CN"/>
              </w:rPr>
              <w:t>，支持外挂设备</w:t>
            </w:r>
          </w:p>
        </w:tc>
        <w:tc>
          <w:tcPr>
            <w:tcW w:w="1140" w:type="dxa"/>
          </w:tcPr>
          <w:p w:rsidR="00F10E06" w:rsidRDefault="00F10E06">
            <w:pPr>
              <w:pStyle w:val="TableParagraph"/>
              <w:rPr>
                <w:rFonts w:ascii="Times New Roman" w:hAnsi="Times New Roman"/>
                <w:sz w:val="20"/>
              </w:rPr>
            </w:pPr>
          </w:p>
        </w:tc>
      </w:tr>
      <w:tr w:rsidR="00F10E06">
        <w:trPr>
          <w:trHeight w:val="415"/>
          <w:jc w:val="center"/>
        </w:trPr>
        <w:tc>
          <w:tcPr>
            <w:tcW w:w="735" w:type="dxa"/>
          </w:tcPr>
          <w:p w:rsidR="00F10E06" w:rsidRDefault="00110808">
            <w:pPr>
              <w:pStyle w:val="TableParagraph"/>
              <w:spacing w:before="9"/>
              <w:ind w:left="145" w:right="136"/>
              <w:jc w:val="center"/>
              <w:rPr>
                <w:sz w:val="20"/>
                <w:lang w:eastAsia="zh-CN"/>
              </w:rPr>
            </w:pPr>
            <w:r>
              <w:rPr>
                <w:sz w:val="20"/>
                <w:lang w:eastAsia="zh-CN"/>
              </w:rPr>
              <w:t>14</w:t>
            </w:r>
          </w:p>
        </w:tc>
        <w:tc>
          <w:tcPr>
            <w:tcW w:w="6485" w:type="dxa"/>
          </w:tcPr>
          <w:p w:rsidR="00F10E06" w:rsidRDefault="00110808">
            <w:pPr>
              <w:pStyle w:val="TableParagraph"/>
              <w:spacing w:before="9"/>
              <w:ind w:left="14"/>
              <w:rPr>
                <w:sz w:val="20"/>
                <w:lang w:eastAsia="zh-CN"/>
              </w:rPr>
            </w:pPr>
            <w:r>
              <w:rPr>
                <w:sz w:val="20"/>
                <w:lang w:eastAsia="zh-CN"/>
              </w:rPr>
              <w:t>进出卡盒</w:t>
            </w:r>
            <w:r>
              <w:rPr>
                <w:sz w:val="20"/>
                <w:lang w:eastAsia="zh-CN"/>
              </w:rPr>
              <w:t>/</w:t>
            </w:r>
            <w:r>
              <w:rPr>
                <w:sz w:val="20"/>
                <w:lang w:eastAsia="zh-CN"/>
              </w:rPr>
              <w:t>卡槽容量：进卡盒容量</w:t>
            </w:r>
            <w:r>
              <w:rPr>
                <w:rFonts w:hint="eastAsia"/>
                <w:sz w:val="20"/>
                <w:lang w:eastAsia="zh-CN"/>
              </w:rPr>
              <w:t>≥</w:t>
            </w:r>
            <w:r>
              <w:rPr>
                <w:rFonts w:hint="eastAsia"/>
                <w:sz w:val="20"/>
                <w:lang w:eastAsia="zh-CN"/>
              </w:rPr>
              <w:t>100</w:t>
            </w:r>
            <w:r>
              <w:rPr>
                <w:rFonts w:hint="eastAsia"/>
                <w:sz w:val="20"/>
                <w:lang w:eastAsia="zh-CN"/>
              </w:rPr>
              <w:t>张</w:t>
            </w:r>
            <w:r>
              <w:rPr>
                <w:sz w:val="20"/>
                <w:lang w:eastAsia="zh-CN"/>
              </w:rPr>
              <w:t>，</w:t>
            </w:r>
            <w:r>
              <w:rPr>
                <w:rFonts w:hint="eastAsia"/>
                <w:sz w:val="20"/>
                <w:lang w:eastAsia="zh-CN"/>
              </w:rPr>
              <w:t>出卡盒容量≥</w:t>
            </w:r>
            <w:r>
              <w:rPr>
                <w:sz w:val="20"/>
                <w:lang w:eastAsia="zh-CN"/>
              </w:rPr>
              <w:t>100</w:t>
            </w:r>
            <w:r>
              <w:rPr>
                <w:rFonts w:hint="eastAsia"/>
                <w:sz w:val="20"/>
                <w:lang w:eastAsia="zh-CN"/>
              </w:rPr>
              <w:t>张</w:t>
            </w:r>
            <w:r>
              <w:rPr>
                <w:sz w:val="20"/>
                <w:lang w:eastAsia="zh-CN"/>
              </w:rPr>
              <w:t>，进出卡槽容量</w:t>
            </w:r>
            <w:r>
              <w:rPr>
                <w:sz w:val="20"/>
                <w:lang w:eastAsia="zh-CN"/>
              </w:rPr>
              <w:t>1</w:t>
            </w:r>
            <w:r>
              <w:rPr>
                <w:sz w:val="20"/>
                <w:lang w:eastAsia="zh-CN"/>
              </w:rPr>
              <w:t>比</w:t>
            </w:r>
            <w:r>
              <w:rPr>
                <w:sz w:val="20"/>
                <w:lang w:eastAsia="zh-CN"/>
              </w:rPr>
              <w:t>1</w:t>
            </w:r>
            <w:r>
              <w:rPr>
                <w:sz w:val="20"/>
                <w:lang w:eastAsia="zh-CN"/>
              </w:rPr>
              <w:t>配比</w:t>
            </w:r>
          </w:p>
        </w:tc>
        <w:tc>
          <w:tcPr>
            <w:tcW w:w="1140" w:type="dxa"/>
          </w:tcPr>
          <w:p w:rsidR="00F10E06" w:rsidRDefault="00F10E06">
            <w:pPr>
              <w:pStyle w:val="TableParagraph"/>
              <w:rPr>
                <w:rFonts w:ascii="Times New Roman" w:hAnsi="Times New Roman"/>
                <w:sz w:val="20"/>
                <w:lang w:eastAsia="zh-CN"/>
              </w:rPr>
            </w:pPr>
          </w:p>
        </w:tc>
      </w:tr>
      <w:tr w:rsidR="00F10E06">
        <w:trPr>
          <w:trHeight w:val="414"/>
          <w:jc w:val="center"/>
        </w:trPr>
        <w:tc>
          <w:tcPr>
            <w:tcW w:w="735" w:type="dxa"/>
          </w:tcPr>
          <w:p w:rsidR="00F10E06" w:rsidRDefault="00110808">
            <w:pPr>
              <w:pStyle w:val="TableParagraph"/>
              <w:spacing w:before="9"/>
              <w:ind w:left="145" w:right="136"/>
              <w:jc w:val="center"/>
              <w:rPr>
                <w:sz w:val="20"/>
                <w:lang w:eastAsia="zh-CN"/>
              </w:rPr>
            </w:pPr>
            <w:r>
              <w:rPr>
                <w:sz w:val="20"/>
                <w:lang w:eastAsia="zh-CN"/>
              </w:rPr>
              <w:t>15</w:t>
            </w:r>
          </w:p>
        </w:tc>
        <w:tc>
          <w:tcPr>
            <w:tcW w:w="6485" w:type="dxa"/>
          </w:tcPr>
          <w:p w:rsidR="00F10E06" w:rsidRDefault="00110808">
            <w:pPr>
              <w:pStyle w:val="TableParagraph"/>
              <w:spacing w:before="9"/>
              <w:rPr>
                <w:sz w:val="20"/>
                <w:lang w:eastAsia="zh-CN"/>
              </w:rPr>
            </w:pPr>
            <w:r>
              <w:rPr>
                <w:sz w:val="20"/>
                <w:lang w:eastAsia="zh-CN"/>
              </w:rPr>
              <w:t>高拍仪和扫码键盘须由</w:t>
            </w:r>
            <w:r>
              <w:rPr>
                <w:sz w:val="20"/>
                <w:lang w:eastAsia="zh-CN"/>
              </w:rPr>
              <w:t>IC</w:t>
            </w:r>
            <w:r>
              <w:rPr>
                <w:sz w:val="20"/>
                <w:lang w:eastAsia="zh-CN"/>
              </w:rPr>
              <w:t>卡模块（支持社保卡、身份证读取）、驱动模块、摄像头模块、扫码模块等组成</w:t>
            </w:r>
          </w:p>
        </w:tc>
        <w:tc>
          <w:tcPr>
            <w:tcW w:w="1140" w:type="dxa"/>
          </w:tcPr>
          <w:p w:rsidR="00F10E06" w:rsidRDefault="00F10E06">
            <w:pPr>
              <w:pStyle w:val="TableParagraph"/>
              <w:rPr>
                <w:rFonts w:ascii="Times New Roman" w:hAnsi="Times New Roman"/>
                <w:sz w:val="20"/>
                <w:lang w:eastAsia="zh-CN"/>
              </w:rPr>
            </w:pPr>
          </w:p>
        </w:tc>
      </w:tr>
      <w:tr w:rsidR="00F10E06">
        <w:trPr>
          <w:trHeight w:val="414"/>
          <w:jc w:val="center"/>
        </w:trPr>
        <w:tc>
          <w:tcPr>
            <w:tcW w:w="735" w:type="dxa"/>
          </w:tcPr>
          <w:p w:rsidR="00F10E06" w:rsidRDefault="00110808">
            <w:pPr>
              <w:pStyle w:val="TableParagraph"/>
              <w:spacing w:before="9"/>
              <w:ind w:left="145" w:right="136"/>
              <w:jc w:val="center"/>
              <w:rPr>
                <w:sz w:val="20"/>
                <w:lang w:eastAsia="zh-CN"/>
              </w:rPr>
            </w:pPr>
            <w:r>
              <w:rPr>
                <w:sz w:val="20"/>
                <w:lang w:eastAsia="zh-CN"/>
              </w:rPr>
              <w:t>16</w:t>
            </w:r>
          </w:p>
        </w:tc>
        <w:tc>
          <w:tcPr>
            <w:tcW w:w="6485" w:type="dxa"/>
          </w:tcPr>
          <w:p w:rsidR="00F10E06" w:rsidRDefault="00110808">
            <w:pPr>
              <w:pStyle w:val="TableParagraph"/>
              <w:spacing w:before="9"/>
              <w:rPr>
                <w:sz w:val="20"/>
                <w:lang w:eastAsia="zh-CN"/>
              </w:rPr>
            </w:pPr>
            <w:r>
              <w:rPr>
                <w:sz w:val="20"/>
                <w:lang w:eastAsia="zh-CN"/>
              </w:rPr>
              <w:t>签字版屏幕尺寸</w:t>
            </w:r>
            <w:r>
              <w:rPr>
                <w:sz w:val="20"/>
                <w:lang w:eastAsia="zh-CN"/>
              </w:rPr>
              <w:t>10</w:t>
            </w:r>
            <w:r>
              <w:rPr>
                <w:sz w:val="20"/>
                <w:lang w:eastAsia="zh-CN"/>
              </w:rPr>
              <w:t>英寸以上，手写笔支持并提供防盗绳，支持笔迹加密</w:t>
            </w:r>
          </w:p>
        </w:tc>
        <w:tc>
          <w:tcPr>
            <w:tcW w:w="1140" w:type="dxa"/>
          </w:tcPr>
          <w:p w:rsidR="00F10E06" w:rsidRDefault="00F10E06">
            <w:pPr>
              <w:pStyle w:val="TableParagraph"/>
              <w:rPr>
                <w:rFonts w:ascii="Times New Roman" w:hAnsi="Times New Roman"/>
                <w:sz w:val="20"/>
                <w:lang w:eastAsia="zh-CN"/>
              </w:rPr>
            </w:pPr>
          </w:p>
        </w:tc>
      </w:tr>
      <w:tr w:rsidR="00F10E06">
        <w:trPr>
          <w:trHeight w:val="413"/>
          <w:jc w:val="center"/>
        </w:trPr>
        <w:tc>
          <w:tcPr>
            <w:tcW w:w="735" w:type="dxa"/>
          </w:tcPr>
          <w:p w:rsidR="00F10E06" w:rsidRDefault="00110808">
            <w:pPr>
              <w:pStyle w:val="TableParagraph"/>
              <w:spacing w:before="9"/>
              <w:ind w:left="145" w:right="136"/>
              <w:jc w:val="center"/>
              <w:rPr>
                <w:sz w:val="20"/>
                <w:lang w:eastAsia="zh-CN"/>
              </w:rPr>
            </w:pPr>
            <w:r>
              <w:rPr>
                <w:sz w:val="20"/>
                <w:lang w:eastAsia="zh-CN"/>
              </w:rPr>
              <w:t>17</w:t>
            </w:r>
          </w:p>
        </w:tc>
        <w:tc>
          <w:tcPr>
            <w:tcW w:w="6485" w:type="dxa"/>
          </w:tcPr>
          <w:p w:rsidR="00F10E06" w:rsidRDefault="00110808">
            <w:pPr>
              <w:pStyle w:val="TableParagraph"/>
              <w:spacing w:before="9"/>
              <w:rPr>
                <w:sz w:val="20"/>
                <w:lang w:eastAsia="zh-CN"/>
              </w:rPr>
            </w:pPr>
            <w:r>
              <w:rPr>
                <w:sz w:val="20"/>
                <w:lang w:eastAsia="zh-CN"/>
              </w:rPr>
              <w:t>整机全部为完全国内自主可控技术，信息安全可靠，符合国家信创产品要求，提供能用于国产系统的证明（提供平印模块与统信、麒麟操作系统的互认证书）</w:t>
            </w:r>
          </w:p>
        </w:tc>
        <w:tc>
          <w:tcPr>
            <w:tcW w:w="1140" w:type="dxa"/>
          </w:tcPr>
          <w:p w:rsidR="00F10E06" w:rsidRDefault="00F10E06">
            <w:pPr>
              <w:pStyle w:val="TableParagraph"/>
              <w:rPr>
                <w:rFonts w:ascii="Times New Roman" w:hAnsi="Times New Roman"/>
                <w:sz w:val="20"/>
                <w:lang w:eastAsia="zh-CN"/>
              </w:rPr>
            </w:pPr>
          </w:p>
        </w:tc>
      </w:tr>
    </w:tbl>
    <w:p w:rsidR="00F10E06" w:rsidRDefault="00F10E06"/>
    <w:p w:rsidR="00F10E06" w:rsidRDefault="00110808">
      <w:pPr>
        <w:topLinePunct/>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snapToGrid w:val="0"/>
          <w:kern w:val="0"/>
          <w:sz w:val="24"/>
          <w:szCs w:val="24"/>
        </w:rPr>
        <w:t>2</w:t>
      </w:r>
      <w:r>
        <w:rPr>
          <w:rFonts w:ascii="宋体" w:hint="eastAsia"/>
          <w:snapToGrid w:val="0"/>
          <w:kern w:val="0"/>
          <w:sz w:val="24"/>
          <w:szCs w:val="24"/>
        </w:rPr>
        <w:t>）自助式发卡设备整体要求：</w:t>
      </w:r>
    </w:p>
    <w:tbl>
      <w:tblPr>
        <w:tblW w:w="8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2"/>
        <w:gridCol w:w="1525"/>
        <w:gridCol w:w="6153"/>
      </w:tblGrid>
      <w:tr w:rsidR="00F10E06">
        <w:tc>
          <w:tcPr>
            <w:tcW w:w="812" w:type="dxa"/>
          </w:tcPr>
          <w:p w:rsidR="00F10E06" w:rsidRDefault="00110808">
            <w:pPr>
              <w:jc w:val="center"/>
              <w:rPr>
                <w:b/>
                <w:bCs/>
                <w:sz w:val="22"/>
                <w:szCs w:val="16"/>
              </w:rPr>
            </w:pPr>
            <w:r>
              <w:rPr>
                <w:rFonts w:hint="eastAsia"/>
                <w:b/>
                <w:bCs/>
                <w:sz w:val="22"/>
                <w:szCs w:val="16"/>
              </w:rPr>
              <w:t>序号</w:t>
            </w:r>
          </w:p>
        </w:tc>
        <w:tc>
          <w:tcPr>
            <w:tcW w:w="1525" w:type="dxa"/>
          </w:tcPr>
          <w:p w:rsidR="00F10E06" w:rsidRDefault="00110808">
            <w:pPr>
              <w:jc w:val="center"/>
              <w:rPr>
                <w:b/>
                <w:bCs/>
                <w:sz w:val="22"/>
                <w:szCs w:val="16"/>
              </w:rPr>
            </w:pPr>
            <w:r>
              <w:rPr>
                <w:b/>
                <w:bCs/>
                <w:sz w:val="22"/>
                <w:szCs w:val="16"/>
              </w:rPr>
              <w:t>模块名称</w:t>
            </w:r>
          </w:p>
        </w:tc>
        <w:tc>
          <w:tcPr>
            <w:tcW w:w="6153" w:type="dxa"/>
          </w:tcPr>
          <w:p w:rsidR="00F10E06" w:rsidRDefault="00110808">
            <w:pPr>
              <w:jc w:val="center"/>
              <w:rPr>
                <w:b/>
                <w:bCs/>
                <w:sz w:val="22"/>
                <w:szCs w:val="16"/>
              </w:rPr>
            </w:pPr>
            <w:r>
              <w:rPr>
                <w:b/>
                <w:bCs/>
                <w:sz w:val="22"/>
                <w:szCs w:val="16"/>
              </w:rPr>
              <w:t>技术参数</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1</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工控机</w:t>
            </w:r>
          </w:p>
        </w:tc>
        <w:tc>
          <w:tcPr>
            <w:tcW w:w="6153" w:type="dxa"/>
            <w:vAlign w:val="center"/>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w:t>
            </w:r>
            <w:r>
              <w:rPr>
                <w:rFonts w:ascii="宋体" w:cs="宋体" w:hint="eastAsia"/>
                <w:kern w:val="0"/>
                <w:sz w:val="20"/>
                <w:szCs w:val="22"/>
              </w:rPr>
              <w:t>CPU</w:t>
            </w:r>
            <w:r>
              <w:rPr>
                <w:rFonts w:ascii="宋体" w:cs="宋体" w:hint="eastAsia"/>
                <w:kern w:val="0"/>
                <w:sz w:val="20"/>
                <w:szCs w:val="22"/>
              </w:rPr>
              <w:t>不低于</w:t>
            </w:r>
            <w:r>
              <w:rPr>
                <w:rFonts w:ascii="宋体" w:cs="宋体" w:hint="eastAsia"/>
                <w:kern w:val="0"/>
                <w:sz w:val="20"/>
                <w:szCs w:val="22"/>
              </w:rPr>
              <w:t xml:space="preserve">I5 </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、内存不低于</w:t>
            </w:r>
            <w:r>
              <w:rPr>
                <w:rFonts w:ascii="宋体" w:cs="宋体" w:hint="eastAsia"/>
                <w:kern w:val="0"/>
                <w:sz w:val="20"/>
                <w:szCs w:val="22"/>
              </w:rPr>
              <w:t>4G</w:t>
            </w:r>
            <w:r>
              <w:rPr>
                <w:rFonts w:ascii="宋体" w:cs="宋体" w:hint="eastAsia"/>
                <w:kern w:val="0"/>
                <w:sz w:val="20"/>
                <w:szCs w:val="22"/>
              </w:rPr>
              <w:t>；</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w:t>
            </w:r>
            <w:r>
              <w:rPr>
                <w:rFonts w:ascii="宋体" w:cs="宋体" w:hint="eastAsia"/>
                <w:kern w:val="0"/>
                <w:sz w:val="20"/>
                <w:szCs w:val="22"/>
              </w:rPr>
              <w:t>SSD</w:t>
            </w:r>
            <w:r>
              <w:rPr>
                <w:rFonts w:ascii="宋体" w:cs="宋体" w:hint="eastAsia"/>
                <w:kern w:val="0"/>
                <w:sz w:val="20"/>
                <w:szCs w:val="22"/>
              </w:rPr>
              <w:t>硬盘：容量不低于</w:t>
            </w:r>
            <w:r>
              <w:rPr>
                <w:rFonts w:ascii="宋体" w:cs="宋体" w:hint="eastAsia"/>
                <w:kern w:val="0"/>
                <w:sz w:val="20"/>
                <w:szCs w:val="22"/>
              </w:rPr>
              <w:t>120G</w:t>
            </w:r>
            <w:r>
              <w:rPr>
                <w:rFonts w:ascii="宋体" w:cs="宋体" w:hint="eastAsia"/>
                <w:kern w:val="0"/>
                <w:sz w:val="20"/>
                <w:szCs w:val="22"/>
              </w:rPr>
              <w:t>；</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4</w:t>
            </w:r>
            <w:r>
              <w:rPr>
                <w:rFonts w:ascii="宋体" w:cs="宋体" w:hint="eastAsia"/>
                <w:kern w:val="0"/>
                <w:sz w:val="20"/>
                <w:szCs w:val="22"/>
              </w:rPr>
              <w:t>、串口：不少于</w:t>
            </w:r>
            <w:r>
              <w:rPr>
                <w:rFonts w:ascii="宋体" w:cs="宋体" w:hint="eastAsia"/>
                <w:kern w:val="0"/>
                <w:sz w:val="20"/>
                <w:szCs w:val="22"/>
              </w:rPr>
              <w:t>12</w:t>
            </w:r>
            <w:r>
              <w:rPr>
                <w:rFonts w:ascii="宋体" w:cs="宋体" w:hint="eastAsia"/>
                <w:kern w:val="0"/>
                <w:sz w:val="20"/>
                <w:szCs w:val="22"/>
              </w:rPr>
              <w:t>个</w:t>
            </w:r>
            <w:r>
              <w:rPr>
                <w:rFonts w:ascii="宋体" w:cs="宋体" w:hint="eastAsia"/>
                <w:kern w:val="0"/>
                <w:sz w:val="20"/>
                <w:szCs w:val="22"/>
              </w:rPr>
              <w:t>RS-232</w:t>
            </w:r>
            <w:r>
              <w:rPr>
                <w:rFonts w:ascii="宋体" w:cs="宋体" w:hint="eastAsia"/>
                <w:kern w:val="0"/>
                <w:sz w:val="20"/>
                <w:szCs w:val="22"/>
              </w:rPr>
              <w:t>；</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5</w:t>
            </w:r>
            <w:r>
              <w:rPr>
                <w:rFonts w:ascii="宋体" w:cs="宋体" w:hint="eastAsia"/>
                <w:kern w:val="0"/>
                <w:sz w:val="20"/>
                <w:szCs w:val="22"/>
              </w:rPr>
              <w:t>、不少于</w:t>
            </w:r>
            <w:r>
              <w:rPr>
                <w:rFonts w:ascii="宋体" w:cs="宋体" w:hint="eastAsia"/>
                <w:kern w:val="0"/>
                <w:sz w:val="20"/>
                <w:szCs w:val="22"/>
              </w:rPr>
              <w:t>1</w:t>
            </w:r>
            <w:r>
              <w:rPr>
                <w:rFonts w:ascii="宋体" w:cs="宋体"/>
                <w:kern w:val="0"/>
                <w:sz w:val="20"/>
                <w:szCs w:val="22"/>
              </w:rPr>
              <w:t>0</w:t>
            </w:r>
            <w:r>
              <w:rPr>
                <w:rFonts w:ascii="宋体" w:cs="宋体" w:hint="eastAsia"/>
                <w:kern w:val="0"/>
                <w:sz w:val="20"/>
                <w:szCs w:val="22"/>
              </w:rPr>
              <w:t>个</w:t>
            </w:r>
            <w:r>
              <w:rPr>
                <w:rFonts w:ascii="宋体" w:cs="宋体" w:hint="eastAsia"/>
                <w:kern w:val="0"/>
                <w:sz w:val="20"/>
                <w:szCs w:val="22"/>
              </w:rPr>
              <w:t>USB</w:t>
            </w:r>
            <w:r>
              <w:rPr>
                <w:rFonts w:ascii="宋体" w:cs="宋体" w:hint="eastAsia"/>
                <w:kern w:val="0"/>
                <w:sz w:val="20"/>
                <w:szCs w:val="22"/>
              </w:rPr>
              <w:t>接口；</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6</w:t>
            </w:r>
            <w:r>
              <w:rPr>
                <w:rFonts w:ascii="宋体" w:cs="宋体" w:hint="eastAsia"/>
                <w:kern w:val="0"/>
                <w:sz w:val="20"/>
                <w:szCs w:val="22"/>
              </w:rPr>
              <w:t>、不少于</w:t>
            </w:r>
            <w:r>
              <w:rPr>
                <w:rFonts w:ascii="宋体" w:cs="宋体" w:hint="eastAsia"/>
                <w:kern w:val="0"/>
                <w:sz w:val="20"/>
                <w:szCs w:val="22"/>
              </w:rPr>
              <w:t>2</w:t>
            </w:r>
            <w:r>
              <w:rPr>
                <w:rFonts w:ascii="宋体" w:cs="宋体" w:hint="eastAsia"/>
                <w:kern w:val="0"/>
                <w:sz w:val="20"/>
                <w:szCs w:val="22"/>
              </w:rPr>
              <w:t>个</w:t>
            </w:r>
            <w:r>
              <w:rPr>
                <w:rFonts w:ascii="宋体" w:cs="宋体" w:hint="eastAsia"/>
                <w:kern w:val="0"/>
                <w:sz w:val="20"/>
                <w:szCs w:val="22"/>
              </w:rPr>
              <w:t>10/100/1000M</w:t>
            </w:r>
            <w:r>
              <w:rPr>
                <w:rFonts w:ascii="宋体" w:cs="宋体" w:hint="eastAsia"/>
                <w:kern w:val="0"/>
                <w:sz w:val="20"/>
                <w:szCs w:val="22"/>
              </w:rPr>
              <w:t>网络口；</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7</w:t>
            </w:r>
            <w:r>
              <w:rPr>
                <w:rFonts w:ascii="宋体" w:cs="宋体" w:hint="eastAsia"/>
                <w:kern w:val="0"/>
                <w:sz w:val="20"/>
                <w:szCs w:val="22"/>
              </w:rPr>
              <w:t>、支持</w:t>
            </w:r>
            <w:r>
              <w:rPr>
                <w:rFonts w:ascii="宋体" w:cs="宋体" w:hint="eastAsia"/>
                <w:kern w:val="0"/>
                <w:sz w:val="20"/>
                <w:szCs w:val="22"/>
              </w:rPr>
              <w:t>VGA</w:t>
            </w:r>
            <w:r>
              <w:rPr>
                <w:rFonts w:ascii="宋体" w:cs="宋体" w:hint="eastAsia"/>
                <w:kern w:val="0"/>
                <w:sz w:val="20"/>
                <w:szCs w:val="22"/>
              </w:rPr>
              <w:t>及</w:t>
            </w:r>
            <w:r>
              <w:rPr>
                <w:rFonts w:ascii="宋体" w:cs="宋体" w:hint="eastAsia"/>
                <w:kern w:val="0"/>
                <w:sz w:val="20"/>
                <w:szCs w:val="22"/>
              </w:rPr>
              <w:t>HDMI,</w:t>
            </w:r>
            <w:r>
              <w:rPr>
                <w:rFonts w:ascii="宋体" w:cs="宋体" w:hint="eastAsia"/>
                <w:kern w:val="0"/>
                <w:sz w:val="20"/>
                <w:szCs w:val="22"/>
              </w:rPr>
              <w:t>集成声卡、网卡；</w:t>
            </w:r>
            <w:r>
              <w:rPr>
                <w:rFonts w:ascii="宋体" w:cs="宋体" w:hint="eastAsia"/>
                <w:kern w:val="0"/>
                <w:sz w:val="20"/>
                <w:szCs w:val="22"/>
              </w:rPr>
              <w:t>.                             8</w:t>
            </w:r>
            <w:r>
              <w:rPr>
                <w:rFonts w:ascii="宋体" w:cs="宋体" w:hint="eastAsia"/>
                <w:kern w:val="0"/>
                <w:sz w:val="20"/>
                <w:szCs w:val="22"/>
              </w:rPr>
              <w:t>、</w:t>
            </w:r>
            <w:r>
              <w:rPr>
                <w:rFonts w:ascii="宋体" w:cs="宋体" w:hint="eastAsia"/>
                <w:kern w:val="0"/>
                <w:sz w:val="20"/>
                <w:szCs w:val="22"/>
              </w:rPr>
              <w:t>Windows</w:t>
            </w:r>
            <w:r>
              <w:rPr>
                <w:rFonts w:ascii="宋体" w:cs="宋体"/>
                <w:kern w:val="0"/>
                <w:sz w:val="20"/>
                <w:szCs w:val="22"/>
              </w:rPr>
              <w:t>7</w:t>
            </w:r>
            <w:r>
              <w:rPr>
                <w:rFonts w:ascii="宋体" w:cs="宋体" w:hint="eastAsia"/>
                <w:kern w:val="0"/>
                <w:sz w:val="20"/>
                <w:szCs w:val="22"/>
              </w:rPr>
              <w:t>以上系统。</w:t>
            </w:r>
          </w:p>
        </w:tc>
      </w:tr>
      <w:tr w:rsidR="00F10E06">
        <w:trPr>
          <w:trHeight w:val="52"/>
        </w:trPr>
        <w:tc>
          <w:tcPr>
            <w:tcW w:w="812" w:type="dxa"/>
            <w:vAlign w:val="center"/>
          </w:tcPr>
          <w:p w:rsidR="00F10E06" w:rsidRDefault="00110808">
            <w:pPr>
              <w:jc w:val="center"/>
              <w:rPr>
                <w:rFonts w:ascii="宋体"/>
                <w:sz w:val="20"/>
                <w:szCs w:val="22"/>
              </w:rPr>
            </w:pPr>
            <w:r>
              <w:rPr>
                <w:rFonts w:ascii="宋体" w:hint="eastAsia"/>
                <w:sz w:val="20"/>
                <w:szCs w:val="22"/>
              </w:rPr>
              <w:t>2</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电容触摸显示器</w:t>
            </w:r>
          </w:p>
        </w:tc>
        <w:tc>
          <w:tcPr>
            <w:tcW w:w="6153" w:type="dxa"/>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、显示器尺寸≥</w:t>
            </w:r>
            <w:r>
              <w:rPr>
                <w:rFonts w:ascii="宋体" w:cs="宋体" w:hint="eastAsia"/>
                <w:kern w:val="0"/>
                <w:sz w:val="20"/>
                <w:szCs w:val="22"/>
              </w:rPr>
              <w:t>21.5</w:t>
            </w:r>
            <w:r>
              <w:rPr>
                <w:rFonts w:ascii="宋体" w:cs="宋体" w:hint="eastAsia"/>
                <w:kern w:val="0"/>
                <w:sz w:val="20"/>
                <w:szCs w:val="22"/>
              </w:rPr>
              <w:t>寸，</w:t>
            </w:r>
            <w:r>
              <w:rPr>
                <w:rFonts w:ascii="宋体" w:cs="宋体" w:hint="eastAsia"/>
                <w:kern w:val="0"/>
                <w:sz w:val="20"/>
                <w:szCs w:val="22"/>
              </w:rPr>
              <w:t>16</w:t>
            </w:r>
            <w:r>
              <w:rPr>
                <w:rFonts w:ascii="宋体" w:cs="宋体" w:hint="eastAsia"/>
                <w:kern w:val="0"/>
                <w:sz w:val="20"/>
                <w:szCs w:val="22"/>
              </w:rPr>
              <w:t>：</w:t>
            </w:r>
            <w:r>
              <w:rPr>
                <w:rFonts w:ascii="宋体" w:cs="宋体" w:hint="eastAsia"/>
                <w:kern w:val="0"/>
                <w:sz w:val="20"/>
                <w:szCs w:val="22"/>
              </w:rPr>
              <w:t>9</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、分辨率≥</w:t>
            </w:r>
            <w:r>
              <w:rPr>
                <w:rFonts w:ascii="宋体" w:cs="宋体" w:hint="eastAsia"/>
                <w:kern w:val="0"/>
                <w:sz w:val="20"/>
                <w:szCs w:val="22"/>
              </w:rPr>
              <w:t>1920(RGB)x1080(FHD</w:t>
            </w:r>
            <w:r>
              <w:rPr>
                <w:rFonts w:ascii="宋体" w:cs="宋体" w:hint="eastAsia"/>
                <w:kern w:val="0"/>
                <w:sz w:val="20"/>
                <w:szCs w:val="22"/>
              </w:rPr>
              <w:t>）。</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3</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指纹仪</w:t>
            </w:r>
          </w:p>
        </w:tc>
        <w:tc>
          <w:tcPr>
            <w:tcW w:w="6153" w:type="dxa"/>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、图象分辨率≥：</w:t>
            </w:r>
            <w:r>
              <w:rPr>
                <w:rFonts w:ascii="宋体" w:cs="宋体" w:hint="eastAsia"/>
                <w:kern w:val="0"/>
                <w:sz w:val="20"/>
                <w:szCs w:val="22"/>
              </w:rPr>
              <w:t xml:space="preserve"> 508DPI </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、算法拒真率</w:t>
            </w:r>
            <w:r>
              <w:rPr>
                <w:rFonts w:ascii="宋体" w:cs="宋体" w:hint="eastAsia"/>
                <w:kern w:val="0"/>
                <w:sz w:val="20"/>
                <w:szCs w:val="22"/>
              </w:rPr>
              <w:t xml:space="preserve"> </w:t>
            </w:r>
            <w:r>
              <w:rPr>
                <w:rFonts w:ascii="宋体" w:cs="宋体" w:hint="eastAsia"/>
                <w:kern w:val="0"/>
                <w:sz w:val="20"/>
                <w:szCs w:val="22"/>
              </w:rPr>
              <w:t>≤</w:t>
            </w:r>
            <w:r>
              <w:rPr>
                <w:rFonts w:ascii="宋体" w:cs="宋体" w:hint="eastAsia"/>
                <w:kern w:val="0"/>
                <w:sz w:val="20"/>
                <w:szCs w:val="22"/>
              </w:rPr>
              <w:t>0.00999</w:t>
            </w:r>
            <w:r>
              <w:rPr>
                <w:rFonts w:ascii="宋体" w:cs="宋体" w:hint="eastAsia"/>
                <w:kern w:val="0"/>
                <w:sz w:val="20"/>
                <w:szCs w:val="22"/>
              </w:rPr>
              <w:t>％算法认假率</w:t>
            </w:r>
            <w:r>
              <w:rPr>
                <w:rFonts w:ascii="宋体" w:cs="宋体" w:hint="eastAsia"/>
                <w:kern w:val="0"/>
                <w:sz w:val="20"/>
                <w:szCs w:val="22"/>
              </w:rPr>
              <w:t xml:space="preserve"> </w:t>
            </w:r>
            <w:r>
              <w:rPr>
                <w:rFonts w:ascii="宋体" w:cs="宋体" w:hint="eastAsia"/>
                <w:kern w:val="0"/>
                <w:sz w:val="20"/>
                <w:szCs w:val="22"/>
              </w:rPr>
              <w:t>≤</w:t>
            </w:r>
            <w:r>
              <w:rPr>
                <w:rFonts w:ascii="宋体" w:cs="宋体" w:hint="eastAsia"/>
                <w:kern w:val="0"/>
                <w:sz w:val="20"/>
                <w:szCs w:val="22"/>
              </w:rPr>
              <w:t>0.00001</w:t>
            </w:r>
            <w:r>
              <w:rPr>
                <w:rFonts w:ascii="宋体" w:cs="宋体" w:hint="eastAsia"/>
                <w:kern w:val="0"/>
                <w:sz w:val="20"/>
                <w:szCs w:val="22"/>
              </w:rPr>
              <w:t>％。</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4</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非接读卡器</w:t>
            </w:r>
          </w:p>
        </w:tc>
        <w:tc>
          <w:tcPr>
            <w:tcW w:w="6153" w:type="dxa"/>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、符合</w:t>
            </w:r>
            <w:r>
              <w:rPr>
                <w:rFonts w:ascii="宋体" w:cs="宋体" w:hint="eastAsia"/>
                <w:kern w:val="0"/>
                <w:sz w:val="20"/>
                <w:szCs w:val="22"/>
              </w:rPr>
              <w:t xml:space="preserve"> ISO14443 </w:t>
            </w:r>
            <w:r>
              <w:rPr>
                <w:rFonts w:ascii="宋体" w:cs="宋体" w:hint="eastAsia"/>
                <w:kern w:val="0"/>
                <w:sz w:val="20"/>
                <w:szCs w:val="22"/>
              </w:rPr>
              <w:t xml:space="preserve">TypeA&amp;B </w:t>
            </w:r>
            <w:r>
              <w:rPr>
                <w:rFonts w:ascii="宋体" w:cs="宋体" w:hint="eastAsia"/>
                <w:kern w:val="0"/>
                <w:sz w:val="20"/>
                <w:szCs w:val="22"/>
              </w:rPr>
              <w:t>的非接触</w:t>
            </w:r>
            <w:r>
              <w:rPr>
                <w:rFonts w:ascii="宋体" w:cs="宋体" w:hint="eastAsia"/>
                <w:kern w:val="0"/>
                <w:sz w:val="20"/>
                <w:szCs w:val="22"/>
              </w:rPr>
              <w:t xml:space="preserve"> CPU </w:t>
            </w:r>
            <w:r>
              <w:rPr>
                <w:rFonts w:ascii="宋体" w:cs="宋体" w:hint="eastAsia"/>
                <w:kern w:val="0"/>
                <w:sz w:val="20"/>
                <w:szCs w:val="22"/>
              </w:rPr>
              <w:t>卡，</w:t>
            </w:r>
            <w:r>
              <w:rPr>
                <w:rFonts w:ascii="宋体" w:cs="宋体" w:hint="eastAsia"/>
                <w:kern w:val="0"/>
                <w:sz w:val="20"/>
                <w:szCs w:val="22"/>
              </w:rPr>
              <w:t>S50</w:t>
            </w:r>
            <w:r>
              <w:rPr>
                <w:rFonts w:ascii="宋体" w:cs="宋体" w:hint="eastAsia"/>
                <w:kern w:val="0"/>
                <w:sz w:val="20"/>
                <w:szCs w:val="22"/>
              </w:rPr>
              <w:t>，</w:t>
            </w:r>
            <w:r>
              <w:rPr>
                <w:rFonts w:ascii="宋体" w:cs="宋体" w:hint="eastAsia"/>
                <w:kern w:val="0"/>
                <w:sz w:val="20"/>
                <w:szCs w:val="22"/>
              </w:rPr>
              <w:t xml:space="preserve">S70 </w:t>
            </w:r>
            <w:r>
              <w:rPr>
                <w:rFonts w:ascii="宋体" w:cs="宋体" w:hint="eastAsia"/>
                <w:kern w:val="0"/>
                <w:sz w:val="20"/>
                <w:szCs w:val="22"/>
              </w:rPr>
              <w:t>卡；</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、二代证信息读取，二代证</w:t>
            </w:r>
            <w:r>
              <w:rPr>
                <w:rFonts w:ascii="宋体" w:cs="宋体" w:hint="eastAsia"/>
                <w:kern w:val="0"/>
                <w:sz w:val="20"/>
                <w:szCs w:val="22"/>
              </w:rPr>
              <w:t xml:space="preserve"> UID </w:t>
            </w:r>
            <w:r>
              <w:rPr>
                <w:rFonts w:ascii="宋体" w:cs="宋体" w:hint="eastAsia"/>
                <w:kern w:val="0"/>
                <w:sz w:val="20"/>
                <w:szCs w:val="22"/>
              </w:rPr>
              <w:t>读取，卡读写距离不大于</w:t>
            </w:r>
            <w:r>
              <w:rPr>
                <w:rFonts w:ascii="宋体" w:cs="宋体" w:hint="eastAsia"/>
                <w:kern w:val="0"/>
                <w:sz w:val="20"/>
                <w:szCs w:val="22"/>
              </w:rPr>
              <w:t>0~50mm</w:t>
            </w:r>
            <w:r>
              <w:rPr>
                <w:rFonts w:ascii="宋体" w:cs="宋体" w:hint="eastAsia"/>
                <w:kern w:val="0"/>
                <w:sz w:val="20"/>
                <w:szCs w:val="22"/>
              </w:rPr>
              <w:t>，实际距离与卡片有关。</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、支持卡类型</w:t>
            </w:r>
            <w:r>
              <w:rPr>
                <w:rFonts w:ascii="宋体" w:cs="宋体" w:hint="eastAsia"/>
                <w:kern w:val="0"/>
                <w:sz w:val="20"/>
                <w:szCs w:val="22"/>
              </w:rPr>
              <w:t xml:space="preserve"> </w:t>
            </w:r>
            <w:r>
              <w:rPr>
                <w:rFonts w:ascii="宋体" w:cs="宋体" w:hint="eastAsia"/>
                <w:kern w:val="0"/>
                <w:sz w:val="20"/>
                <w:szCs w:val="22"/>
              </w:rPr>
              <w:t>符合</w:t>
            </w:r>
            <w:r>
              <w:rPr>
                <w:rFonts w:ascii="宋体" w:cs="宋体" w:hint="eastAsia"/>
                <w:kern w:val="0"/>
                <w:sz w:val="20"/>
                <w:szCs w:val="22"/>
              </w:rPr>
              <w:t xml:space="preserve"> ISO7816 </w:t>
            </w:r>
            <w:r>
              <w:rPr>
                <w:rFonts w:ascii="宋体" w:cs="宋体" w:hint="eastAsia"/>
                <w:kern w:val="0"/>
                <w:sz w:val="20"/>
                <w:szCs w:val="22"/>
              </w:rPr>
              <w:t>标准的</w:t>
            </w:r>
            <w:r>
              <w:rPr>
                <w:rFonts w:ascii="宋体" w:cs="宋体" w:hint="eastAsia"/>
                <w:kern w:val="0"/>
                <w:sz w:val="20"/>
                <w:szCs w:val="22"/>
              </w:rPr>
              <w:t xml:space="preserve"> PSAM </w:t>
            </w:r>
            <w:r>
              <w:rPr>
                <w:rFonts w:ascii="宋体" w:cs="宋体" w:hint="eastAsia"/>
                <w:kern w:val="0"/>
                <w:sz w:val="20"/>
                <w:szCs w:val="22"/>
              </w:rPr>
              <w:t>卡</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5</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吸入式二代身份证阅读器</w:t>
            </w:r>
          </w:p>
        </w:tc>
        <w:tc>
          <w:tcPr>
            <w:tcW w:w="6153" w:type="dxa"/>
            <w:vAlign w:val="bottom"/>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、扫描分辨率</w:t>
            </w:r>
            <w:r>
              <w:rPr>
                <w:rFonts w:ascii="宋体" w:cs="宋体" w:hint="eastAsia"/>
                <w:kern w:val="0"/>
                <w:sz w:val="20"/>
                <w:szCs w:val="22"/>
              </w:rPr>
              <w:t xml:space="preserve"> 300*300DPI</w:t>
            </w:r>
            <w:r>
              <w:rPr>
                <w:rFonts w:ascii="宋体" w:cs="宋体" w:hint="eastAsia"/>
                <w:kern w:val="0"/>
                <w:sz w:val="20"/>
                <w:szCs w:val="22"/>
              </w:rPr>
              <w:t>，扫描速度</w:t>
            </w:r>
            <w:r>
              <w:rPr>
                <w:rFonts w:ascii="宋体" w:cs="宋体" w:hint="eastAsia"/>
                <w:kern w:val="0"/>
                <w:sz w:val="20"/>
                <w:szCs w:val="22"/>
              </w:rPr>
              <w:t xml:space="preserve"> 150dpi</w:t>
            </w:r>
            <w:r>
              <w:rPr>
                <w:rFonts w:ascii="宋体" w:cs="宋体" w:hint="eastAsia"/>
                <w:kern w:val="0"/>
                <w:sz w:val="20"/>
                <w:szCs w:val="22"/>
              </w:rPr>
              <w:t>下</w:t>
            </w:r>
            <w:r>
              <w:rPr>
                <w:rFonts w:ascii="宋体" w:cs="宋体" w:hint="eastAsia"/>
                <w:kern w:val="0"/>
                <w:sz w:val="20"/>
                <w:szCs w:val="22"/>
              </w:rPr>
              <w:t>170mm/s</w:t>
            </w:r>
            <w:r>
              <w:rPr>
                <w:rFonts w:ascii="宋体" w:cs="宋体" w:hint="eastAsia"/>
                <w:kern w:val="0"/>
                <w:sz w:val="20"/>
                <w:szCs w:val="22"/>
              </w:rPr>
              <w:t>（彩色）；</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、支持二代居民身份证信息读取；</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、二代证电子信息识读时间≤</w:t>
            </w:r>
            <w:r>
              <w:rPr>
                <w:rFonts w:ascii="宋体" w:cs="宋体" w:hint="eastAsia"/>
                <w:kern w:val="0"/>
                <w:sz w:val="20"/>
                <w:szCs w:val="22"/>
              </w:rPr>
              <w:t>1S</w:t>
            </w:r>
            <w:r>
              <w:rPr>
                <w:rFonts w:ascii="宋体" w:cs="宋体" w:hint="eastAsia"/>
                <w:kern w:val="0"/>
                <w:sz w:val="20"/>
                <w:szCs w:val="22"/>
              </w:rPr>
              <w:t>。</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6</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条码扫描</w:t>
            </w:r>
          </w:p>
        </w:tc>
        <w:tc>
          <w:tcPr>
            <w:tcW w:w="6153" w:type="dxa"/>
          </w:tcPr>
          <w:p w:rsidR="00F10E06" w:rsidRDefault="00110808">
            <w:pPr>
              <w:pStyle w:val="14"/>
              <w:widowControl/>
              <w:numPr>
                <w:ilvl w:val="0"/>
                <w:numId w:val="2"/>
              </w:numPr>
              <w:ind w:firstLineChars="0"/>
              <w:jc w:val="left"/>
              <w:rPr>
                <w:rFonts w:ascii="宋体" w:cs="宋体"/>
                <w:kern w:val="0"/>
                <w:sz w:val="20"/>
                <w:szCs w:val="22"/>
              </w:rPr>
            </w:pPr>
            <w:r>
              <w:rPr>
                <w:rFonts w:ascii="宋体" w:cs="宋体" w:hint="eastAsia"/>
                <w:kern w:val="0"/>
                <w:sz w:val="20"/>
                <w:szCs w:val="22"/>
              </w:rPr>
              <w:t>读标准的</w:t>
            </w:r>
            <w:r>
              <w:rPr>
                <w:rFonts w:ascii="宋体" w:cs="宋体" w:hint="eastAsia"/>
                <w:kern w:val="0"/>
                <w:sz w:val="20"/>
                <w:szCs w:val="22"/>
              </w:rPr>
              <w:t>ID</w:t>
            </w:r>
            <w:r>
              <w:rPr>
                <w:rFonts w:ascii="宋体" w:cs="宋体" w:hint="eastAsia"/>
                <w:kern w:val="0"/>
                <w:sz w:val="20"/>
                <w:szCs w:val="22"/>
              </w:rPr>
              <w:t>、</w:t>
            </w:r>
            <w:r>
              <w:rPr>
                <w:rFonts w:ascii="宋体" w:cs="宋体" w:hint="eastAsia"/>
                <w:kern w:val="0"/>
                <w:sz w:val="20"/>
                <w:szCs w:val="22"/>
              </w:rPr>
              <w:t>PDF</w:t>
            </w:r>
            <w:r>
              <w:rPr>
                <w:rFonts w:ascii="宋体" w:cs="宋体" w:hint="eastAsia"/>
                <w:kern w:val="0"/>
                <w:sz w:val="20"/>
                <w:szCs w:val="22"/>
              </w:rPr>
              <w:t>、</w:t>
            </w:r>
            <w:r>
              <w:rPr>
                <w:rFonts w:ascii="宋体" w:cs="宋体" w:hint="eastAsia"/>
                <w:kern w:val="0"/>
                <w:sz w:val="20"/>
                <w:szCs w:val="22"/>
              </w:rPr>
              <w:t>2D</w:t>
            </w:r>
            <w:r>
              <w:rPr>
                <w:rFonts w:ascii="宋体" w:cs="宋体" w:hint="eastAsia"/>
                <w:kern w:val="0"/>
                <w:sz w:val="20"/>
                <w:szCs w:val="22"/>
              </w:rPr>
              <w:t>和</w:t>
            </w:r>
            <w:r>
              <w:rPr>
                <w:rFonts w:ascii="宋体" w:cs="宋体" w:hint="eastAsia"/>
                <w:kern w:val="0"/>
                <w:sz w:val="20"/>
                <w:szCs w:val="22"/>
              </w:rPr>
              <w:t>OCR</w:t>
            </w:r>
            <w:r>
              <w:rPr>
                <w:rFonts w:ascii="宋体" w:cs="宋体" w:hint="eastAsia"/>
                <w:kern w:val="0"/>
                <w:sz w:val="20"/>
                <w:szCs w:val="22"/>
              </w:rPr>
              <w:t>字符体系；</w:t>
            </w:r>
          </w:p>
          <w:p w:rsidR="00F10E06" w:rsidRDefault="00110808">
            <w:pPr>
              <w:pStyle w:val="14"/>
              <w:widowControl/>
              <w:numPr>
                <w:ilvl w:val="0"/>
                <w:numId w:val="2"/>
              </w:numPr>
              <w:ind w:firstLineChars="0"/>
              <w:jc w:val="left"/>
              <w:rPr>
                <w:rFonts w:ascii="宋体" w:cs="宋体"/>
                <w:kern w:val="0"/>
                <w:sz w:val="20"/>
                <w:szCs w:val="22"/>
              </w:rPr>
            </w:pPr>
            <w:r>
              <w:rPr>
                <w:rFonts w:ascii="宋体" w:cs="宋体" w:hint="eastAsia"/>
                <w:kern w:val="0"/>
                <w:sz w:val="20"/>
                <w:szCs w:val="22"/>
              </w:rPr>
              <w:t>支持常用的</w:t>
            </w:r>
            <w:r>
              <w:rPr>
                <w:rFonts w:ascii="宋体" w:cs="宋体" w:hint="eastAsia"/>
                <w:kern w:val="0"/>
                <w:sz w:val="20"/>
                <w:szCs w:val="22"/>
              </w:rPr>
              <w:t>PDF417</w:t>
            </w:r>
            <w:r>
              <w:rPr>
                <w:rFonts w:ascii="宋体" w:cs="宋体" w:hint="eastAsia"/>
                <w:kern w:val="0"/>
                <w:sz w:val="20"/>
                <w:szCs w:val="22"/>
              </w:rPr>
              <w:t>二维条码，</w:t>
            </w:r>
            <w:r>
              <w:rPr>
                <w:rFonts w:ascii="宋体" w:cs="宋体" w:hint="eastAsia"/>
                <w:kern w:val="0"/>
                <w:sz w:val="20"/>
                <w:szCs w:val="22"/>
              </w:rPr>
              <w:t>Datamatrix</w:t>
            </w:r>
            <w:r>
              <w:rPr>
                <w:rFonts w:ascii="宋体" w:cs="宋体" w:hint="eastAsia"/>
                <w:kern w:val="0"/>
                <w:sz w:val="20"/>
                <w:szCs w:val="22"/>
              </w:rPr>
              <w:t>二维条码，</w:t>
            </w:r>
            <w:r>
              <w:rPr>
                <w:rFonts w:ascii="宋体" w:cs="宋体" w:hint="eastAsia"/>
                <w:kern w:val="0"/>
                <w:sz w:val="20"/>
                <w:szCs w:val="22"/>
              </w:rPr>
              <w:t>QR Code</w:t>
            </w:r>
            <w:r>
              <w:rPr>
                <w:rFonts w:ascii="宋体" w:cs="宋体" w:hint="eastAsia"/>
                <w:kern w:val="0"/>
                <w:sz w:val="20"/>
                <w:szCs w:val="22"/>
              </w:rPr>
              <w:t>，</w:t>
            </w:r>
            <w:r>
              <w:rPr>
                <w:rFonts w:ascii="宋体" w:cs="宋体" w:hint="eastAsia"/>
                <w:kern w:val="0"/>
                <w:sz w:val="20"/>
                <w:szCs w:val="22"/>
              </w:rPr>
              <w:t>Code 49</w:t>
            </w:r>
            <w:r>
              <w:rPr>
                <w:rFonts w:ascii="宋体" w:cs="宋体" w:hint="eastAsia"/>
                <w:kern w:val="0"/>
                <w:sz w:val="20"/>
                <w:szCs w:val="22"/>
              </w:rPr>
              <w:t>，</w:t>
            </w:r>
            <w:r>
              <w:rPr>
                <w:rFonts w:ascii="宋体" w:cs="宋体" w:hint="eastAsia"/>
                <w:kern w:val="0"/>
                <w:sz w:val="20"/>
                <w:szCs w:val="22"/>
              </w:rPr>
              <w:t>Code 16K</w:t>
            </w:r>
            <w:r>
              <w:rPr>
                <w:rFonts w:ascii="宋体" w:cs="宋体" w:hint="eastAsia"/>
                <w:kern w:val="0"/>
                <w:sz w:val="20"/>
                <w:szCs w:val="22"/>
              </w:rPr>
              <w:t>，</w:t>
            </w:r>
            <w:r>
              <w:rPr>
                <w:rFonts w:ascii="宋体" w:cs="宋体" w:hint="eastAsia"/>
                <w:kern w:val="0"/>
                <w:sz w:val="20"/>
                <w:szCs w:val="22"/>
              </w:rPr>
              <w:t>Code one</w:t>
            </w:r>
            <w:r>
              <w:rPr>
                <w:rFonts w:ascii="宋体" w:cs="宋体" w:hint="eastAsia"/>
                <w:kern w:val="0"/>
                <w:sz w:val="20"/>
                <w:szCs w:val="22"/>
              </w:rPr>
              <w:t>码制。</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7</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密码键盘</w:t>
            </w:r>
          </w:p>
        </w:tc>
        <w:tc>
          <w:tcPr>
            <w:tcW w:w="6153" w:type="dxa"/>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、具有防水、防尘、防爆、防钻（入侵）、防拆、防泄漏、防监听、防置换等功能；</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、支持</w:t>
            </w:r>
            <w:r>
              <w:rPr>
                <w:rFonts w:ascii="宋体" w:cs="宋体" w:hint="eastAsia"/>
                <w:kern w:val="0"/>
                <w:sz w:val="20"/>
                <w:szCs w:val="22"/>
              </w:rPr>
              <w:t>DES</w:t>
            </w:r>
            <w:r>
              <w:rPr>
                <w:rFonts w:ascii="宋体" w:cs="宋体" w:hint="eastAsia"/>
                <w:kern w:val="0"/>
                <w:sz w:val="20"/>
                <w:szCs w:val="22"/>
              </w:rPr>
              <w:t>、</w:t>
            </w:r>
            <w:r>
              <w:rPr>
                <w:rFonts w:ascii="宋体" w:cs="宋体" w:hint="eastAsia"/>
                <w:kern w:val="0"/>
                <w:sz w:val="20"/>
                <w:szCs w:val="22"/>
              </w:rPr>
              <w:t>Tripe DES</w:t>
            </w:r>
            <w:r>
              <w:rPr>
                <w:rFonts w:ascii="宋体" w:cs="宋体" w:hint="eastAsia"/>
                <w:kern w:val="0"/>
                <w:sz w:val="20"/>
                <w:szCs w:val="22"/>
              </w:rPr>
              <w:t>算法和接口；</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、支持</w:t>
            </w:r>
            <w:r>
              <w:rPr>
                <w:rFonts w:ascii="宋体" w:cs="宋体" w:hint="eastAsia"/>
                <w:kern w:val="0"/>
                <w:sz w:val="20"/>
                <w:szCs w:val="22"/>
              </w:rPr>
              <w:t>EPP</w:t>
            </w:r>
            <w:r>
              <w:rPr>
                <w:rFonts w:ascii="宋体" w:cs="宋体" w:hint="eastAsia"/>
                <w:kern w:val="0"/>
                <w:sz w:val="20"/>
                <w:szCs w:val="22"/>
              </w:rPr>
              <w:t>配套软件。</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8</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双目摄像头</w:t>
            </w:r>
          </w:p>
        </w:tc>
        <w:tc>
          <w:tcPr>
            <w:tcW w:w="6153" w:type="dxa"/>
          </w:tcPr>
          <w:p w:rsidR="00F10E06" w:rsidRDefault="00110808">
            <w:pPr>
              <w:pStyle w:val="14"/>
              <w:widowControl/>
              <w:numPr>
                <w:ilvl w:val="0"/>
                <w:numId w:val="3"/>
              </w:numPr>
              <w:ind w:firstLineChars="0"/>
              <w:jc w:val="left"/>
              <w:rPr>
                <w:rFonts w:ascii="宋体" w:cs="宋体"/>
                <w:kern w:val="0"/>
                <w:sz w:val="20"/>
                <w:szCs w:val="22"/>
              </w:rPr>
            </w:pPr>
            <w:r>
              <w:rPr>
                <w:rFonts w:ascii="宋体" w:cs="宋体" w:hint="eastAsia"/>
                <w:kern w:val="0"/>
                <w:sz w:val="20"/>
                <w:szCs w:val="22"/>
              </w:rPr>
              <w:t>扫描频率</w:t>
            </w:r>
            <w:r>
              <w:rPr>
                <w:rFonts w:ascii="宋体" w:cs="宋体" w:hint="eastAsia"/>
                <w:kern w:val="0"/>
                <w:sz w:val="20"/>
                <w:szCs w:val="22"/>
              </w:rPr>
              <w:t>(V) 50HZ</w:t>
            </w:r>
            <w:r>
              <w:rPr>
                <w:rFonts w:ascii="宋体" w:cs="宋体" w:hint="eastAsia"/>
                <w:kern w:val="0"/>
                <w:sz w:val="20"/>
                <w:szCs w:val="22"/>
              </w:rPr>
              <w:t>，有效像素≥</w:t>
            </w:r>
            <w:r>
              <w:rPr>
                <w:rFonts w:ascii="宋体" w:cs="宋体" w:hint="eastAsia"/>
                <w:kern w:val="0"/>
                <w:sz w:val="20"/>
                <w:szCs w:val="22"/>
              </w:rPr>
              <w:t xml:space="preserve"> 1920*1080</w:t>
            </w:r>
            <w:r>
              <w:rPr>
                <w:rFonts w:ascii="宋体" w:cs="宋体" w:hint="eastAsia"/>
                <w:kern w:val="0"/>
                <w:sz w:val="20"/>
                <w:szCs w:val="22"/>
              </w:rPr>
              <w:t>；</w:t>
            </w:r>
          </w:p>
          <w:p w:rsidR="00F10E06" w:rsidRDefault="00110808">
            <w:pPr>
              <w:pStyle w:val="14"/>
              <w:widowControl/>
              <w:numPr>
                <w:ilvl w:val="0"/>
                <w:numId w:val="3"/>
              </w:numPr>
              <w:ind w:firstLineChars="0"/>
              <w:jc w:val="left"/>
              <w:rPr>
                <w:rFonts w:ascii="宋体" w:cs="宋体"/>
                <w:kern w:val="0"/>
                <w:sz w:val="20"/>
                <w:szCs w:val="22"/>
              </w:rPr>
            </w:pPr>
            <w:r>
              <w:rPr>
                <w:rFonts w:ascii="宋体" w:cs="宋体" w:hint="eastAsia"/>
                <w:kern w:val="0"/>
                <w:sz w:val="20"/>
                <w:szCs w:val="22"/>
              </w:rPr>
              <w:t>分辨率和帧率≥</w:t>
            </w:r>
            <w:r>
              <w:rPr>
                <w:rFonts w:ascii="宋体" w:cs="宋体" w:hint="eastAsia"/>
                <w:kern w:val="0"/>
                <w:sz w:val="20"/>
                <w:szCs w:val="22"/>
              </w:rPr>
              <w:t xml:space="preserve"> 1920*1080 at 20fps </w:t>
            </w:r>
            <w:r>
              <w:rPr>
                <w:rFonts w:ascii="宋体" w:cs="宋体" w:hint="eastAsia"/>
                <w:kern w:val="0"/>
                <w:sz w:val="20"/>
                <w:szCs w:val="22"/>
              </w:rPr>
              <w:t>。</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9</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凭条打印机</w:t>
            </w:r>
          </w:p>
        </w:tc>
        <w:tc>
          <w:tcPr>
            <w:tcW w:w="6153" w:type="dxa"/>
            <w:vAlign w:val="bottom"/>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、打印方式</w:t>
            </w:r>
            <w:r>
              <w:rPr>
                <w:rFonts w:ascii="宋体" w:cs="宋体" w:hint="eastAsia"/>
                <w:kern w:val="0"/>
                <w:sz w:val="20"/>
                <w:szCs w:val="22"/>
              </w:rPr>
              <w:t xml:space="preserve"> </w:t>
            </w:r>
            <w:r>
              <w:rPr>
                <w:rFonts w:ascii="宋体" w:cs="宋体" w:hint="eastAsia"/>
                <w:kern w:val="0"/>
                <w:sz w:val="20"/>
                <w:szCs w:val="22"/>
              </w:rPr>
              <w:t>行点热敏打印</w:t>
            </w:r>
            <w:r>
              <w:rPr>
                <w:rFonts w:ascii="宋体" w:cs="宋体" w:hint="eastAsia"/>
                <w:kern w:val="0"/>
                <w:sz w:val="20"/>
                <w:szCs w:val="22"/>
              </w:rPr>
              <w:t xml:space="preserve"> </w:t>
            </w:r>
            <w:r>
              <w:rPr>
                <w:rFonts w:ascii="宋体" w:cs="宋体" w:hint="eastAsia"/>
                <w:kern w:val="0"/>
                <w:sz w:val="20"/>
                <w:szCs w:val="22"/>
              </w:rPr>
              <w:t>行点数</w:t>
            </w:r>
            <w:r>
              <w:rPr>
                <w:rFonts w:ascii="宋体" w:cs="宋体" w:hint="eastAsia"/>
                <w:kern w:val="0"/>
                <w:sz w:val="20"/>
                <w:szCs w:val="22"/>
              </w:rPr>
              <w:t xml:space="preserve"> 576dots/line </w:t>
            </w:r>
            <w:r>
              <w:rPr>
                <w:rFonts w:ascii="宋体" w:cs="宋体" w:hint="eastAsia"/>
                <w:kern w:val="0"/>
                <w:sz w:val="20"/>
                <w:szCs w:val="22"/>
              </w:rPr>
              <w:t>可打印点数</w:t>
            </w:r>
            <w:r>
              <w:rPr>
                <w:rFonts w:ascii="宋体" w:cs="宋体" w:hint="eastAsia"/>
                <w:kern w:val="0"/>
                <w:sz w:val="20"/>
                <w:szCs w:val="22"/>
              </w:rPr>
              <w:t xml:space="preserve"> 576dots/line </w:t>
            </w:r>
            <w:r>
              <w:rPr>
                <w:rFonts w:ascii="宋体" w:cs="宋体" w:hint="eastAsia"/>
                <w:kern w:val="0"/>
                <w:sz w:val="20"/>
                <w:szCs w:val="22"/>
              </w:rPr>
              <w:t>同时激活点</w:t>
            </w:r>
            <w:r>
              <w:rPr>
                <w:rFonts w:ascii="宋体" w:cs="宋体" w:hint="eastAsia"/>
                <w:kern w:val="0"/>
                <w:sz w:val="20"/>
                <w:szCs w:val="22"/>
              </w:rPr>
              <w:t xml:space="preserve"> 96dots</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、打印密度</w:t>
            </w:r>
            <w:r>
              <w:rPr>
                <w:rFonts w:ascii="宋体" w:cs="宋体" w:hint="eastAsia"/>
                <w:kern w:val="0"/>
                <w:sz w:val="20"/>
                <w:szCs w:val="22"/>
              </w:rPr>
              <w:t xml:space="preserve"> 85%</w:t>
            </w:r>
            <w:r>
              <w:rPr>
                <w:rFonts w:ascii="宋体" w:cs="宋体" w:hint="eastAsia"/>
                <w:kern w:val="0"/>
                <w:sz w:val="20"/>
                <w:szCs w:val="22"/>
              </w:rPr>
              <w:t>、</w:t>
            </w:r>
            <w:r>
              <w:rPr>
                <w:rFonts w:ascii="宋体" w:cs="宋体" w:hint="eastAsia"/>
                <w:kern w:val="0"/>
                <w:sz w:val="20"/>
                <w:szCs w:val="22"/>
              </w:rPr>
              <w:t>100%</w:t>
            </w:r>
            <w:r>
              <w:rPr>
                <w:rFonts w:ascii="宋体" w:cs="宋体" w:hint="eastAsia"/>
                <w:kern w:val="0"/>
                <w:sz w:val="20"/>
                <w:szCs w:val="22"/>
              </w:rPr>
              <w:t>、</w:t>
            </w:r>
            <w:r>
              <w:rPr>
                <w:rFonts w:ascii="宋体" w:cs="宋体" w:hint="eastAsia"/>
                <w:kern w:val="0"/>
                <w:sz w:val="20"/>
                <w:szCs w:val="22"/>
              </w:rPr>
              <w:t>115%</w:t>
            </w:r>
            <w:r>
              <w:rPr>
                <w:rFonts w:ascii="宋体" w:cs="宋体" w:hint="eastAsia"/>
                <w:kern w:val="0"/>
                <w:sz w:val="20"/>
                <w:szCs w:val="22"/>
              </w:rPr>
              <w:t>、</w:t>
            </w:r>
            <w:r>
              <w:rPr>
                <w:rFonts w:ascii="宋体" w:cs="宋体" w:hint="eastAsia"/>
                <w:kern w:val="0"/>
                <w:sz w:val="20"/>
                <w:szCs w:val="22"/>
              </w:rPr>
              <w:t>130%</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、分辨率</w:t>
            </w:r>
            <w:r>
              <w:rPr>
                <w:rFonts w:ascii="宋体" w:cs="宋体" w:hint="eastAsia"/>
                <w:kern w:val="0"/>
                <w:sz w:val="20"/>
                <w:szCs w:val="22"/>
              </w:rPr>
              <w:t xml:space="preserve"> 203dpi </w:t>
            </w:r>
            <w:r>
              <w:rPr>
                <w:rFonts w:ascii="宋体" w:cs="宋体" w:hint="eastAsia"/>
                <w:kern w:val="0"/>
                <w:sz w:val="20"/>
                <w:szCs w:val="22"/>
              </w:rPr>
              <w:t>；</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4</w:t>
            </w:r>
            <w:r>
              <w:rPr>
                <w:rFonts w:ascii="宋体" w:cs="宋体" w:hint="eastAsia"/>
                <w:kern w:val="0"/>
                <w:sz w:val="20"/>
                <w:szCs w:val="22"/>
              </w:rPr>
              <w:t>、打印速度</w:t>
            </w:r>
            <w:r>
              <w:rPr>
                <w:rFonts w:ascii="宋体" w:cs="宋体" w:hint="eastAsia"/>
                <w:kern w:val="0"/>
                <w:sz w:val="20"/>
                <w:szCs w:val="22"/>
              </w:rPr>
              <w:t xml:space="preserve"> 150mm/s(max)</w:t>
            </w:r>
            <w:r>
              <w:rPr>
                <w:rFonts w:ascii="宋体" w:cs="宋体" w:hint="eastAsia"/>
                <w:kern w:val="0"/>
                <w:sz w:val="20"/>
                <w:szCs w:val="22"/>
              </w:rPr>
              <w:t>；</w:t>
            </w:r>
          </w:p>
          <w:p w:rsidR="00F10E06" w:rsidRDefault="00110808">
            <w:pPr>
              <w:widowControl/>
              <w:jc w:val="left"/>
              <w:rPr>
                <w:rFonts w:ascii="宋体" w:cs="宋体"/>
                <w:kern w:val="0"/>
                <w:sz w:val="20"/>
                <w:szCs w:val="22"/>
              </w:rPr>
            </w:pPr>
            <w:r>
              <w:rPr>
                <w:rFonts w:ascii="宋体" w:cs="宋体" w:hint="eastAsia"/>
                <w:kern w:val="0"/>
                <w:sz w:val="20"/>
                <w:szCs w:val="22"/>
              </w:rPr>
              <w:t>5</w:t>
            </w:r>
            <w:r>
              <w:rPr>
                <w:rFonts w:ascii="宋体" w:cs="宋体" w:hint="eastAsia"/>
                <w:kern w:val="0"/>
                <w:sz w:val="20"/>
                <w:szCs w:val="22"/>
              </w:rPr>
              <w:t>、打印宽度</w:t>
            </w:r>
            <w:r>
              <w:rPr>
                <w:rFonts w:ascii="宋体" w:cs="宋体" w:hint="eastAsia"/>
                <w:kern w:val="0"/>
                <w:sz w:val="20"/>
                <w:szCs w:val="22"/>
              </w:rPr>
              <w:t xml:space="preserve"> 72mm </w:t>
            </w:r>
            <w:r>
              <w:rPr>
                <w:rFonts w:ascii="宋体" w:cs="宋体" w:hint="eastAsia"/>
                <w:kern w:val="0"/>
                <w:sz w:val="20"/>
                <w:szCs w:val="22"/>
              </w:rPr>
              <w:t>纸宽</w:t>
            </w:r>
            <w:r>
              <w:rPr>
                <w:rFonts w:ascii="宋体" w:cs="宋体" w:hint="eastAsia"/>
                <w:kern w:val="0"/>
                <w:sz w:val="20"/>
                <w:szCs w:val="22"/>
              </w:rPr>
              <w:t xml:space="preserve"> 80</w:t>
            </w:r>
            <w:r>
              <w:rPr>
                <w:rFonts w:ascii="宋体" w:cs="宋体" w:hint="eastAsia"/>
                <w:kern w:val="0"/>
                <w:sz w:val="20"/>
                <w:szCs w:val="22"/>
              </w:rPr>
              <w:t>±</w:t>
            </w:r>
            <w:r>
              <w:rPr>
                <w:rFonts w:ascii="宋体" w:cs="宋体" w:hint="eastAsia"/>
                <w:kern w:val="0"/>
                <w:sz w:val="20"/>
                <w:szCs w:val="22"/>
              </w:rPr>
              <w:t>0.5 mm</w:t>
            </w:r>
            <w:r>
              <w:rPr>
                <w:rFonts w:ascii="宋体" w:cs="宋体" w:hint="eastAsia"/>
                <w:kern w:val="0"/>
                <w:sz w:val="20"/>
                <w:szCs w:val="22"/>
              </w:rPr>
              <w:t>。</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1</w:t>
            </w:r>
            <w:r>
              <w:rPr>
                <w:rFonts w:ascii="宋体"/>
                <w:sz w:val="20"/>
                <w:szCs w:val="22"/>
              </w:rPr>
              <w:t>0</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人体红外感应器</w:t>
            </w:r>
          </w:p>
        </w:tc>
        <w:tc>
          <w:tcPr>
            <w:tcW w:w="6153" w:type="dxa"/>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可感应客户在机器前面，客户离开后，通知应用进行退卡操作；</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感应距离</w:t>
            </w:r>
            <w:r>
              <w:rPr>
                <w:rFonts w:ascii="宋体" w:cs="宋体" w:hint="eastAsia"/>
                <w:kern w:val="0"/>
                <w:sz w:val="20"/>
                <w:szCs w:val="22"/>
              </w:rPr>
              <w:t>:10</w:t>
            </w:r>
            <w:r>
              <w:rPr>
                <w:rFonts w:ascii="宋体" w:cs="宋体" w:hint="eastAsia"/>
                <w:kern w:val="0"/>
                <w:sz w:val="20"/>
                <w:szCs w:val="22"/>
              </w:rPr>
              <w:t>厘米</w:t>
            </w:r>
            <w:r>
              <w:rPr>
                <w:rFonts w:ascii="宋体" w:cs="宋体" w:hint="eastAsia"/>
                <w:kern w:val="0"/>
                <w:sz w:val="20"/>
                <w:szCs w:val="22"/>
              </w:rPr>
              <w:t>-100</w:t>
            </w:r>
            <w:r>
              <w:rPr>
                <w:rFonts w:ascii="宋体" w:cs="宋体" w:hint="eastAsia"/>
                <w:kern w:val="0"/>
                <w:sz w:val="20"/>
                <w:szCs w:val="22"/>
              </w:rPr>
              <w:t>厘米；</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感应角度：</w:t>
            </w:r>
            <w:r>
              <w:rPr>
                <w:rFonts w:ascii="宋体" w:cs="宋体" w:hint="eastAsia"/>
                <w:kern w:val="0"/>
                <w:sz w:val="20"/>
                <w:szCs w:val="22"/>
              </w:rPr>
              <w:t>10</w:t>
            </w:r>
            <w:r>
              <w:rPr>
                <w:rFonts w:ascii="宋体" w:cs="宋体" w:hint="eastAsia"/>
                <w:kern w:val="0"/>
                <w:sz w:val="20"/>
                <w:szCs w:val="22"/>
              </w:rPr>
              <w:t>°</w:t>
            </w:r>
            <w:r>
              <w:rPr>
                <w:rFonts w:ascii="宋体" w:cs="宋体" w:hint="eastAsia"/>
                <w:kern w:val="0"/>
                <w:sz w:val="20"/>
                <w:szCs w:val="22"/>
              </w:rPr>
              <w:t>-15</w:t>
            </w:r>
            <w:r>
              <w:rPr>
                <w:rFonts w:ascii="宋体" w:cs="宋体" w:hint="eastAsia"/>
                <w:kern w:val="0"/>
                <w:sz w:val="20"/>
                <w:szCs w:val="22"/>
              </w:rPr>
              <w:t>°。</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1</w:t>
            </w:r>
            <w:r>
              <w:rPr>
                <w:rFonts w:ascii="宋体"/>
                <w:sz w:val="20"/>
                <w:szCs w:val="22"/>
              </w:rPr>
              <w:t>1</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拍照模块</w:t>
            </w:r>
          </w:p>
        </w:tc>
        <w:tc>
          <w:tcPr>
            <w:tcW w:w="6153" w:type="dxa"/>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、像素≥</w:t>
            </w:r>
            <w:r>
              <w:rPr>
                <w:rFonts w:ascii="宋体" w:cs="宋体" w:hint="eastAsia"/>
                <w:kern w:val="0"/>
                <w:sz w:val="20"/>
                <w:szCs w:val="22"/>
              </w:rPr>
              <w:t>800W</w:t>
            </w:r>
            <w:r>
              <w:rPr>
                <w:rFonts w:ascii="宋体" w:cs="宋体" w:hint="eastAsia"/>
                <w:kern w:val="0"/>
                <w:sz w:val="20"/>
                <w:szCs w:val="22"/>
              </w:rPr>
              <w:t>。</w:t>
            </w:r>
            <w:r>
              <w:rPr>
                <w:rFonts w:ascii="宋体" w:cs="宋体" w:hint="eastAsia"/>
                <w:kern w:val="0"/>
                <w:sz w:val="20"/>
                <w:szCs w:val="22"/>
              </w:rPr>
              <w:t xml:space="preserve">                                                 2</w:t>
            </w:r>
            <w:r>
              <w:rPr>
                <w:rFonts w:ascii="宋体" w:cs="宋体" w:hint="eastAsia"/>
                <w:kern w:val="0"/>
                <w:sz w:val="20"/>
                <w:szCs w:val="22"/>
              </w:rPr>
              <w:t>、自动对焦。</w:t>
            </w:r>
          </w:p>
          <w:p w:rsidR="00F10E06" w:rsidRDefault="00110808">
            <w:pPr>
              <w:widowControl/>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、拍摄镜头角度手动调节。</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1</w:t>
            </w:r>
            <w:r>
              <w:rPr>
                <w:rFonts w:ascii="宋体"/>
                <w:sz w:val="20"/>
                <w:szCs w:val="22"/>
              </w:rPr>
              <w:t>2</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社保卡读写模块</w:t>
            </w:r>
          </w:p>
        </w:tc>
        <w:tc>
          <w:tcPr>
            <w:tcW w:w="6153" w:type="dxa"/>
          </w:tcPr>
          <w:p w:rsidR="00F10E06" w:rsidRDefault="00110808">
            <w:pPr>
              <w:widowControl/>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、符合《社会保障卡规范</w:t>
            </w:r>
            <w:r>
              <w:rPr>
                <w:rFonts w:ascii="宋体" w:cs="宋体" w:hint="eastAsia"/>
                <w:kern w:val="0"/>
                <w:sz w:val="20"/>
                <w:szCs w:val="22"/>
              </w:rPr>
              <w:t xml:space="preserve"> </w:t>
            </w:r>
            <w:r>
              <w:rPr>
                <w:rFonts w:ascii="宋体" w:cs="宋体" w:hint="eastAsia"/>
                <w:kern w:val="0"/>
                <w:sz w:val="20"/>
                <w:szCs w:val="22"/>
              </w:rPr>
              <w:t>第</w:t>
            </w:r>
            <w:r>
              <w:rPr>
                <w:rFonts w:ascii="宋体" w:cs="宋体" w:hint="eastAsia"/>
                <w:kern w:val="0"/>
                <w:sz w:val="20"/>
                <w:szCs w:val="22"/>
              </w:rPr>
              <w:t>2</w:t>
            </w:r>
            <w:r>
              <w:rPr>
                <w:rFonts w:ascii="宋体" w:cs="宋体" w:hint="eastAsia"/>
                <w:kern w:val="0"/>
                <w:sz w:val="20"/>
                <w:szCs w:val="22"/>
              </w:rPr>
              <w:t>部分：机电特性、逻辑接口与传输协议》</w:t>
            </w:r>
            <w:r>
              <w:rPr>
                <w:rFonts w:ascii="宋体" w:cs="宋体" w:hint="eastAsia"/>
                <w:kern w:val="0"/>
                <w:sz w:val="20"/>
                <w:szCs w:val="22"/>
              </w:rPr>
              <w:t>LD/T32.2-2015</w:t>
            </w:r>
            <w:r>
              <w:rPr>
                <w:rFonts w:ascii="宋体" w:cs="宋体" w:hint="eastAsia"/>
                <w:kern w:val="0"/>
                <w:sz w:val="20"/>
                <w:szCs w:val="22"/>
              </w:rPr>
              <w:t>和《社会保障卡读写终端规范》</w:t>
            </w:r>
            <w:r>
              <w:rPr>
                <w:rFonts w:ascii="宋体" w:cs="宋体" w:hint="eastAsia"/>
                <w:kern w:val="0"/>
                <w:sz w:val="20"/>
                <w:szCs w:val="22"/>
              </w:rPr>
              <w:t>LD/T33-2015</w:t>
            </w:r>
            <w:r>
              <w:rPr>
                <w:rFonts w:ascii="宋体" w:cs="宋体" w:hint="eastAsia"/>
                <w:kern w:val="0"/>
                <w:sz w:val="20"/>
                <w:szCs w:val="22"/>
              </w:rPr>
              <w:t>。</w:t>
            </w:r>
            <w:r>
              <w:rPr>
                <w:rFonts w:ascii="宋体" w:cs="宋体" w:hint="eastAsia"/>
                <w:kern w:val="0"/>
                <w:sz w:val="20"/>
                <w:szCs w:val="22"/>
              </w:rPr>
              <w:t xml:space="preserve">               </w:t>
            </w:r>
          </w:p>
          <w:p w:rsidR="00F10E06" w:rsidRDefault="00110808">
            <w:pPr>
              <w:widowControl/>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、社保卡</w:t>
            </w:r>
            <w:r>
              <w:rPr>
                <w:rFonts w:ascii="宋体" w:cs="宋体"/>
                <w:kern w:val="0"/>
                <w:sz w:val="20"/>
                <w:szCs w:val="22"/>
              </w:rPr>
              <w:t>即时</w:t>
            </w:r>
            <w:r>
              <w:rPr>
                <w:rFonts w:ascii="宋体" w:cs="宋体" w:hint="eastAsia"/>
                <w:kern w:val="0"/>
                <w:sz w:val="20"/>
                <w:szCs w:val="22"/>
              </w:rPr>
              <w:t>制卡软件（控件）</w:t>
            </w:r>
            <w:r>
              <w:rPr>
                <w:rFonts w:ascii="宋体" w:cs="宋体" w:hint="eastAsia"/>
                <w:kern w:val="0"/>
                <w:sz w:val="20"/>
                <w:szCs w:val="22"/>
              </w:rPr>
              <w:t>3.0</w:t>
            </w:r>
            <w:r>
              <w:rPr>
                <w:rFonts w:ascii="宋体" w:cs="宋体" w:hint="eastAsia"/>
                <w:kern w:val="0"/>
                <w:sz w:val="20"/>
                <w:szCs w:val="22"/>
              </w:rPr>
              <w:t>模块，支持二、三代社保卡的即时制卡</w:t>
            </w:r>
          </w:p>
        </w:tc>
      </w:tr>
      <w:tr w:rsidR="00F10E06">
        <w:tc>
          <w:tcPr>
            <w:tcW w:w="812" w:type="dxa"/>
            <w:vAlign w:val="center"/>
          </w:tcPr>
          <w:p w:rsidR="00F10E06" w:rsidRDefault="00110808">
            <w:pPr>
              <w:jc w:val="center"/>
              <w:rPr>
                <w:rFonts w:ascii="宋体"/>
                <w:sz w:val="20"/>
                <w:szCs w:val="22"/>
              </w:rPr>
            </w:pPr>
            <w:r>
              <w:rPr>
                <w:rFonts w:ascii="宋体" w:hint="eastAsia"/>
                <w:sz w:val="20"/>
                <w:szCs w:val="22"/>
              </w:rPr>
              <w:t>1</w:t>
            </w:r>
            <w:r>
              <w:rPr>
                <w:rFonts w:ascii="宋体"/>
                <w:sz w:val="20"/>
                <w:szCs w:val="22"/>
              </w:rPr>
              <w:t>3</w:t>
            </w:r>
          </w:p>
        </w:tc>
        <w:tc>
          <w:tcPr>
            <w:tcW w:w="1525" w:type="dxa"/>
            <w:vAlign w:val="center"/>
          </w:tcPr>
          <w:p w:rsidR="00F10E06" w:rsidRDefault="00110808">
            <w:pPr>
              <w:widowControl/>
              <w:jc w:val="center"/>
              <w:rPr>
                <w:rFonts w:ascii="宋体" w:cs="宋体"/>
                <w:kern w:val="0"/>
                <w:sz w:val="20"/>
                <w:szCs w:val="22"/>
              </w:rPr>
            </w:pPr>
            <w:r>
              <w:rPr>
                <w:rFonts w:ascii="宋体" w:cs="宋体" w:hint="eastAsia"/>
                <w:kern w:val="0"/>
                <w:sz w:val="20"/>
                <w:szCs w:val="22"/>
              </w:rPr>
              <w:t>制卡模块</w:t>
            </w:r>
          </w:p>
        </w:tc>
        <w:tc>
          <w:tcPr>
            <w:tcW w:w="6153" w:type="dxa"/>
          </w:tcPr>
          <w:p w:rsidR="00F10E06" w:rsidRDefault="00110808">
            <w:pPr>
              <w:widowControl/>
              <w:jc w:val="left"/>
              <w:rPr>
                <w:rFonts w:ascii="宋体" w:cs="宋体"/>
                <w:kern w:val="0"/>
                <w:sz w:val="20"/>
                <w:szCs w:val="22"/>
              </w:rPr>
            </w:pPr>
            <w:r>
              <w:rPr>
                <w:rFonts w:ascii="宋体" w:cs="宋体" w:hint="eastAsia"/>
                <w:kern w:val="0"/>
                <w:sz w:val="20"/>
                <w:szCs w:val="22"/>
              </w:rPr>
              <w:t>热升华打印技术，</w:t>
            </w:r>
            <w:r>
              <w:rPr>
                <w:rFonts w:ascii="宋体" w:cs="宋体" w:hint="eastAsia"/>
                <w:kern w:val="0"/>
                <w:sz w:val="20"/>
                <w:szCs w:val="22"/>
              </w:rPr>
              <w:t>300DPI</w:t>
            </w:r>
            <w:r>
              <w:rPr>
                <w:rFonts w:ascii="宋体" w:cs="宋体" w:hint="eastAsia"/>
                <w:kern w:val="0"/>
                <w:sz w:val="20"/>
                <w:szCs w:val="22"/>
              </w:rPr>
              <w:t>及以上打印分辨率，支持接触</w:t>
            </w:r>
            <w:r>
              <w:rPr>
                <w:rFonts w:ascii="宋体" w:cs="宋体" w:hint="eastAsia"/>
                <w:kern w:val="0"/>
                <w:sz w:val="20"/>
                <w:szCs w:val="22"/>
              </w:rPr>
              <w:t>/</w:t>
            </w:r>
            <w:r>
              <w:rPr>
                <w:rFonts w:ascii="宋体" w:cs="宋体" w:hint="eastAsia"/>
                <w:kern w:val="0"/>
                <w:sz w:val="20"/>
                <w:szCs w:val="22"/>
              </w:rPr>
              <w:t>非接</w:t>
            </w:r>
            <w:r>
              <w:rPr>
                <w:rFonts w:ascii="宋体" w:cs="宋体" w:hint="eastAsia"/>
                <w:kern w:val="0"/>
                <w:sz w:val="20"/>
                <w:szCs w:val="22"/>
              </w:rPr>
              <w:t>IC</w:t>
            </w:r>
            <w:r>
              <w:rPr>
                <w:rFonts w:ascii="宋体" w:cs="宋体" w:hint="eastAsia"/>
                <w:kern w:val="0"/>
                <w:sz w:val="20"/>
                <w:szCs w:val="22"/>
              </w:rPr>
              <w:t>、平面印刷、彩照</w:t>
            </w:r>
          </w:p>
        </w:tc>
      </w:tr>
      <w:tr w:rsidR="00F10E06">
        <w:tc>
          <w:tcPr>
            <w:tcW w:w="812" w:type="dxa"/>
            <w:vAlign w:val="center"/>
          </w:tcPr>
          <w:p w:rsidR="00F10E06" w:rsidRDefault="00110808">
            <w:pPr>
              <w:pStyle w:val="14"/>
              <w:ind w:firstLineChars="0" w:firstLine="0"/>
              <w:jc w:val="center"/>
              <w:rPr>
                <w:rFonts w:ascii="宋体" w:cs="宋体"/>
                <w:kern w:val="0"/>
                <w:sz w:val="20"/>
                <w:szCs w:val="22"/>
              </w:rPr>
            </w:pPr>
            <w:r>
              <w:rPr>
                <w:rFonts w:ascii="宋体" w:cs="宋体" w:hint="eastAsia"/>
                <w:kern w:val="0"/>
                <w:sz w:val="20"/>
                <w:szCs w:val="22"/>
              </w:rPr>
              <w:t>1</w:t>
            </w:r>
            <w:r>
              <w:rPr>
                <w:rFonts w:ascii="宋体" w:cs="宋体"/>
                <w:kern w:val="0"/>
                <w:sz w:val="20"/>
                <w:szCs w:val="22"/>
              </w:rPr>
              <w:t>4</w:t>
            </w:r>
          </w:p>
        </w:tc>
        <w:tc>
          <w:tcPr>
            <w:tcW w:w="1525" w:type="dxa"/>
            <w:vAlign w:val="center"/>
          </w:tcPr>
          <w:p w:rsidR="00F10E06" w:rsidRDefault="00110808">
            <w:pPr>
              <w:pStyle w:val="14"/>
              <w:ind w:firstLineChars="0" w:firstLine="0"/>
              <w:jc w:val="center"/>
              <w:rPr>
                <w:rFonts w:ascii="宋体" w:cs="宋体"/>
                <w:kern w:val="0"/>
                <w:sz w:val="20"/>
                <w:szCs w:val="22"/>
              </w:rPr>
            </w:pPr>
            <w:r>
              <w:rPr>
                <w:rFonts w:ascii="宋体" w:cs="宋体" w:hint="eastAsia"/>
                <w:kern w:val="0"/>
                <w:sz w:val="20"/>
                <w:szCs w:val="22"/>
              </w:rPr>
              <w:t>机柜</w:t>
            </w:r>
          </w:p>
        </w:tc>
        <w:tc>
          <w:tcPr>
            <w:tcW w:w="6153" w:type="dxa"/>
          </w:tcPr>
          <w:p w:rsidR="00F10E06" w:rsidRDefault="00110808">
            <w:pPr>
              <w:pStyle w:val="14"/>
              <w:ind w:firstLineChars="0" w:firstLine="0"/>
              <w:jc w:val="left"/>
              <w:rPr>
                <w:rFonts w:ascii="宋体" w:cs="宋体"/>
                <w:kern w:val="0"/>
                <w:sz w:val="20"/>
                <w:szCs w:val="22"/>
              </w:rPr>
            </w:pPr>
            <w:r>
              <w:rPr>
                <w:rFonts w:ascii="宋体" w:cs="宋体" w:hint="eastAsia"/>
                <w:kern w:val="0"/>
                <w:sz w:val="20"/>
                <w:szCs w:val="22"/>
              </w:rPr>
              <w:t>1</w:t>
            </w:r>
            <w:r>
              <w:rPr>
                <w:rFonts w:ascii="宋体" w:cs="宋体" w:hint="eastAsia"/>
                <w:kern w:val="0"/>
                <w:sz w:val="20"/>
                <w:szCs w:val="22"/>
              </w:rPr>
              <w:t>、高宽深不大于</w:t>
            </w:r>
            <w:r>
              <w:rPr>
                <w:rFonts w:ascii="宋体" w:cs="宋体" w:hint="eastAsia"/>
                <w:kern w:val="0"/>
                <w:sz w:val="20"/>
                <w:szCs w:val="22"/>
              </w:rPr>
              <w:t xml:space="preserve"> 1900mm</w:t>
            </w:r>
            <w:r>
              <w:rPr>
                <w:rFonts w:ascii="宋体" w:cs="宋体" w:hint="eastAsia"/>
                <w:kern w:val="0"/>
                <w:sz w:val="20"/>
                <w:szCs w:val="22"/>
              </w:rPr>
              <w:t>（高）</w:t>
            </w:r>
            <w:r>
              <w:rPr>
                <w:rFonts w:ascii="宋体" w:cs="宋体" w:hint="eastAsia"/>
                <w:kern w:val="0"/>
                <w:sz w:val="20"/>
                <w:szCs w:val="22"/>
              </w:rPr>
              <w:t>*845mm</w:t>
            </w:r>
            <w:r>
              <w:rPr>
                <w:rFonts w:ascii="宋体" w:cs="宋体" w:hint="eastAsia"/>
                <w:kern w:val="0"/>
                <w:sz w:val="20"/>
                <w:szCs w:val="22"/>
              </w:rPr>
              <w:t>（宽）</w:t>
            </w:r>
            <w:r>
              <w:rPr>
                <w:rFonts w:ascii="宋体" w:cs="宋体" w:hint="eastAsia"/>
                <w:kern w:val="0"/>
                <w:sz w:val="20"/>
                <w:szCs w:val="22"/>
              </w:rPr>
              <w:t>*7</w:t>
            </w:r>
            <w:r>
              <w:rPr>
                <w:rFonts w:ascii="宋体" w:cs="宋体"/>
                <w:kern w:val="0"/>
                <w:sz w:val="20"/>
                <w:szCs w:val="22"/>
              </w:rPr>
              <w:t>7</w:t>
            </w:r>
            <w:r>
              <w:rPr>
                <w:rFonts w:ascii="宋体" w:cs="宋体" w:hint="eastAsia"/>
                <w:kern w:val="0"/>
                <w:sz w:val="20"/>
                <w:szCs w:val="22"/>
              </w:rPr>
              <w:t>0mm</w:t>
            </w:r>
            <w:r>
              <w:rPr>
                <w:rFonts w:ascii="宋体" w:cs="宋体" w:hint="eastAsia"/>
                <w:kern w:val="0"/>
                <w:sz w:val="20"/>
                <w:szCs w:val="22"/>
              </w:rPr>
              <w:t>（深）；</w:t>
            </w:r>
          </w:p>
          <w:p w:rsidR="00F10E06" w:rsidRDefault="00110808">
            <w:pPr>
              <w:pStyle w:val="14"/>
              <w:ind w:firstLineChars="0" w:firstLine="0"/>
              <w:jc w:val="left"/>
              <w:rPr>
                <w:rFonts w:ascii="宋体" w:cs="宋体"/>
                <w:kern w:val="0"/>
                <w:sz w:val="20"/>
                <w:szCs w:val="22"/>
              </w:rPr>
            </w:pPr>
            <w:r>
              <w:rPr>
                <w:rFonts w:ascii="宋体" w:cs="宋体" w:hint="eastAsia"/>
                <w:kern w:val="0"/>
                <w:sz w:val="20"/>
                <w:szCs w:val="22"/>
              </w:rPr>
              <w:t>2</w:t>
            </w:r>
            <w:r>
              <w:rPr>
                <w:rFonts w:ascii="宋体" w:cs="宋体" w:hint="eastAsia"/>
                <w:kern w:val="0"/>
                <w:sz w:val="20"/>
                <w:szCs w:val="22"/>
              </w:rPr>
              <w:t>、落地式机柜，外形美观，符合人机工程学；</w:t>
            </w:r>
          </w:p>
          <w:p w:rsidR="00F10E06" w:rsidRDefault="00110808">
            <w:pPr>
              <w:pStyle w:val="14"/>
              <w:ind w:firstLineChars="0" w:firstLine="0"/>
              <w:jc w:val="left"/>
              <w:rPr>
                <w:rFonts w:ascii="宋体" w:cs="宋体"/>
                <w:kern w:val="0"/>
                <w:sz w:val="20"/>
                <w:szCs w:val="22"/>
              </w:rPr>
            </w:pPr>
            <w:r>
              <w:rPr>
                <w:rFonts w:ascii="宋体" w:cs="宋体" w:hint="eastAsia"/>
                <w:kern w:val="0"/>
                <w:sz w:val="20"/>
                <w:szCs w:val="22"/>
              </w:rPr>
              <w:t>3</w:t>
            </w:r>
            <w:r>
              <w:rPr>
                <w:rFonts w:ascii="宋体" w:cs="宋体" w:hint="eastAsia"/>
                <w:kern w:val="0"/>
                <w:sz w:val="20"/>
                <w:szCs w:val="22"/>
              </w:rPr>
              <w:t>、整机采用优质钢材制造，结实耐用，防水、防锈、防腐、耐磨。</w:t>
            </w:r>
          </w:p>
        </w:tc>
      </w:tr>
      <w:tr w:rsidR="00F10E06">
        <w:tc>
          <w:tcPr>
            <w:tcW w:w="812" w:type="dxa"/>
          </w:tcPr>
          <w:p w:rsidR="00F10E06" w:rsidRDefault="00F10E06">
            <w:pPr>
              <w:pStyle w:val="14"/>
              <w:ind w:firstLineChars="0" w:firstLine="0"/>
              <w:jc w:val="center"/>
              <w:rPr>
                <w:rFonts w:ascii="宋体" w:cs="宋体"/>
                <w:kern w:val="0"/>
                <w:sz w:val="20"/>
                <w:szCs w:val="22"/>
              </w:rPr>
            </w:pPr>
          </w:p>
          <w:p w:rsidR="00F10E06" w:rsidRDefault="00110808">
            <w:pPr>
              <w:pStyle w:val="14"/>
              <w:ind w:firstLineChars="0" w:firstLine="0"/>
              <w:jc w:val="center"/>
              <w:rPr>
                <w:rFonts w:ascii="宋体" w:cs="宋体"/>
                <w:kern w:val="0"/>
                <w:sz w:val="20"/>
                <w:szCs w:val="22"/>
              </w:rPr>
            </w:pPr>
            <w:r>
              <w:rPr>
                <w:rFonts w:ascii="宋体" w:cs="宋体"/>
                <w:kern w:val="0"/>
                <w:sz w:val="20"/>
                <w:szCs w:val="22"/>
              </w:rPr>
              <w:t>15</w:t>
            </w:r>
          </w:p>
        </w:tc>
        <w:tc>
          <w:tcPr>
            <w:tcW w:w="1525" w:type="dxa"/>
          </w:tcPr>
          <w:p w:rsidR="00F10E06" w:rsidRDefault="00F10E06">
            <w:pPr>
              <w:pStyle w:val="14"/>
              <w:ind w:firstLineChars="0" w:firstLine="0"/>
              <w:jc w:val="center"/>
              <w:rPr>
                <w:rFonts w:ascii="宋体" w:cs="宋体"/>
                <w:kern w:val="0"/>
                <w:sz w:val="20"/>
                <w:szCs w:val="22"/>
              </w:rPr>
            </w:pPr>
          </w:p>
          <w:p w:rsidR="00F10E06" w:rsidRDefault="00110808">
            <w:pPr>
              <w:pStyle w:val="14"/>
              <w:ind w:firstLineChars="0" w:firstLine="0"/>
              <w:jc w:val="center"/>
              <w:rPr>
                <w:rFonts w:ascii="宋体" w:cs="宋体"/>
                <w:kern w:val="0"/>
                <w:sz w:val="20"/>
                <w:szCs w:val="22"/>
              </w:rPr>
            </w:pPr>
            <w:r>
              <w:rPr>
                <w:rFonts w:ascii="宋体" w:cs="宋体"/>
                <w:kern w:val="0"/>
                <w:sz w:val="20"/>
                <w:szCs w:val="22"/>
              </w:rPr>
              <w:t>UPS</w:t>
            </w:r>
          </w:p>
        </w:tc>
        <w:tc>
          <w:tcPr>
            <w:tcW w:w="6153" w:type="dxa"/>
          </w:tcPr>
          <w:p w:rsidR="00F10E06" w:rsidRDefault="00110808">
            <w:pPr>
              <w:pStyle w:val="14"/>
              <w:ind w:firstLineChars="0" w:firstLine="0"/>
              <w:jc w:val="left"/>
              <w:rPr>
                <w:rFonts w:ascii="宋体" w:cs="宋体"/>
                <w:kern w:val="0"/>
                <w:sz w:val="20"/>
                <w:szCs w:val="22"/>
              </w:rPr>
            </w:pPr>
            <w:r>
              <w:rPr>
                <w:rFonts w:ascii="宋体" w:cs="宋体"/>
                <w:kern w:val="0"/>
                <w:sz w:val="20"/>
                <w:szCs w:val="22"/>
              </w:rPr>
              <w:t>容量</w:t>
            </w:r>
            <w:r>
              <w:rPr>
                <w:rFonts w:ascii="宋体" w:cs="宋体"/>
                <w:kern w:val="0"/>
                <w:sz w:val="20"/>
                <w:szCs w:val="22"/>
              </w:rPr>
              <w:t xml:space="preserve"> 1000VA/600W UPS </w:t>
            </w:r>
            <w:r>
              <w:rPr>
                <w:rFonts w:ascii="宋体" w:cs="宋体"/>
                <w:kern w:val="0"/>
                <w:sz w:val="20"/>
                <w:szCs w:val="22"/>
              </w:rPr>
              <w:t>有负载，工控主机正常运行时，市电～</w:t>
            </w:r>
            <w:r>
              <w:rPr>
                <w:rFonts w:ascii="宋体" w:cs="宋体"/>
                <w:kern w:val="0"/>
                <w:sz w:val="20"/>
                <w:szCs w:val="22"/>
              </w:rPr>
              <w:t xml:space="preserve">220V </w:t>
            </w:r>
            <w:r>
              <w:rPr>
                <w:rFonts w:ascii="宋体" w:cs="宋体"/>
                <w:kern w:val="0"/>
                <w:sz w:val="20"/>
                <w:szCs w:val="22"/>
              </w:rPr>
              <w:t>断电，</w:t>
            </w:r>
            <w:r>
              <w:rPr>
                <w:rFonts w:ascii="宋体" w:cs="宋体"/>
                <w:kern w:val="0"/>
                <w:sz w:val="20"/>
                <w:szCs w:val="22"/>
              </w:rPr>
              <w:t xml:space="preserve">UPS </w:t>
            </w:r>
            <w:r>
              <w:rPr>
                <w:rFonts w:ascii="宋体" w:cs="宋体"/>
                <w:kern w:val="0"/>
                <w:sz w:val="20"/>
                <w:szCs w:val="22"/>
              </w:rPr>
              <w:t>维持工控主机正常工作，</w:t>
            </w:r>
            <w:r>
              <w:rPr>
                <w:rFonts w:ascii="宋体" w:cs="宋体"/>
                <w:kern w:val="0"/>
                <w:sz w:val="20"/>
                <w:szCs w:val="22"/>
              </w:rPr>
              <w:t xml:space="preserve"> </w:t>
            </w:r>
            <w:r>
              <w:rPr>
                <w:rFonts w:ascii="宋体" w:cs="宋体"/>
                <w:kern w:val="0"/>
                <w:sz w:val="20"/>
                <w:szCs w:val="22"/>
              </w:rPr>
              <w:t>不低于</w:t>
            </w:r>
            <w:r>
              <w:rPr>
                <w:rFonts w:ascii="宋体" w:cs="宋体"/>
                <w:kern w:val="0"/>
                <w:sz w:val="20"/>
                <w:szCs w:val="22"/>
              </w:rPr>
              <w:t xml:space="preserve"> 20 </w:t>
            </w:r>
            <w:r>
              <w:rPr>
                <w:rFonts w:ascii="宋体" w:cs="宋体"/>
                <w:kern w:val="0"/>
                <w:sz w:val="20"/>
                <w:szCs w:val="22"/>
              </w:rPr>
              <w:t>分钟</w:t>
            </w:r>
          </w:p>
        </w:tc>
      </w:tr>
      <w:tr w:rsidR="00F10E06">
        <w:tc>
          <w:tcPr>
            <w:tcW w:w="8490" w:type="dxa"/>
            <w:gridSpan w:val="3"/>
          </w:tcPr>
          <w:p w:rsidR="00F10E06" w:rsidRDefault="00110808">
            <w:pPr>
              <w:pStyle w:val="14"/>
              <w:spacing w:line="560" w:lineRule="exact"/>
              <w:ind w:firstLineChars="0" w:firstLine="0"/>
              <w:rPr>
                <w:rFonts w:ascii="宋体" w:cs="宋体"/>
                <w:bCs/>
                <w:sz w:val="20"/>
                <w:szCs w:val="22"/>
              </w:rPr>
            </w:pPr>
            <w:r>
              <w:rPr>
                <w:rFonts w:ascii="宋体" w:cs="宋体"/>
                <w:bCs/>
                <w:sz w:val="20"/>
                <w:szCs w:val="22"/>
              </w:rPr>
              <w:t>注：</w:t>
            </w:r>
          </w:p>
          <w:p w:rsidR="00F10E06" w:rsidRDefault="00110808">
            <w:pPr>
              <w:pStyle w:val="14"/>
              <w:spacing w:line="560" w:lineRule="exact"/>
              <w:ind w:firstLineChars="0" w:firstLine="0"/>
              <w:rPr>
                <w:rFonts w:ascii="宋体" w:cs="宋体"/>
                <w:bCs/>
                <w:sz w:val="20"/>
                <w:szCs w:val="22"/>
              </w:rPr>
            </w:pPr>
            <w:r>
              <w:rPr>
                <w:rFonts w:ascii="宋体" w:cs="宋体"/>
                <w:b/>
                <w:bCs/>
                <w:sz w:val="20"/>
                <w:szCs w:val="22"/>
              </w:rPr>
              <w:t>1.</w:t>
            </w:r>
            <w:r>
              <w:rPr>
                <w:rFonts w:ascii="宋体" w:cs="宋体" w:hint="eastAsia"/>
                <w:b/>
                <w:bCs/>
                <w:sz w:val="20"/>
                <w:szCs w:val="22"/>
              </w:rPr>
              <w:t>即时制卡</w:t>
            </w:r>
            <w:r>
              <w:rPr>
                <w:rFonts w:ascii="宋体" w:cs="宋体" w:hint="eastAsia"/>
                <w:b/>
                <w:bCs/>
                <w:sz w:val="20"/>
                <w:szCs w:val="22"/>
              </w:rPr>
              <w:t>/</w:t>
            </w:r>
            <w:r>
              <w:rPr>
                <w:rFonts w:ascii="宋体" w:cs="宋体" w:hint="eastAsia"/>
                <w:b/>
                <w:bCs/>
                <w:sz w:val="20"/>
                <w:szCs w:val="22"/>
              </w:rPr>
              <w:t>补换卡功能：</w:t>
            </w:r>
            <w:r>
              <w:rPr>
                <w:rFonts w:ascii="宋体" w:cs="宋体" w:hint="eastAsia"/>
                <w:sz w:val="20"/>
                <w:szCs w:val="22"/>
              </w:rPr>
              <w:t>支持社保卡的现场补换及零星新发卡、保号换卡、紧急补卡等业务，现场激活领取；实现接触</w:t>
            </w:r>
            <w:r>
              <w:rPr>
                <w:rFonts w:ascii="宋体" w:cs="宋体" w:hint="eastAsia"/>
                <w:sz w:val="20"/>
                <w:szCs w:val="22"/>
              </w:rPr>
              <w:t>/</w:t>
            </w:r>
            <w:r>
              <w:rPr>
                <w:rFonts w:ascii="宋体" w:cs="宋体" w:hint="eastAsia"/>
                <w:sz w:val="20"/>
                <w:szCs w:val="22"/>
              </w:rPr>
              <w:t>非接触智能卡读写、彩色打印等制卡功能。</w:t>
            </w:r>
          </w:p>
          <w:p w:rsidR="00F10E06" w:rsidRDefault="00110808">
            <w:pPr>
              <w:pStyle w:val="14"/>
              <w:spacing w:line="560" w:lineRule="exact"/>
              <w:ind w:firstLineChars="0" w:firstLine="0"/>
              <w:rPr>
                <w:rFonts w:ascii="宋体" w:cs="宋体"/>
                <w:sz w:val="20"/>
                <w:szCs w:val="22"/>
              </w:rPr>
            </w:pPr>
            <w:r>
              <w:rPr>
                <w:rFonts w:ascii="宋体" w:cs="宋体"/>
                <w:b/>
                <w:bCs/>
                <w:sz w:val="20"/>
                <w:szCs w:val="22"/>
              </w:rPr>
              <w:t>2.</w:t>
            </w:r>
            <w:r>
              <w:rPr>
                <w:rFonts w:ascii="宋体" w:cs="宋体" w:hint="eastAsia"/>
                <w:b/>
                <w:bCs/>
                <w:sz w:val="20"/>
                <w:szCs w:val="22"/>
              </w:rPr>
              <w:t>可扩展多功能自助服务：</w:t>
            </w:r>
            <w:r>
              <w:rPr>
                <w:rFonts w:ascii="宋体" w:cs="宋体" w:hint="eastAsia"/>
                <w:sz w:val="20"/>
                <w:szCs w:val="22"/>
              </w:rPr>
              <w:t>卡激活、卡挂失、密码修改、销户、签约、账号查询、业务预约、缴费、业务申请等。</w:t>
            </w:r>
          </w:p>
          <w:p w:rsidR="00F10E06" w:rsidRDefault="00110808">
            <w:pPr>
              <w:pStyle w:val="14"/>
              <w:spacing w:line="560" w:lineRule="exact"/>
              <w:ind w:firstLineChars="0" w:firstLine="0"/>
              <w:rPr>
                <w:rFonts w:ascii="宋体" w:cs="宋体"/>
                <w:sz w:val="20"/>
                <w:szCs w:val="22"/>
              </w:rPr>
            </w:pPr>
            <w:r>
              <w:rPr>
                <w:rFonts w:ascii="宋体" w:cs="宋体" w:hint="eastAsia"/>
                <w:b/>
                <w:bCs/>
                <w:sz w:val="20"/>
                <w:szCs w:val="22"/>
              </w:rPr>
              <w:t>3</w:t>
            </w:r>
            <w:r>
              <w:rPr>
                <w:rFonts w:ascii="宋体" w:cs="宋体"/>
                <w:b/>
                <w:bCs/>
                <w:sz w:val="20"/>
                <w:szCs w:val="22"/>
              </w:rPr>
              <w:t>.</w:t>
            </w:r>
            <w:r>
              <w:rPr>
                <w:rFonts w:ascii="宋体" w:cs="宋体" w:hint="eastAsia"/>
                <w:b/>
                <w:bCs/>
                <w:sz w:val="20"/>
                <w:szCs w:val="22"/>
              </w:rPr>
              <w:t>身份证内照片处理功能：</w:t>
            </w:r>
            <w:r>
              <w:rPr>
                <w:rFonts w:ascii="宋体" w:cs="宋体" w:hint="eastAsia"/>
                <w:sz w:val="20"/>
                <w:szCs w:val="22"/>
              </w:rPr>
              <w:t>为了便于群众现场制卡，自助设备需要提供使用身份证芯片内的照片进行制卡的功能。但由于身份证芯片内所存照片分辨率较低，因此在持卡人使用身份证内照片制卡时，需要自助设备带有自动处理照片的软件。该软件能够自动将身份证内读出的分辨率较低的照片进行优化，使其能够满足制卡</w:t>
            </w:r>
            <w:r>
              <w:rPr>
                <w:rFonts w:ascii="宋体" w:cs="宋体" w:hint="eastAsia"/>
                <w:sz w:val="20"/>
                <w:szCs w:val="22"/>
              </w:rPr>
              <w:t>要求。</w:t>
            </w:r>
          </w:p>
          <w:p w:rsidR="00F10E06" w:rsidRDefault="00110808">
            <w:pPr>
              <w:pStyle w:val="14"/>
              <w:spacing w:line="560" w:lineRule="exact"/>
              <w:ind w:firstLineChars="0" w:firstLine="0"/>
              <w:rPr>
                <w:rFonts w:ascii="宋体" w:cs="宋体"/>
                <w:sz w:val="20"/>
                <w:szCs w:val="22"/>
              </w:rPr>
            </w:pPr>
            <w:r>
              <w:rPr>
                <w:rFonts w:ascii="宋体" w:cs="宋体"/>
                <w:b/>
                <w:bCs/>
                <w:sz w:val="20"/>
                <w:szCs w:val="22"/>
              </w:rPr>
              <w:t>4.</w:t>
            </w:r>
            <w:r>
              <w:rPr>
                <w:rFonts w:ascii="宋体" w:cs="宋体"/>
                <w:b/>
                <w:bCs/>
                <w:sz w:val="20"/>
                <w:szCs w:val="22"/>
              </w:rPr>
              <w:t>社保业务功能：</w:t>
            </w:r>
            <w:r>
              <w:rPr>
                <w:rFonts w:ascii="宋体" w:cs="宋体"/>
                <w:sz w:val="20"/>
                <w:szCs w:val="22"/>
              </w:rPr>
              <w:t>支持养老待遇资格认证业务，工伤待遇资格认证业务。</w:t>
            </w:r>
          </w:p>
        </w:tc>
      </w:tr>
    </w:tbl>
    <w:p w:rsidR="00F10E06" w:rsidRDefault="00F10E06">
      <w:pPr>
        <w:spacing w:line="360" w:lineRule="auto"/>
        <w:jc w:val="left"/>
        <w:rPr>
          <w:rFonts w:ascii="方正黑体_GBK" w:eastAsia="方正黑体_GBK"/>
          <w:sz w:val="24"/>
        </w:rPr>
      </w:pPr>
    </w:p>
    <w:p w:rsidR="00F10E06" w:rsidRDefault="00110808">
      <w:pPr>
        <w:spacing w:line="360" w:lineRule="auto"/>
        <w:jc w:val="left"/>
        <w:rPr>
          <w:rFonts w:ascii="方正黑体_GBK" w:eastAsia="方正黑体_GBK"/>
          <w:sz w:val="24"/>
        </w:rPr>
      </w:pPr>
      <w:r>
        <w:rPr>
          <w:rFonts w:ascii="方正黑体_GBK" w:eastAsia="方正黑体_GBK" w:hint="eastAsia"/>
          <w:sz w:val="24"/>
        </w:rPr>
        <w:t>附件</w:t>
      </w:r>
      <w:r>
        <w:rPr>
          <w:rFonts w:ascii="方正黑体_GBK" w:eastAsia="方正黑体_GBK" w:hint="eastAsia"/>
          <w:sz w:val="24"/>
        </w:rPr>
        <w:t>4</w:t>
      </w:r>
    </w:p>
    <w:p w:rsidR="00F10E06" w:rsidRDefault="00F10E06">
      <w:pPr>
        <w:spacing w:line="360" w:lineRule="auto"/>
        <w:rPr>
          <w:rFonts w:ascii="宋体"/>
          <w:b/>
          <w:sz w:val="24"/>
        </w:rPr>
      </w:pPr>
    </w:p>
    <w:p w:rsidR="00F10E06" w:rsidRDefault="00110808">
      <w:pPr>
        <w:spacing w:line="360" w:lineRule="auto"/>
        <w:jc w:val="center"/>
        <w:rPr>
          <w:rFonts w:ascii="宋体"/>
          <w:b/>
          <w:sz w:val="24"/>
        </w:rPr>
      </w:pPr>
      <w:r>
        <w:rPr>
          <w:rFonts w:ascii="方正小标宋_GBK" w:eastAsia="方正小标宋_GBK" w:cs="宋体" w:hint="eastAsia"/>
          <w:kern w:val="0"/>
          <w:sz w:val="44"/>
          <w:szCs w:val="44"/>
        </w:rPr>
        <w:t>售后服务和支持</w:t>
      </w:r>
    </w:p>
    <w:p w:rsidR="00F10E06" w:rsidRDefault="00F10E06">
      <w:pPr>
        <w:autoSpaceDE w:val="0"/>
        <w:autoSpaceDN w:val="0"/>
        <w:spacing w:line="360" w:lineRule="auto"/>
        <w:ind w:firstLineChars="200" w:firstLine="480"/>
        <w:jc w:val="left"/>
        <w:rPr>
          <w:rFonts w:ascii="宋体" w:cs="宋体"/>
          <w:snapToGrid w:val="0"/>
          <w:kern w:val="0"/>
          <w:sz w:val="24"/>
          <w:szCs w:val="24"/>
        </w:rPr>
      </w:pPr>
    </w:p>
    <w:p w:rsidR="00F10E06" w:rsidRDefault="00110808">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一、遵守《中华人民共和国产品质量法》和《消费者权益保护法》的相关规定，乙方应提供服务标准可高于以上规定，但不得降低。</w:t>
      </w:r>
    </w:p>
    <w:p w:rsidR="00F10E06" w:rsidRDefault="00110808">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二、为甲方提供质保前咨询服务。</w:t>
      </w:r>
    </w:p>
    <w:p w:rsidR="00F10E06" w:rsidRDefault="00110808">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三、对质保范围内设备进行定期维护保养外，在接到甲方设备故障的通知后应及时派人前往维护解决（主城区</w:t>
      </w:r>
      <w:r>
        <w:rPr>
          <w:rFonts w:ascii="宋体" w:cs="宋体" w:hint="eastAsia"/>
          <w:snapToGrid w:val="0"/>
          <w:kern w:val="0"/>
          <w:sz w:val="24"/>
          <w:szCs w:val="24"/>
        </w:rPr>
        <w:t>2</w:t>
      </w:r>
      <w:r>
        <w:rPr>
          <w:rFonts w:ascii="宋体" w:cs="宋体" w:hint="eastAsia"/>
          <w:snapToGrid w:val="0"/>
          <w:kern w:val="0"/>
          <w:sz w:val="24"/>
          <w:szCs w:val="24"/>
        </w:rPr>
        <w:t>小时到现场，如需更换故障设备零部件，须在</w:t>
      </w:r>
      <w:r>
        <w:rPr>
          <w:rFonts w:ascii="宋体" w:cs="宋体" w:hint="eastAsia"/>
          <w:snapToGrid w:val="0"/>
          <w:kern w:val="0"/>
          <w:sz w:val="24"/>
          <w:szCs w:val="24"/>
        </w:rPr>
        <w:t>48</w:t>
      </w:r>
      <w:r>
        <w:rPr>
          <w:rFonts w:ascii="宋体" w:cs="宋体" w:hint="eastAsia"/>
          <w:snapToGrid w:val="0"/>
          <w:kern w:val="0"/>
          <w:sz w:val="24"/>
          <w:szCs w:val="24"/>
        </w:rPr>
        <w:t>小时内完成）。</w:t>
      </w:r>
    </w:p>
    <w:p w:rsidR="00F10E06" w:rsidRDefault="00110808">
      <w:pPr>
        <w:autoSpaceDE w:val="0"/>
        <w:autoSpaceDN w:val="0"/>
        <w:spacing w:line="360" w:lineRule="auto"/>
        <w:ind w:firstLineChars="200" w:firstLine="480"/>
        <w:jc w:val="left"/>
        <w:rPr>
          <w:rFonts w:ascii="宋体"/>
          <w:sz w:val="24"/>
        </w:rPr>
      </w:pPr>
      <w:r>
        <w:rPr>
          <w:rFonts w:ascii="宋体" w:cs="宋体" w:hint="eastAsia"/>
          <w:snapToGrid w:val="0"/>
          <w:kern w:val="0"/>
          <w:sz w:val="24"/>
          <w:szCs w:val="24"/>
        </w:rPr>
        <w:t>四、每一批次的采购产品自通过甲方验收之日起起算质保期，免费</w:t>
      </w:r>
      <w:r>
        <w:rPr>
          <w:rFonts w:ascii="宋体" w:hint="eastAsia"/>
          <w:sz w:val="24"/>
        </w:rPr>
        <w:t>质保期为</w:t>
      </w:r>
      <w:r>
        <w:rPr>
          <w:rFonts w:ascii="宋体" w:hint="eastAsia"/>
          <w:sz w:val="24"/>
        </w:rPr>
        <w:t>3</w:t>
      </w:r>
      <w:r>
        <w:rPr>
          <w:rFonts w:ascii="宋体" w:hint="eastAsia"/>
          <w:sz w:val="24"/>
        </w:rPr>
        <w:t>年。</w:t>
      </w:r>
    </w:p>
    <w:p w:rsidR="00F10E06" w:rsidRDefault="00F10E06">
      <w:pPr>
        <w:autoSpaceDE w:val="0"/>
        <w:autoSpaceDN w:val="0"/>
        <w:spacing w:line="360" w:lineRule="auto"/>
        <w:ind w:firstLineChars="200" w:firstLine="480"/>
        <w:jc w:val="left"/>
        <w:rPr>
          <w:rFonts w:ascii="宋体"/>
          <w:sz w:val="24"/>
        </w:rPr>
      </w:pPr>
    </w:p>
    <w:p w:rsidR="00F10E06" w:rsidRDefault="00F10E06">
      <w:pPr>
        <w:pStyle w:val="3"/>
        <w:rPr>
          <w:rFonts w:ascii="宋体"/>
          <w:sz w:val="24"/>
        </w:rPr>
      </w:pPr>
    </w:p>
    <w:p w:rsidR="00F10E06" w:rsidRDefault="00F10E06">
      <w:pPr>
        <w:rPr>
          <w:rFonts w:ascii="宋体"/>
          <w:sz w:val="24"/>
        </w:rPr>
      </w:pPr>
    </w:p>
    <w:p w:rsidR="00F10E06" w:rsidRDefault="00F10E06">
      <w:pPr>
        <w:pStyle w:val="3"/>
        <w:rPr>
          <w:rFonts w:ascii="宋体"/>
          <w:sz w:val="24"/>
        </w:rPr>
      </w:pPr>
    </w:p>
    <w:p w:rsidR="00F10E06" w:rsidRDefault="00F10E06">
      <w:pPr>
        <w:pStyle w:val="3"/>
        <w:rPr>
          <w:rFonts w:ascii="宋体"/>
          <w:sz w:val="24"/>
        </w:rPr>
      </w:pPr>
    </w:p>
    <w:p w:rsidR="00F10E06" w:rsidRDefault="00F10E06"/>
    <w:p w:rsidR="00F10E06" w:rsidRDefault="00F10E06">
      <w:pPr>
        <w:pStyle w:val="3"/>
      </w:pPr>
    </w:p>
    <w:p w:rsidR="00F10E06" w:rsidRDefault="00F10E06"/>
    <w:p w:rsidR="00F10E06" w:rsidRDefault="00F10E06">
      <w:pPr>
        <w:pStyle w:val="2"/>
        <w:tabs>
          <w:tab w:val="left" w:pos="3828"/>
        </w:tabs>
        <w:ind w:firstLineChars="0" w:firstLine="0"/>
        <w:rPr>
          <w:rFonts w:ascii="Times New Roman" w:hAnsi="Times New Roman" w:cs="宋体"/>
          <w:snapToGrid/>
        </w:rPr>
      </w:pPr>
    </w:p>
    <w:p w:rsidR="00F10E06" w:rsidRDefault="00110808">
      <w:pPr>
        <w:pStyle w:val="2"/>
        <w:tabs>
          <w:tab w:val="left" w:pos="3828"/>
        </w:tabs>
        <w:ind w:firstLine="482"/>
        <w:rPr>
          <w:rFonts w:ascii="Times New Roman" w:hAnsi="Times New Roman" w:cs="宋体"/>
          <w:snapToGrid/>
        </w:rPr>
      </w:pPr>
      <w:r>
        <w:rPr>
          <w:rFonts w:ascii="Times New Roman" w:hAnsi="Times New Roman" w:cs="宋体" w:hint="eastAsia"/>
          <w:snapToGrid/>
        </w:rPr>
        <w:t>十、终止</w:t>
      </w:r>
      <w:r>
        <w:rPr>
          <w:rFonts w:ascii="Times New Roman" w:hAnsi="Times New Roman" w:cs="宋体"/>
          <w:snapToGrid/>
        </w:rPr>
        <w:t>比选</w:t>
      </w:r>
      <w:bookmarkEnd w:id="142"/>
      <w:bookmarkEnd w:id="143"/>
      <w:bookmarkEnd w:id="144"/>
      <w:bookmarkEnd w:id="145"/>
    </w:p>
    <w:p w:rsidR="00F10E06" w:rsidRDefault="00110808">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．因情况发生变化或其他原因造成该项目取消的，本次比选自动终止，双方互不承担责任，比选人无息退还</w:t>
      </w:r>
      <w:r>
        <w:rPr>
          <w:rFonts w:ascii="宋体" w:cs="宋体" w:hint="eastAsia"/>
          <w:snapToGrid w:val="0"/>
          <w:kern w:val="0"/>
          <w:sz w:val="24"/>
          <w:szCs w:val="24"/>
        </w:rPr>
        <w:t>参选</w:t>
      </w:r>
      <w:r>
        <w:rPr>
          <w:rFonts w:ascii="宋体" w:hint="eastAsia"/>
          <w:snapToGrid w:val="0"/>
          <w:kern w:val="0"/>
          <w:sz w:val="24"/>
          <w:szCs w:val="24"/>
        </w:rPr>
        <w:t>保证金。</w:t>
      </w:r>
    </w:p>
    <w:p w:rsidR="00F10E06" w:rsidRDefault="00110808">
      <w:pPr>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．签订合同之前，比选人发现中选候选人经营、财务状况发生较大变化或存在违法行为，比选人认为可能影响其履约能力的，比选人可废除中选人或中选候选人资格。</w:t>
      </w:r>
    </w:p>
    <w:p w:rsidR="00F10E06" w:rsidRDefault="00110808">
      <w:pPr>
        <w:spacing w:line="360" w:lineRule="auto"/>
        <w:ind w:firstLineChars="200" w:firstLine="482"/>
        <w:rPr>
          <w:rFonts w:ascii="宋体" w:cs="宋体"/>
          <w:b/>
          <w:bCs/>
          <w:snapToGrid w:val="0"/>
          <w:kern w:val="0"/>
          <w:sz w:val="24"/>
          <w:szCs w:val="24"/>
        </w:rPr>
      </w:pPr>
      <w:r>
        <w:rPr>
          <w:rFonts w:ascii="宋体" w:cs="宋体" w:hint="eastAsia"/>
          <w:b/>
          <w:bCs/>
          <w:snapToGrid w:val="0"/>
          <w:kern w:val="0"/>
          <w:sz w:val="24"/>
          <w:szCs w:val="24"/>
        </w:rPr>
        <w:t>注：</w:t>
      </w:r>
      <w:r>
        <w:rPr>
          <w:rFonts w:ascii="宋体" w:cs="宋体"/>
          <w:b/>
          <w:bCs/>
          <w:snapToGrid w:val="0"/>
          <w:kern w:val="0"/>
          <w:sz w:val="24"/>
          <w:szCs w:val="24"/>
        </w:rPr>
        <w:t>1</w:t>
      </w:r>
      <w:r>
        <w:rPr>
          <w:rFonts w:ascii="宋体" w:cs="宋体" w:hint="eastAsia"/>
          <w:b/>
          <w:bCs/>
          <w:snapToGrid w:val="0"/>
          <w:kern w:val="0"/>
          <w:sz w:val="24"/>
          <w:szCs w:val="24"/>
        </w:rPr>
        <w:t>.</w:t>
      </w:r>
      <w:r>
        <w:rPr>
          <w:rFonts w:ascii="宋体" w:cs="宋体" w:hint="eastAsia"/>
          <w:b/>
          <w:bCs/>
          <w:snapToGrid w:val="0"/>
          <w:kern w:val="0"/>
          <w:sz w:val="24"/>
          <w:szCs w:val="24"/>
        </w:rPr>
        <w:t>参选文件一式二份，纸质版正本</w:t>
      </w:r>
      <w:r>
        <w:rPr>
          <w:rFonts w:ascii="宋体" w:cs="宋体"/>
          <w:b/>
          <w:bCs/>
          <w:snapToGrid w:val="0"/>
          <w:kern w:val="0"/>
          <w:sz w:val="24"/>
          <w:szCs w:val="24"/>
        </w:rPr>
        <w:t>1</w:t>
      </w:r>
      <w:r>
        <w:rPr>
          <w:rFonts w:ascii="宋体" w:cs="宋体"/>
          <w:b/>
          <w:bCs/>
          <w:snapToGrid w:val="0"/>
          <w:kern w:val="0"/>
          <w:sz w:val="24"/>
          <w:szCs w:val="24"/>
        </w:rPr>
        <w:t>份，纸质版副本</w:t>
      </w:r>
      <w:r>
        <w:rPr>
          <w:rFonts w:ascii="宋体" w:cs="宋体"/>
          <w:b/>
          <w:bCs/>
          <w:snapToGrid w:val="0"/>
          <w:kern w:val="0"/>
          <w:sz w:val="24"/>
          <w:szCs w:val="24"/>
        </w:rPr>
        <w:t>1</w:t>
      </w:r>
      <w:r>
        <w:rPr>
          <w:rFonts w:ascii="宋体" w:cs="宋体"/>
          <w:b/>
          <w:bCs/>
          <w:snapToGrid w:val="0"/>
          <w:kern w:val="0"/>
          <w:sz w:val="24"/>
          <w:szCs w:val="24"/>
        </w:rPr>
        <w:t>份，电子参选文件数量</w:t>
      </w:r>
      <w:r>
        <w:rPr>
          <w:rFonts w:ascii="宋体" w:cs="宋体"/>
          <w:b/>
          <w:bCs/>
          <w:snapToGrid w:val="0"/>
          <w:kern w:val="0"/>
          <w:sz w:val="24"/>
          <w:szCs w:val="24"/>
        </w:rPr>
        <w:t>2</w:t>
      </w:r>
      <w:r>
        <w:rPr>
          <w:rFonts w:ascii="宋体" w:cs="宋体"/>
          <w:b/>
          <w:bCs/>
          <w:snapToGrid w:val="0"/>
          <w:kern w:val="0"/>
          <w:sz w:val="24"/>
          <w:szCs w:val="24"/>
        </w:rPr>
        <w:t>份；（电子参选文件采用光盘形式，光盘表面应粘贴光盘贴并加盖参选人单位公章放入参选文件大袋中递交，光盘表面粘贴光盘贴及盖章与否不作为否决参选条件）；</w:t>
      </w:r>
    </w:p>
    <w:p w:rsidR="00F10E06" w:rsidRDefault="00110808">
      <w:pPr>
        <w:numPr>
          <w:ilvl w:val="0"/>
          <w:numId w:val="5"/>
        </w:numPr>
        <w:snapToGrid w:val="0"/>
        <w:spacing w:line="360" w:lineRule="auto"/>
        <w:ind w:firstLineChars="247" w:firstLine="595"/>
        <w:rPr>
          <w:rFonts w:ascii="宋体" w:cs="宋体"/>
          <w:b/>
          <w:bCs/>
          <w:snapToGrid w:val="0"/>
          <w:kern w:val="0"/>
          <w:sz w:val="24"/>
          <w:szCs w:val="24"/>
        </w:rPr>
      </w:pPr>
      <w:r>
        <w:rPr>
          <w:rFonts w:ascii="宋体" w:cs="宋体" w:hint="eastAsia"/>
          <w:b/>
          <w:bCs/>
          <w:snapToGrid w:val="0"/>
          <w:kern w:val="0"/>
          <w:sz w:val="24"/>
          <w:szCs w:val="24"/>
        </w:rPr>
        <w:t>电子参选文件仅作存档使用，不作为评审依据；电子参选文件与纸质版参选文件应当一致，当电子参选文件与纸质版参选文件不一致时，以纸质版参选文件为准。</w:t>
      </w:r>
    </w:p>
    <w:p w:rsidR="00F10E06" w:rsidRDefault="00F10E06">
      <w:pPr>
        <w:pStyle w:val="1"/>
        <w:spacing w:before="0"/>
        <w:ind w:rightChars="0" w:right="0"/>
        <w:jc w:val="both"/>
      </w:pPr>
      <w:bookmarkStart w:id="148" w:name="_Toc89675170"/>
      <w:bookmarkStart w:id="149" w:name="_Toc303066034"/>
      <w:bookmarkStart w:id="150" w:name="_Toc31222"/>
      <w:bookmarkStart w:id="151" w:name="_Toc15595510"/>
      <w:bookmarkStart w:id="152" w:name="_Toc28328"/>
      <w:bookmarkStart w:id="153" w:name="_Toc15286"/>
      <w:bookmarkStart w:id="154" w:name="_Toc9435"/>
      <w:bookmarkStart w:id="155" w:name="_Toc55566260"/>
      <w:bookmarkStart w:id="156" w:name="_Toc11498"/>
    </w:p>
    <w:p w:rsidR="00F10E06" w:rsidRDefault="00F10E06">
      <w:pPr>
        <w:pStyle w:val="2"/>
        <w:ind w:firstLine="482"/>
      </w:pPr>
    </w:p>
    <w:p w:rsidR="00F10E06" w:rsidRDefault="00F10E06">
      <w:pPr>
        <w:pStyle w:val="1"/>
        <w:spacing w:before="0"/>
        <w:ind w:rightChars="0" w:right="0"/>
        <w:jc w:val="both"/>
      </w:pPr>
    </w:p>
    <w:p w:rsidR="00F10E06" w:rsidRDefault="00F10E06">
      <w:pPr>
        <w:pStyle w:val="2"/>
        <w:ind w:firstLine="482"/>
      </w:pPr>
    </w:p>
    <w:p w:rsidR="00F10E06" w:rsidRDefault="00F10E06"/>
    <w:p w:rsidR="00F10E06" w:rsidRDefault="00F10E06">
      <w:pPr>
        <w:pStyle w:val="3"/>
      </w:pPr>
    </w:p>
    <w:p w:rsidR="00F10E06" w:rsidRDefault="00F10E06">
      <w:pPr>
        <w:pStyle w:val="3"/>
      </w:pPr>
    </w:p>
    <w:p w:rsidR="00F10E06" w:rsidRDefault="00F10E06"/>
    <w:p w:rsidR="00F10E06" w:rsidRDefault="00F10E06">
      <w:pPr>
        <w:pStyle w:val="3"/>
      </w:pPr>
    </w:p>
    <w:p w:rsidR="00F10E06" w:rsidRDefault="00110808">
      <w:pPr>
        <w:pStyle w:val="a0"/>
      </w:pPr>
      <w:bookmarkStart w:id="157" w:name="_Toc89195983"/>
      <w:r>
        <w:rPr>
          <w:rFonts w:hint="eastAsia"/>
        </w:rPr>
        <w:t>第七章</w:t>
      </w:r>
      <w:r>
        <w:rPr>
          <w:rFonts w:hint="eastAsia"/>
        </w:rPr>
        <w:t xml:space="preserve">  </w:t>
      </w:r>
      <w:r>
        <w:rPr>
          <w:rFonts w:hint="eastAsia"/>
        </w:rPr>
        <w:t>参选文件</w:t>
      </w:r>
      <w:bookmarkStart w:id="158" w:name="_Toc303066035"/>
      <w:bookmarkEnd w:id="148"/>
      <w:bookmarkEnd w:id="149"/>
      <w:r>
        <w:rPr>
          <w:rFonts w:hint="eastAsia"/>
        </w:rPr>
        <w:t>格式</w:t>
      </w:r>
      <w:bookmarkEnd w:id="150"/>
      <w:bookmarkEnd w:id="151"/>
      <w:bookmarkEnd w:id="152"/>
      <w:bookmarkEnd w:id="153"/>
      <w:bookmarkEnd w:id="154"/>
      <w:bookmarkEnd w:id="155"/>
      <w:bookmarkEnd w:id="156"/>
      <w:bookmarkEnd w:id="157"/>
    </w:p>
    <w:bookmarkEnd w:id="158"/>
    <w:p w:rsidR="00F10E06" w:rsidRDefault="00F10E06">
      <w:pPr>
        <w:tabs>
          <w:tab w:val="left" w:pos="6516"/>
        </w:tabs>
        <w:autoSpaceDE w:val="0"/>
        <w:autoSpaceDN w:val="0"/>
        <w:adjustRightInd w:val="0"/>
        <w:snapToGrid w:val="0"/>
        <w:spacing w:line="360" w:lineRule="auto"/>
        <w:ind w:firstLineChars="450" w:firstLine="1265"/>
        <w:rPr>
          <w:rFonts w:ascii="宋体"/>
          <w:b/>
          <w:kern w:val="0"/>
          <w:u w:val="single"/>
        </w:rPr>
      </w:pPr>
    </w:p>
    <w:p w:rsidR="00F10E06" w:rsidRDefault="00110808">
      <w:pPr>
        <w:tabs>
          <w:tab w:val="left" w:pos="3600"/>
          <w:tab w:val="left" w:pos="4480"/>
          <w:tab w:val="left" w:pos="5360"/>
        </w:tabs>
        <w:autoSpaceDE w:val="0"/>
        <w:autoSpaceDN w:val="0"/>
        <w:adjustRightInd w:val="0"/>
        <w:snapToGrid w:val="0"/>
        <w:spacing w:line="360" w:lineRule="auto"/>
        <w:jc w:val="center"/>
        <w:rPr>
          <w:rFonts w:ascii="方正小标宋_GBK" w:eastAsia="方正小标宋_GBK" w:cs="Cambria"/>
          <w:snapToGrid w:val="0"/>
          <w:kern w:val="0"/>
          <w:sz w:val="44"/>
          <w:szCs w:val="44"/>
        </w:rPr>
      </w:pPr>
      <w:r>
        <w:rPr>
          <w:rFonts w:ascii="方正小标宋_GBK" w:eastAsia="方正小标宋_GBK" w:cs="Cambria" w:hint="eastAsia"/>
          <w:snapToGrid w:val="0"/>
          <w:kern w:val="0"/>
          <w:sz w:val="44"/>
          <w:szCs w:val="44"/>
        </w:rPr>
        <w:t>重庆三峡银行</w:t>
      </w:r>
    </w:p>
    <w:p w:rsidR="00F10E06" w:rsidRDefault="00110808">
      <w:pPr>
        <w:tabs>
          <w:tab w:val="left" w:pos="3600"/>
          <w:tab w:val="left" w:pos="4480"/>
          <w:tab w:val="left" w:pos="5360"/>
        </w:tabs>
        <w:autoSpaceDE w:val="0"/>
        <w:autoSpaceDN w:val="0"/>
        <w:adjustRightInd w:val="0"/>
        <w:snapToGrid w:val="0"/>
        <w:spacing w:line="360" w:lineRule="auto"/>
        <w:jc w:val="center"/>
        <w:rPr>
          <w:rFonts w:ascii="方正小标宋_GBK" w:eastAsia="方正小标宋_GBK" w:cs="Cambria"/>
          <w:snapToGrid w:val="0"/>
          <w:kern w:val="0"/>
          <w:sz w:val="44"/>
          <w:szCs w:val="44"/>
        </w:rPr>
      </w:pPr>
      <w:r>
        <w:rPr>
          <w:rFonts w:ascii="方正小标宋_GBK" w:eastAsia="方正小标宋_GBK" w:cs="Cambria"/>
          <w:snapToGrid w:val="0"/>
          <w:kern w:val="0"/>
          <w:sz w:val="44"/>
          <w:szCs w:val="44"/>
        </w:rPr>
        <w:t>第三代</w:t>
      </w:r>
      <w:r>
        <w:rPr>
          <w:rFonts w:ascii="方正小标宋_GBK" w:eastAsia="方正小标宋_GBK" w:cs="Cambria" w:hint="eastAsia"/>
          <w:snapToGrid w:val="0"/>
          <w:kern w:val="0"/>
          <w:sz w:val="44"/>
          <w:szCs w:val="44"/>
        </w:rPr>
        <w:t>社保卡发卡设备采购项目</w:t>
      </w:r>
    </w:p>
    <w:p w:rsidR="00F10E06" w:rsidRDefault="00F10E06">
      <w:pPr>
        <w:tabs>
          <w:tab w:val="left" w:pos="3600"/>
          <w:tab w:val="left" w:pos="4480"/>
          <w:tab w:val="left" w:pos="5360"/>
        </w:tabs>
        <w:autoSpaceDE w:val="0"/>
        <w:autoSpaceDN w:val="0"/>
        <w:adjustRightInd w:val="0"/>
        <w:snapToGrid w:val="0"/>
        <w:spacing w:line="360" w:lineRule="auto"/>
        <w:jc w:val="left"/>
        <w:rPr>
          <w:rFonts w:ascii="仿宋" w:eastAsia="仿宋" w:cs="仿宋"/>
          <w:kern w:val="0"/>
          <w:sz w:val="44"/>
          <w:szCs w:val="44"/>
        </w:rPr>
      </w:pPr>
    </w:p>
    <w:p w:rsidR="00F10E06" w:rsidRDefault="00F10E06">
      <w:pPr>
        <w:tabs>
          <w:tab w:val="left" w:pos="3600"/>
          <w:tab w:val="left" w:pos="4480"/>
          <w:tab w:val="left" w:pos="5360"/>
        </w:tabs>
        <w:autoSpaceDE w:val="0"/>
        <w:autoSpaceDN w:val="0"/>
        <w:adjustRightInd w:val="0"/>
        <w:snapToGrid w:val="0"/>
        <w:spacing w:line="360" w:lineRule="auto"/>
        <w:jc w:val="left"/>
        <w:rPr>
          <w:rFonts w:ascii="仿宋" w:eastAsia="仿宋" w:cs="仿宋"/>
          <w:kern w:val="0"/>
          <w:sz w:val="44"/>
          <w:szCs w:val="44"/>
        </w:rPr>
      </w:pPr>
    </w:p>
    <w:p w:rsidR="00F10E06" w:rsidRDefault="00110808">
      <w:pPr>
        <w:tabs>
          <w:tab w:val="left" w:pos="3600"/>
          <w:tab w:val="left" w:pos="4480"/>
          <w:tab w:val="left" w:pos="5360"/>
        </w:tabs>
        <w:autoSpaceDE w:val="0"/>
        <w:autoSpaceDN w:val="0"/>
        <w:adjustRightInd w:val="0"/>
        <w:snapToGrid w:val="0"/>
        <w:spacing w:line="360" w:lineRule="auto"/>
        <w:jc w:val="center"/>
        <w:rPr>
          <w:rFonts w:ascii="仿宋" w:eastAsia="仿宋" w:cs="仿宋"/>
          <w:b/>
          <w:kern w:val="0"/>
          <w:sz w:val="84"/>
          <w:szCs w:val="84"/>
        </w:rPr>
      </w:pPr>
      <w:r>
        <w:rPr>
          <w:rFonts w:ascii="仿宋" w:eastAsia="仿宋" w:cs="仿宋" w:hint="eastAsia"/>
          <w:b/>
          <w:kern w:val="0"/>
          <w:sz w:val="84"/>
          <w:szCs w:val="84"/>
        </w:rPr>
        <w:t>参</w:t>
      </w:r>
      <w:r>
        <w:rPr>
          <w:rFonts w:ascii="仿宋" w:eastAsia="仿宋" w:cs="仿宋" w:hint="eastAsia"/>
          <w:b/>
          <w:kern w:val="0"/>
          <w:sz w:val="84"/>
          <w:szCs w:val="84"/>
        </w:rPr>
        <w:t xml:space="preserve">  </w:t>
      </w:r>
      <w:r>
        <w:rPr>
          <w:rFonts w:ascii="仿宋" w:eastAsia="仿宋" w:cs="仿宋" w:hint="eastAsia"/>
          <w:b/>
          <w:kern w:val="0"/>
          <w:sz w:val="84"/>
          <w:szCs w:val="84"/>
        </w:rPr>
        <w:t>选</w:t>
      </w:r>
      <w:r>
        <w:rPr>
          <w:rFonts w:ascii="仿宋" w:eastAsia="仿宋" w:cs="仿宋" w:hint="eastAsia"/>
          <w:b/>
          <w:kern w:val="0"/>
          <w:sz w:val="84"/>
          <w:szCs w:val="84"/>
        </w:rPr>
        <w:t xml:space="preserve">  </w:t>
      </w:r>
      <w:r>
        <w:rPr>
          <w:rFonts w:ascii="仿宋" w:eastAsia="仿宋" w:cs="仿宋" w:hint="eastAsia"/>
          <w:b/>
          <w:kern w:val="0"/>
          <w:sz w:val="84"/>
          <w:szCs w:val="84"/>
        </w:rPr>
        <w:t>文</w:t>
      </w:r>
      <w:r>
        <w:rPr>
          <w:rFonts w:ascii="仿宋" w:eastAsia="仿宋" w:cs="仿宋" w:hint="eastAsia"/>
          <w:b/>
          <w:kern w:val="0"/>
          <w:sz w:val="84"/>
          <w:szCs w:val="84"/>
        </w:rPr>
        <w:t xml:space="preserve">  </w:t>
      </w:r>
      <w:r>
        <w:rPr>
          <w:rFonts w:ascii="仿宋" w:eastAsia="仿宋" w:cs="仿宋" w:hint="eastAsia"/>
          <w:b/>
          <w:kern w:val="0"/>
          <w:sz w:val="84"/>
          <w:szCs w:val="84"/>
        </w:rPr>
        <w:t>件</w:t>
      </w:r>
    </w:p>
    <w:p w:rsidR="00F10E06" w:rsidRDefault="00F10E06">
      <w:pPr>
        <w:autoSpaceDE w:val="0"/>
        <w:autoSpaceDN w:val="0"/>
        <w:adjustRightInd w:val="0"/>
        <w:snapToGrid w:val="0"/>
        <w:spacing w:line="360" w:lineRule="auto"/>
        <w:jc w:val="left"/>
        <w:rPr>
          <w:rFonts w:ascii="仿宋" w:eastAsia="仿宋" w:cs="仿宋"/>
          <w:b/>
          <w:kern w:val="0"/>
          <w:sz w:val="20"/>
        </w:rPr>
      </w:pPr>
    </w:p>
    <w:p w:rsidR="00F10E06" w:rsidRDefault="00F10E06">
      <w:pPr>
        <w:autoSpaceDE w:val="0"/>
        <w:autoSpaceDN w:val="0"/>
        <w:adjustRightInd w:val="0"/>
        <w:snapToGrid w:val="0"/>
        <w:spacing w:line="360" w:lineRule="auto"/>
        <w:jc w:val="left"/>
        <w:rPr>
          <w:rFonts w:ascii="仿宋" w:eastAsia="仿宋" w:cs="仿宋"/>
          <w:b/>
          <w:kern w:val="0"/>
          <w:sz w:val="20"/>
        </w:rPr>
      </w:pPr>
    </w:p>
    <w:p w:rsidR="00F10E06" w:rsidRDefault="00F10E06">
      <w:pPr>
        <w:autoSpaceDE w:val="0"/>
        <w:autoSpaceDN w:val="0"/>
        <w:adjustRightInd w:val="0"/>
        <w:snapToGrid w:val="0"/>
        <w:spacing w:line="360" w:lineRule="auto"/>
        <w:jc w:val="left"/>
        <w:rPr>
          <w:rFonts w:ascii="仿宋" w:eastAsia="仿宋" w:cs="仿宋"/>
          <w:b/>
          <w:kern w:val="0"/>
          <w:sz w:val="20"/>
        </w:rPr>
      </w:pPr>
    </w:p>
    <w:p w:rsidR="00F10E06" w:rsidRDefault="00F10E06">
      <w:pPr>
        <w:autoSpaceDE w:val="0"/>
        <w:autoSpaceDN w:val="0"/>
        <w:adjustRightInd w:val="0"/>
        <w:snapToGrid w:val="0"/>
        <w:spacing w:line="360" w:lineRule="auto"/>
        <w:jc w:val="left"/>
        <w:rPr>
          <w:rFonts w:ascii="仿宋" w:eastAsia="仿宋" w:cs="仿宋"/>
          <w:b/>
          <w:kern w:val="0"/>
          <w:sz w:val="20"/>
        </w:rPr>
      </w:pPr>
    </w:p>
    <w:p w:rsidR="00F10E06" w:rsidRDefault="00F10E06">
      <w:pPr>
        <w:autoSpaceDE w:val="0"/>
        <w:autoSpaceDN w:val="0"/>
        <w:adjustRightInd w:val="0"/>
        <w:snapToGrid w:val="0"/>
        <w:spacing w:line="360" w:lineRule="auto"/>
        <w:jc w:val="left"/>
        <w:rPr>
          <w:rFonts w:ascii="仿宋" w:eastAsia="仿宋" w:cs="仿宋"/>
          <w:b/>
          <w:kern w:val="0"/>
          <w:sz w:val="20"/>
        </w:rPr>
      </w:pPr>
    </w:p>
    <w:p w:rsidR="00F10E06" w:rsidRDefault="00F10E06">
      <w:pPr>
        <w:autoSpaceDE w:val="0"/>
        <w:autoSpaceDN w:val="0"/>
        <w:adjustRightInd w:val="0"/>
        <w:snapToGrid w:val="0"/>
        <w:spacing w:line="360" w:lineRule="auto"/>
        <w:jc w:val="left"/>
        <w:rPr>
          <w:rFonts w:ascii="仿宋" w:eastAsia="仿宋" w:cs="仿宋"/>
          <w:b/>
          <w:kern w:val="0"/>
          <w:sz w:val="20"/>
        </w:rPr>
      </w:pPr>
    </w:p>
    <w:p w:rsidR="00F10E06" w:rsidRDefault="00F10E06">
      <w:pPr>
        <w:autoSpaceDE w:val="0"/>
        <w:autoSpaceDN w:val="0"/>
        <w:adjustRightInd w:val="0"/>
        <w:snapToGrid w:val="0"/>
        <w:spacing w:line="360" w:lineRule="auto"/>
        <w:jc w:val="left"/>
        <w:rPr>
          <w:rFonts w:ascii="仿宋" w:eastAsia="仿宋" w:cs="仿宋"/>
          <w:b/>
          <w:kern w:val="0"/>
          <w:sz w:val="20"/>
        </w:rPr>
      </w:pPr>
    </w:p>
    <w:p w:rsidR="00F10E06" w:rsidRDefault="00F10E06">
      <w:pPr>
        <w:autoSpaceDE w:val="0"/>
        <w:autoSpaceDN w:val="0"/>
        <w:adjustRightInd w:val="0"/>
        <w:snapToGrid w:val="0"/>
        <w:spacing w:line="360" w:lineRule="auto"/>
        <w:jc w:val="left"/>
        <w:rPr>
          <w:rFonts w:ascii="仿宋" w:eastAsia="仿宋" w:cs="仿宋"/>
          <w:b/>
          <w:kern w:val="0"/>
          <w:sz w:val="20"/>
        </w:rPr>
      </w:pPr>
    </w:p>
    <w:p w:rsidR="00F10E06" w:rsidRDefault="00F10E06">
      <w:pPr>
        <w:autoSpaceDE w:val="0"/>
        <w:autoSpaceDN w:val="0"/>
        <w:adjustRightInd w:val="0"/>
        <w:snapToGrid w:val="0"/>
        <w:spacing w:line="360" w:lineRule="auto"/>
        <w:jc w:val="left"/>
        <w:rPr>
          <w:rFonts w:ascii="仿宋" w:eastAsia="仿宋" w:cs="仿宋"/>
          <w:b/>
          <w:kern w:val="0"/>
          <w:sz w:val="20"/>
        </w:rPr>
      </w:pPr>
    </w:p>
    <w:p w:rsidR="00F10E06" w:rsidRDefault="00110808">
      <w:pPr>
        <w:tabs>
          <w:tab w:val="left" w:pos="6080"/>
          <w:tab w:val="left" w:pos="6640"/>
        </w:tabs>
        <w:autoSpaceDE w:val="0"/>
        <w:autoSpaceDN w:val="0"/>
        <w:adjustRightInd w:val="0"/>
        <w:snapToGrid w:val="0"/>
        <w:spacing w:line="360" w:lineRule="auto"/>
        <w:ind w:firstLineChars="100" w:firstLine="279"/>
        <w:rPr>
          <w:rFonts w:ascii="仿宋" w:eastAsia="仿宋" w:cs="仿宋"/>
          <w:b/>
          <w:w w:val="99"/>
          <w:kern w:val="0"/>
          <w:szCs w:val="28"/>
        </w:rPr>
      </w:pPr>
      <w:r>
        <w:rPr>
          <w:rFonts w:ascii="仿宋" w:hAnsi="仿宋" w:cs="仿宋" w:hint="eastAsia"/>
          <w:b/>
          <w:w w:val="99"/>
          <w:kern w:val="0"/>
          <w:szCs w:val="28"/>
        </w:rPr>
        <w:t>参选</w:t>
      </w:r>
      <w:r>
        <w:rPr>
          <w:rFonts w:ascii="仿宋" w:eastAsia="仿宋" w:cs="仿宋" w:hint="eastAsia"/>
          <w:b/>
          <w:w w:val="99"/>
          <w:kern w:val="0"/>
          <w:szCs w:val="28"/>
        </w:rPr>
        <w:t>人</w:t>
      </w:r>
      <w:r>
        <w:rPr>
          <w:rFonts w:ascii="仿宋" w:eastAsia="仿宋" w:cs="仿宋" w:hint="eastAsia"/>
          <w:b/>
          <w:spacing w:val="1"/>
          <w:w w:val="99"/>
          <w:kern w:val="0"/>
          <w:szCs w:val="28"/>
        </w:rPr>
        <w:t>：</w:t>
      </w:r>
      <w:r>
        <w:rPr>
          <w:rFonts w:ascii="仿宋" w:eastAsia="仿宋" w:cs="仿宋" w:hint="eastAsia"/>
          <w:b/>
          <w:w w:val="198"/>
          <w:kern w:val="0"/>
          <w:szCs w:val="28"/>
          <w:u w:val="single"/>
        </w:rPr>
        <w:t xml:space="preserve"> </w:t>
      </w:r>
      <w:r>
        <w:rPr>
          <w:rFonts w:ascii="仿宋" w:eastAsia="仿宋" w:cs="仿宋" w:hint="eastAsia"/>
          <w:b/>
          <w:w w:val="198"/>
          <w:kern w:val="0"/>
          <w:szCs w:val="28"/>
          <w:u w:val="single"/>
        </w:rPr>
        <w:t xml:space="preserve">　　　　</w:t>
      </w:r>
      <w:r>
        <w:rPr>
          <w:rFonts w:ascii="仿宋" w:eastAsia="仿宋" w:cs="仿宋" w:hint="eastAsia"/>
          <w:b/>
          <w:w w:val="198"/>
          <w:kern w:val="0"/>
          <w:szCs w:val="28"/>
          <w:u w:val="single"/>
        </w:rPr>
        <w:t xml:space="preserve"> </w:t>
      </w:r>
      <w:r>
        <w:rPr>
          <w:rFonts w:ascii="仿宋" w:eastAsia="仿宋" w:cs="仿宋" w:hint="eastAsia"/>
          <w:b/>
          <w:w w:val="198"/>
          <w:kern w:val="0"/>
          <w:szCs w:val="28"/>
          <w:u w:val="single"/>
        </w:rPr>
        <w:t xml:space="preserve">　　</w:t>
      </w:r>
      <w:r>
        <w:rPr>
          <w:rFonts w:ascii="仿宋" w:eastAsia="仿宋" w:cs="仿宋" w:hint="eastAsia"/>
          <w:b/>
          <w:w w:val="198"/>
          <w:kern w:val="0"/>
          <w:szCs w:val="28"/>
          <w:u w:val="single"/>
        </w:rPr>
        <w:t xml:space="preserve">   </w:t>
      </w:r>
      <w:r>
        <w:rPr>
          <w:rFonts w:ascii="仿宋" w:eastAsia="仿宋" w:cs="仿宋" w:hint="eastAsia"/>
          <w:b/>
          <w:w w:val="99"/>
          <w:kern w:val="0"/>
          <w:szCs w:val="28"/>
        </w:rPr>
        <w:t>（盖单位公章）</w:t>
      </w:r>
    </w:p>
    <w:p w:rsidR="00F10E06" w:rsidRDefault="00110808">
      <w:pPr>
        <w:tabs>
          <w:tab w:val="left" w:pos="6080"/>
          <w:tab w:val="left" w:pos="6640"/>
        </w:tabs>
        <w:autoSpaceDE w:val="0"/>
        <w:autoSpaceDN w:val="0"/>
        <w:adjustRightInd w:val="0"/>
        <w:snapToGrid w:val="0"/>
        <w:spacing w:line="360" w:lineRule="auto"/>
        <w:jc w:val="center"/>
        <w:rPr>
          <w:rFonts w:ascii="仿宋" w:eastAsia="仿宋" w:cs="仿宋"/>
          <w:b/>
          <w:kern w:val="0"/>
          <w:szCs w:val="28"/>
        </w:rPr>
      </w:pPr>
      <w:r>
        <w:rPr>
          <w:rFonts w:ascii="仿宋" w:eastAsia="仿宋" w:cs="仿宋" w:hint="eastAsia"/>
          <w:b/>
          <w:w w:val="99"/>
          <w:kern w:val="0"/>
          <w:szCs w:val="28"/>
        </w:rPr>
        <w:t>法定代表人或其委托代理人：</w:t>
      </w:r>
      <w:r>
        <w:rPr>
          <w:rFonts w:ascii="仿宋" w:eastAsia="仿宋" w:cs="仿宋" w:hint="eastAsia"/>
          <w:b/>
          <w:w w:val="198"/>
          <w:kern w:val="0"/>
          <w:szCs w:val="28"/>
          <w:u w:val="single"/>
        </w:rPr>
        <w:t xml:space="preserve"> </w:t>
      </w:r>
      <w:r>
        <w:rPr>
          <w:rFonts w:ascii="仿宋" w:eastAsia="仿宋" w:cs="仿宋" w:hint="eastAsia"/>
          <w:b/>
          <w:w w:val="198"/>
          <w:kern w:val="0"/>
          <w:szCs w:val="28"/>
          <w:u w:val="single"/>
        </w:rPr>
        <w:t xml:space="preserve">　　</w:t>
      </w:r>
      <w:r>
        <w:rPr>
          <w:rFonts w:ascii="仿宋" w:eastAsia="仿宋" w:cs="仿宋" w:hint="eastAsia"/>
          <w:b/>
          <w:w w:val="198"/>
          <w:kern w:val="0"/>
          <w:szCs w:val="28"/>
          <w:u w:val="single"/>
        </w:rPr>
        <w:t xml:space="preserve"> </w:t>
      </w:r>
      <w:r>
        <w:rPr>
          <w:rFonts w:ascii="仿宋" w:eastAsia="仿宋" w:cs="仿宋" w:hint="eastAsia"/>
          <w:b/>
          <w:w w:val="198"/>
          <w:kern w:val="0"/>
          <w:szCs w:val="28"/>
          <w:u w:val="single"/>
        </w:rPr>
        <w:t xml:space="preserve">　</w:t>
      </w:r>
      <w:r>
        <w:rPr>
          <w:rFonts w:ascii="仿宋" w:eastAsia="仿宋" w:cs="仿宋" w:hint="eastAsia"/>
          <w:b/>
          <w:w w:val="99"/>
          <w:kern w:val="0"/>
          <w:szCs w:val="28"/>
        </w:rPr>
        <w:t>（签字或盖章）</w:t>
      </w:r>
    </w:p>
    <w:p w:rsidR="00F10E06" w:rsidRDefault="00110808">
      <w:pPr>
        <w:tabs>
          <w:tab w:val="left" w:pos="3280"/>
          <w:tab w:val="left" w:pos="4680"/>
          <w:tab w:val="left" w:pos="6080"/>
        </w:tabs>
        <w:autoSpaceDE w:val="0"/>
        <w:autoSpaceDN w:val="0"/>
        <w:adjustRightInd w:val="0"/>
        <w:snapToGrid w:val="0"/>
        <w:spacing w:line="360" w:lineRule="auto"/>
        <w:jc w:val="center"/>
      </w:pPr>
      <w:r>
        <w:rPr>
          <w:rFonts w:ascii="仿宋" w:eastAsia="仿宋" w:cs="仿宋" w:hint="eastAsia"/>
          <w:b/>
          <w:w w:val="99"/>
          <w:kern w:val="0"/>
          <w:szCs w:val="28"/>
          <w:u w:val="single"/>
        </w:rPr>
        <w:t xml:space="preserve">     </w:t>
      </w:r>
      <w:r>
        <w:rPr>
          <w:rFonts w:ascii="仿宋" w:eastAsia="仿宋" w:cs="仿宋" w:hint="eastAsia"/>
          <w:b/>
          <w:w w:val="99"/>
          <w:kern w:val="0"/>
          <w:szCs w:val="28"/>
          <w:u w:val="single"/>
        </w:rPr>
        <w:t xml:space="preserve">　</w:t>
      </w:r>
      <w:r>
        <w:rPr>
          <w:rFonts w:ascii="仿宋" w:eastAsia="仿宋" w:cs="仿宋" w:hint="eastAsia"/>
          <w:b/>
          <w:w w:val="99"/>
          <w:kern w:val="0"/>
          <w:szCs w:val="28"/>
        </w:rPr>
        <w:t>年月日</w:t>
      </w:r>
    </w:p>
    <w:p w:rsidR="00F10E06" w:rsidRDefault="00110808">
      <w:pPr>
        <w:autoSpaceDE w:val="0"/>
        <w:autoSpaceDN w:val="0"/>
        <w:adjustRightInd w:val="0"/>
        <w:snapToGrid w:val="0"/>
        <w:spacing w:line="360" w:lineRule="auto"/>
        <w:jc w:val="left"/>
        <w:rPr>
          <w:rFonts w:ascii="仿宋" w:eastAsia="仿宋" w:cs="仿宋"/>
          <w:b/>
          <w:kern w:val="0"/>
          <w:sz w:val="32"/>
          <w:szCs w:val="32"/>
        </w:rPr>
      </w:pPr>
      <w:r>
        <w:rPr>
          <w:rFonts w:ascii="仿宋" w:eastAsia="仿宋" w:cs="仿宋" w:hint="eastAsia"/>
          <w:b/>
          <w:kern w:val="0"/>
          <w:sz w:val="32"/>
          <w:szCs w:val="32"/>
        </w:rPr>
        <w:br w:type="page"/>
      </w:r>
    </w:p>
    <w:p w:rsidR="00F10E06" w:rsidRDefault="00110808">
      <w:pPr>
        <w:snapToGrid w:val="0"/>
        <w:spacing w:line="360" w:lineRule="auto"/>
        <w:jc w:val="center"/>
        <w:rPr>
          <w:b/>
          <w:bCs/>
          <w:sz w:val="36"/>
          <w:szCs w:val="36"/>
        </w:rPr>
      </w:pPr>
      <w:r>
        <w:rPr>
          <w:rFonts w:hint="eastAsia"/>
          <w:b/>
          <w:bCs/>
          <w:sz w:val="36"/>
          <w:szCs w:val="36"/>
        </w:rPr>
        <w:t>目录</w:t>
      </w:r>
    </w:p>
    <w:p w:rsidR="00F10E06" w:rsidRDefault="00F10E06">
      <w:pPr>
        <w:pStyle w:val="3"/>
      </w:pPr>
    </w:p>
    <w:p w:rsidR="00F10E06" w:rsidRDefault="00110808">
      <w:pPr>
        <w:numPr>
          <w:ilvl w:val="0"/>
          <w:numId w:val="6"/>
        </w:numPr>
        <w:snapToGrid w:val="0"/>
        <w:spacing w:line="360" w:lineRule="auto"/>
        <w:outlineLvl w:val="0"/>
        <w:rPr>
          <w:rFonts w:ascii="宋体"/>
          <w:snapToGrid w:val="0"/>
          <w:kern w:val="0"/>
          <w:sz w:val="24"/>
          <w:szCs w:val="24"/>
        </w:rPr>
      </w:pPr>
      <w:bookmarkStart w:id="159" w:name="_Toc21314"/>
      <w:bookmarkStart w:id="160" w:name="_Toc89195984"/>
      <w:r>
        <w:rPr>
          <w:rFonts w:ascii="宋体" w:cs="Cambria" w:hint="eastAsia"/>
          <w:snapToGrid w:val="0"/>
          <w:kern w:val="0"/>
          <w:sz w:val="24"/>
          <w:szCs w:val="24"/>
        </w:rPr>
        <w:t>参选</w:t>
      </w:r>
      <w:r>
        <w:rPr>
          <w:rFonts w:ascii="宋体" w:hint="eastAsia"/>
          <w:snapToGrid w:val="0"/>
          <w:kern w:val="0"/>
          <w:sz w:val="24"/>
          <w:szCs w:val="24"/>
        </w:rPr>
        <w:t>函</w:t>
      </w:r>
      <w:bookmarkEnd w:id="159"/>
      <w:bookmarkEnd w:id="160"/>
    </w:p>
    <w:p w:rsidR="00F10E06" w:rsidRDefault="00110808">
      <w:pPr>
        <w:numPr>
          <w:ilvl w:val="0"/>
          <w:numId w:val="6"/>
        </w:numPr>
        <w:snapToGrid w:val="0"/>
        <w:spacing w:line="360" w:lineRule="auto"/>
        <w:outlineLvl w:val="0"/>
        <w:rPr>
          <w:rFonts w:ascii="宋体"/>
          <w:snapToGrid w:val="0"/>
          <w:kern w:val="0"/>
          <w:sz w:val="24"/>
          <w:szCs w:val="24"/>
        </w:rPr>
      </w:pPr>
      <w:bookmarkStart w:id="161" w:name="_Toc12735"/>
      <w:bookmarkStart w:id="162" w:name="_Toc89195985"/>
      <w:r>
        <w:rPr>
          <w:rFonts w:ascii="宋体" w:cs="Cambria" w:hint="eastAsia"/>
          <w:snapToGrid w:val="0"/>
          <w:kern w:val="0"/>
          <w:sz w:val="24"/>
          <w:szCs w:val="24"/>
        </w:rPr>
        <w:t>参选</w:t>
      </w:r>
      <w:r>
        <w:rPr>
          <w:rFonts w:ascii="宋体" w:hint="eastAsia"/>
          <w:snapToGrid w:val="0"/>
          <w:kern w:val="0"/>
          <w:sz w:val="24"/>
          <w:szCs w:val="24"/>
        </w:rPr>
        <w:t>人基本情况介绍，资质证明等</w:t>
      </w:r>
      <w:bookmarkEnd w:id="161"/>
      <w:bookmarkEnd w:id="162"/>
    </w:p>
    <w:p w:rsidR="00F10E06" w:rsidRDefault="00110808">
      <w:pPr>
        <w:numPr>
          <w:ilvl w:val="0"/>
          <w:numId w:val="6"/>
        </w:numPr>
        <w:snapToGrid w:val="0"/>
        <w:spacing w:line="360" w:lineRule="auto"/>
        <w:outlineLvl w:val="0"/>
        <w:rPr>
          <w:rFonts w:ascii="宋体"/>
          <w:snapToGrid w:val="0"/>
          <w:kern w:val="0"/>
          <w:sz w:val="24"/>
          <w:szCs w:val="24"/>
        </w:rPr>
      </w:pPr>
      <w:bookmarkStart w:id="163" w:name="_Toc25959"/>
      <w:bookmarkStart w:id="164" w:name="_Toc89195986"/>
      <w:r>
        <w:rPr>
          <w:rFonts w:ascii="宋体" w:hint="eastAsia"/>
          <w:snapToGrid w:val="0"/>
          <w:kern w:val="0"/>
          <w:sz w:val="24"/>
          <w:szCs w:val="24"/>
        </w:rPr>
        <w:t>法定代表人身份证明及授权委托书</w:t>
      </w:r>
      <w:bookmarkEnd w:id="163"/>
      <w:bookmarkEnd w:id="164"/>
    </w:p>
    <w:p w:rsidR="00F10E06" w:rsidRDefault="00110808">
      <w:pPr>
        <w:numPr>
          <w:ilvl w:val="0"/>
          <w:numId w:val="6"/>
        </w:numPr>
        <w:snapToGrid w:val="0"/>
        <w:spacing w:line="360" w:lineRule="auto"/>
        <w:outlineLvl w:val="0"/>
        <w:rPr>
          <w:rFonts w:ascii="宋体"/>
          <w:snapToGrid w:val="0"/>
          <w:kern w:val="0"/>
          <w:sz w:val="24"/>
          <w:szCs w:val="24"/>
        </w:rPr>
      </w:pPr>
      <w:bookmarkStart w:id="165" w:name="_Toc3718"/>
      <w:bookmarkStart w:id="166" w:name="_Toc89195987"/>
      <w:r>
        <w:rPr>
          <w:rFonts w:ascii="宋体" w:hint="eastAsia"/>
          <w:snapToGrid w:val="0"/>
          <w:kern w:val="0"/>
          <w:sz w:val="24"/>
          <w:szCs w:val="24"/>
        </w:rPr>
        <w:t>报价一览表</w:t>
      </w:r>
      <w:bookmarkEnd w:id="165"/>
      <w:bookmarkEnd w:id="166"/>
    </w:p>
    <w:p w:rsidR="00F10E06" w:rsidRDefault="00110808">
      <w:pPr>
        <w:numPr>
          <w:ilvl w:val="0"/>
          <w:numId w:val="6"/>
        </w:numPr>
        <w:snapToGrid w:val="0"/>
        <w:spacing w:line="360" w:lineRule="auto"/>
        <w:outlineLvl w:val="0"/>
        <w:rPr>
          <w:rFonts w:ascii="宋体"/>
          <w:snapToGrid w:val="0"/>
          <w:kern w:val="0"/>
          <w:sz w:val="24"/>
          <w:szCs w:val="24"/>
        </w:rPr>
      </w:pPr>
      <w:bookmarkStart w:id="167" w:name="_Toc29330"/>
      <w:bookmarkStart w:id="168" w:name="_Toc89195988"/>
      <w:r>
        <w:rPr>
          <w:rFonts w:ascii="宋体" w:hint="eastAsia"/>
          <w:snapToGrid w:val="0"/>
          <w:kern w:val="0"/>
          <w:sz w:val="24"/>
          <w:szCs w:val="24"/>
        </w:rPr>
        <w:t>配件报价明细表</w:t>
      </w:r>
      <w:bookmarkEnd w:id="167"/>
      <w:bookmarkEnd w:id="168"/>
    </w:p>
    <w:p w:rsidR="00F10E06" w:rsidRDefault="00110808">
      <w:pPr>
        <w:numPr>
          <w:ilvl w:val="0"/>
          <w:numId w:val="6"/>
        </w:numPr>
        <w:snapToGrid w:val="0"/>
        <w:spacing w:line="360" w:lineRule="auto"/>
        <w:outlineLvl w:val="0"/>
        <w:rPr>
          <w:rFonts w:ascii="宋体"/>
          <w:snapToGrid w:val="0"/>
          <w:kern w:val="0"/>
          <w:sz w:val="24"/>
          <w:szCs w:val="24"/>
        </w:rPr>
      </w:pPr>
      <w:bookmarkStart w:id="169" w:name="_Toc25887"/>
      <w:bookmarkStart w:id="170" w:name="_Toc89195989"/>
      <w:r>
        <w:rPr>
          <w:rFonts w:ascii="宋体" w:hint="eastAsia"/>
          <w:snapToGrid w:val="0"/>
          <w:kern w:val="0"/>
          <w:sz w:val="24"/>
          <w:szCs w:val="24"/>
        </w:rPr>
        <w:t>书面声明</w:t>
      </w:r>
      <w:bookmarkEnd w:id="169"/>
      <w:bookmarkEnd w:id="170"/>
    </w:p>
    <w:p w:rsidR="00F10E06" w:rsidRDefault="00110808">
      <w:pPr>
        <w:numPr>
          <w:ilvl w:val="0"/>
          <w:numId w:val="6"/>
        </w:numPr>
        <w:snapToGrid w:val="0"/>
        <w:spacing w:line="360" w:lineRule="auto"/>
        <w:outlineLvl w:val="0"/>
        <w:rPr>
          <w:rFonts w:ascii="宋体"/>
          <w:snapToGrid w:val="0"/>
          <w:kern w:val="0"/>
          <w:sz w:val="24"/>
          <w:szCs w:val="24"/>
        </w:rPr>
      </w:pPr>
      <w:bookmarkStart w:id="171" w:name="_Toc15000"/>
      <w:bookmarkStart w:id="172" w:name="_Toc89195990"/>
      <w:r>
        <w:rPr>
          <w:rFonts w:ascii="宋体" w:cs="Cambria" w:hint="eastAsia"/>
          <w:snapToGrid w:val="0"/>
          <w:kern w:val="0"/>
          <w:sz w:val="24"/>
          <w:szCs w:val="24"/>
        </w:rPr>
        <w:t>参选</w:t>
      </w:r>
      <w:r>
        <w:rPr>
          <w:rFonts w:ascii="宋体" w:hint="eastAsia"/>
          <w:snapToGrid w:val="0"/>
          <w:kern w:val="0"/>
          <w:sz w:val="24"/>
          <w:szCs w:val="24"/>
        </w:rPr>
        <w:t>人业绩证明文件复印件</w:t>
      </w:r>
      <w:bookmarkEnd w:id="171"/>
      <w:bookmarkEnd w:id="172"/>
    </w:p>
    <w:p w:rsidR="00F10E06" w:rsidRDefault="00110808">
      <w:pPr>
        <w:numPr>
          <w:ilvl w:val="0"/>
          <w:numId w:val="6"/>
        </w:numPr>
        <w:snapToGrid w:val="0"/>
        <w:spacing w:line="360" w:lineRule="auto"/>
        <w:rPr>
          <w:rFonts w:ascii="宋体"/>
          <w:snapToGrid w:val="0"/>
          <w:kern w:val="0"/>
          <w:sz w:val="24"/>
          <w:szCs w:val="24"/>
        </w:rPr>
      </w:pPr>
      <w:r>
        <w:rPr>
          <w:rFonts w:ascii="宋体" w:hint="eastAsia"/>
          <w:snapToGrid w:val="0"/>
          <w:kern w:val="0"/>
          <w:sz w:val="24"/>
          <w:szCs w:val="24"/>
        </w:rPr>
        <w:t>项目实施方案</w:t>
      </w:r>
    </w:p>
    <w:p w:rsidR="00F10E06" w:rsidRDefault="00110808">
      <w:pPr>
        <w:numPr>
          <w:ilvl w:val="0"/>
          <w:numId w:val="6"/>
        </w:numPr>
        <w:snapToGrid w:val="0"/>
        <w:spacing w:line="360" w:lineRule="auto"/>
        <w:rPr>
          <w:rFonts w:ascii="宋体"/>
          <w:snapToGrid w:val="0"/>
          <w:kern w:val="0"/>
          <w:sz w:val="24"/>
          <w:szCs w:val="24"/>
        </w:rPr>
      </w:pPr>
      <w:r>
        <w:rPr>
          <w:rFonts w:ascii="宋体" w:hint="eastAsia"/>
          <w:snapToGrid w:val="0"/>
          <w:kern w:val="0"/>
          <w:sz w:val="24"/>
          <w:szCs w:val="24"/>
        </w:rPr>
        <w:t>售后服务方案</w:t>
      </w:r>
    </w:p>
    <w:p w:rsidR="00F10E06" w:rsidRDefault="00110808">
      <w:pPr>
        <w:numPr>
          <w:ilvl w:val="0"/>
          <w:numId w:val="6"/>
        </w:numPr>
        <w:snapToGrid w:val="0"/>
        <w:spacing w:line="360" w:lineRule="auto"/>
        <w:rPr>
          <w:rFonts w:ascii="宋体"/>
          <w:snapToGrid w:val="0"/>
          <w:kern w:val="0"/>
          <w:sz w:val="24"/>
          <w:szCs w:val="24"/>
        </w:rPr>
      </w:pPr>
      <w:r>
        <w:rPr>
          <w:rFonts w:ascii="宋体"/>
          <w:snapToGrid w:val="0"/>
          <w:kern w:val="0"/>
          <w:sz w:val="24"/>
          <w:szCs w:val="24"/>
        </w:rPr>
        <w:t>技术</w:t>
      </w:r>
      <w:r>
        <w:rPr>
          <w:rFonts w:ascii="宋体" w:hint="eastAsia"/>
          <w:snapToGrid w:val="0"/>
          <w:kern w:val="0"/>
          <w:sz w:val="24"/>
          <w:szCs w:val="24"/>
        </w:rPr>
        <w:t>条款偏离度</w:t>
      </w:r>
    </w:p>
    <w:p w:rsidR="00F10E06" w:rsidRDefault="00110808">
      <w:pPr>
        <w:numPr>
          <w:ilvl w:val="0"/>
          <w:numId w:val="6"/>
        </w:numPr>
        <w:snapToGrid w:val="0"/>
        <w:spacing w:line="360" w:lineRule="auto"/>
        <w:rPr>
          <w:rFonts w:ascii="宋体"/>
          <w:snapToGrid w:val="0"/>
          <w:kern w:val="0"/>
          <w:sz w:val="24"/>
          <w:szCs w:val="24"/>
        </w:rPr>
      </w:pPr>
      <w:r>
        <w:rPr>
          <w:rFonts w:ascii="宋体" w:hint="eastAsia"/>
          <w:snapToGrid w:val="0"/>
          <w:kern w:val="0"/>
          <w:sz w:val="24"/>
          <w:szCs w:val="24"/>
        </w:rPr>
        <w:t>商务条款偏离度</w:t>
      </w:r>
    </w:p>
    <w:p w:rsidR="00F10E06" w:rsidRDefault="00110808">
      <w:pPr>
        <w:numPr>
          <w:ilvl w:val="0"/>
          <w:numId w:val="6"/>
        </w:numPr>
        <w:snapToGrid w:val="0"/>
        <w:spacing w:line="360" w:lineRule="auto"/>
        <w:rPr>
          <w:sz w:val="24"/>
          <w:szCs w:val="24"/>
        </w:rPr>
      </w:pPr>
      <w:r>
        <w:rPr>
          <w:rFonts w:ascii="宋体" w:hint="eastAsia"/>
          <w:snapToGrid w:val="0"/>
          <w:kern w:val="0"/>
          <w:sz w:val="24"/>
          <w:szCs w:val="24"/>
        </w:rPr>
        <w:t>参选保证金商务条款偏离度</w:t>
      </w:r>
    </w:p>
    <w:p w:rsidR="00F10E06" w:rsidRDefault="00110808">
      <w:pPr>
        <w:numPr>
          <w:ilvl w:val="0"/>
          <w:numId w:val="7"/>
        </w:numPr>
        <w:snapToGrid w:val="0"/>
        <w:spacing w:line="360" w:lineRule="auto"/>
        <w:ind w:left="426"/>
        <w:rPr>
          <w:sz w:val="24"/>
          <w:szCs w:val="24"/>
        </w:rPr>
      </w:pPr>
      <w:r>
        <w:rPr>
          <w:rFonts w:hint="eastAsia"/>
          <w:sz w:val="24"/>
          <w:szCs w:val="24"/>
        </w:rPr>
        <w:t xml:space="preserve"> </w:t>
      </w:r>
      <w:r>
        <w:rPr>
          <w:rFonts w:hint="eastAsia"/>
          <w:sz w:val="24"/>
          <w:szCs w:val="24"/>
        </w:rPr>
        <w:t>社保卡发卡设备设备现场测试承诺函</w:t>
      </w:r>
    </w:p>
    <w:p w:rsidR="00F10E06" w:rsidRDefault="00110808">
      <w:pPr>
        <w:numPr>
          <w:ilvl w:val="0"/>
          <w:numId w:val="7"/>
        </w:numPr>
        <w:snapToGrid w:val="0"/>
        <w:spacing w:line="360" w:lineRule="auto"/>
        <w:ind w:left="426"/>
        <w:rPr>
          <w:sz w:val="24"/>
          <w:szCs w:val="24"/>
        </w:rPr>
      </w:pPr>
      <w:r>
        <w:rPr>
          <w:rFonts w:hint="eastAsia"/>
          <w:sz w:val="24"/>
          <w:szCs w:val="24"/>
        </w:rPr>
        <w:t xml:space="preserve"> </w:t>
      </w:r>
      <w:r>
        <w:rPr>
          <w:rFonts w:hint="eastAsia"/>
          <w:sz w:val="24"/>
          <w:szCs w:val="24"/>
        </w:rPr>
        <w:t>发卡复测承诺函</w:t>
      </w:r>
    </w:p>
    <w:p w:rsidR="00F10E06" w:rsidRDefault="00F10E06">
      <w:pPr>
        <w:pStyle w:val="Default"/>
        <w:rPr>
          <w:snapToGrid w:val="0"/>
          <w:color w:val="auto"/>
          <w:szCs w:val="24"/>
        </w:rPr>
      </w:pPr>
    </w:p>
    <w:p w:rsidR="00F10E06" w:rsidRDefault="00F10E06">
      <w:pPr>
        <w:pStyle w:val="Default"/>
        <w:rPr>
          <w:snapToGrid w:val="0"/>
          <w:color w:val="auto"/>
          <w:szCs w:val="24"/>
        </w:rPr>
      </w:pPr>
    </w:p>
    <w:p w:rsidR="00F10E06" w:rsidRDefault="00F10E06">
      <w:pPr>
        <w:pStyle w:val="Default"/>
        <w:rPr>
          <w:snapToGrid w:val="0"/>
          <w:color w:val="auto"/>
          <w:szCs w:val="24"/>
        </w:rPr>
      </w:pPr>
    </w:p>
    <w:p w:rsidR="00F10E06" w:rsidRDefault="00F10E06">
      <w:pPr>
        <w:pStyle w:val="Default"/>
        <w:rPr>
          <w:snapToGrid w:val="0"/>
          <w:color w:val="auto"/>
          <w:szCs w:val="24"/>
        </w:rPr>
      </w:pPr>
    </w:p>
    <w:p w:rsidR="00F10E06" w:rsidRDefault="00F10E06">
      <w:pPr>
        <w:pStyle w:val="Default"/>
        <w:rPr>
          <w:snapToGrid w:val="0"/>
          <w:color w:val="auto"/>
          <w:szCs w:val="24"/>
        </w:rPr>
      </w:pPr>
    </w:p>
    <w:p w:rsidR="00F10E06" w:rsidRDefault="00F10E06">
      <w:pPr>
        <w:pStyle w:val="Default"/>
        <w:rPr>
          <w:snapToGrid w:val="0"/>
          <w:color w:val="auto"/>
          <w:szCs w:val="24"/>
        </w:rPr>
      </w:pPr>
    </w:p>
    <w:p w:rsidR="00F10E06" w:rsidRDefault="00F10E06">
      <w:pPr>
        <w:pStyle w:val="Default"/>
        <w:rPr>
          <w:snapToGrid w:val="0"/>
          <w:color w:val="auto"/>
          <w:szCs w:val="24"/>
        </w:rPr>
      </w:pPr>
    </w:p>
    <w:p w:rsidR="00F10E06" w:rsidRDefault="00F10E06">
      <w:pPr>
        <w:pStyle w:val="Default"/>
        <w:rPr>
          <w:snapToGrid w:val="0"/>
          <w:color w:val="auto"/>
          <w:szCs w:val="24"/>
        </w:rPr>
      </w:pPr>
    </w:p>
    <w:p w:rsidR="00F10E06" w:rsidRDefault="00F10E06">
      <w:pPr>
        <w:pStyle w:val="Default"/>
        <w:rPr>
          <w:snapToGrid w:val="0"/>
          <w:color w:val="auto"/>
          <w:szCs w:val="24"/>
        </w:rPr>
      </w:pPr>
    </w:p>
    <w:p w:rsidR="00F10E06" w:rsidRDefault="00F10E06">
      <w:pPr>
        <w:pStyle w:val="Default"/>
        <w:rPr>
          <w:snapToGrid w:val="0"/>
          <w:color w:val="auto"/>
          <w:szCs w:val="24"/>
        </w:rPr>
      </w:pPr>
    </w:p>
    <w:p w:rsidR="00F10E06" w:rsidRDefault="00F10E06">
      <w:pPr>
        <w:pStyle w:val="Default"/>
        <w:rPr>
          <w:snapToGrid w:val="0"/>
          <w:color w:val="auto"/>
          <w:szCs w:val="24"/>
        </w:rPr>
      </w:pPr>
    </w:p>
    <w:p w:rsidR="00F10E06" w:rsidRDefault="00F10E06">
      <w:pPr>
        <w:pStyle w:val="Default"/>
        <w:rPr>
          <w:snapToGrid w:val="0"/>
          <w:color w:val="auto"/>
          <w:szCs w:val="24"/>
        </w:rPr>
      </w:pPr>
    </w:p>
    <w:p w:rsidR="00F10E06" w:rsidRDefault="00110808">
      <w:pPr>
        <w:pStyle w:val="2"/>
        <w:numPr>
          <w:ilvl w:val="0"/>
          <w:numId w:val="8"/>
        </w:numPr>
        <w:ind w:firstLineChars="0"/>
        <w:jc w:val="center"/>
        <w:rPr>
          <w:bCs w:val="0"/>
          <w:kern w:val="0"/>
          <w:szCs w:val="28"/>
        </w:rPr>
      </w:pPr>
      <w:bookmarkStart w:id="173" w:name="_Toc22339"/>
      <w:r>
        <w:rPr>
          <w:rFonts w:cs="Cambria" w:hint="eastAsia"/>
          <w:bCs w:val="0"/>
          <w:snapToGrid/>
          <w:sz w:val="28"/>
          <w:szCs w:val="28"/>
        </w:rPr>
        <w:t>参选函</w:t>
      </w:r>
      <w:bookmarkEnd w:id="173"/>
    </w:p>
    <w:p w:rsidR="00F10E06" w:rsidRDefault="00F10E06">
      <w:pPr>
        <w:tabs>
          <w:tab w:val="left" w:pos="6300"/>
        </w:tabs>
        <w:snapToGrid w:val="0"/>
        <w:spacing w:line="360" w:lineRule="auto"/>
        <w:ind w:rightChars="-14" w:right="-39"/>
        <w:rPr>
          <w:rFonts w:ascii="宋体"/>
          <w:snapToGrid w:val="0"/>
          <w:kern w:val="0"/>
          <w:sz w:val="24"/>
          <w:szCs w:val="24"/>
          <w:u w:val="single"/>
        </w:rPr>
      </w:pPr>
    </w:p>
    <w:p w:rsidR="00F10E06" w:rsidRDefault="00F10E06">
      <w:pPr>
        <w:pStyle w:val="Default"/>
        <w:rPr>
          <w:color w:val="auto"/>
        </w:rPr>
      </w:pPr>
    </w:p>
    <w:p w:rsidR="00F10E06" w:rsidRDefault="00F10E06">
      <w:pPr>
        <w:pStyle w:val="Default"/>
        <w:rPr>
          <w:color w:val="auto"/>
        </w:rPr>
      </w:pPr>
    </w:p>
    <w:p w:rsidR="00F10E06" w:rsidRDefault="00110808">
      <w:pPr>
        <w:tabs>
          <w:tab w:val="left" w:pos="6300"/>
        </w:tabs>
        <w:snapToGrid w:val="0"/>
        <w:spacing w:line="360" w:lineRule="auto"/>
        <w:ind w:rightChars="-14" w:right="-39"/>
        <w:rPr>
          <w:rFonts w:ascii="宋体"/>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F10E06" w:rsidRDefault="00110808">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F10E06" w:rsidRDefault="00110808">
      <w:pPr>
        <w:tabs>
          <w:tab w:val="left" w:pos="6300"/>
        </w:tabs>
        <w:autoSpaceDE w:val="0"/>
        <w:snapToGrid w:val="0"/>
        <w:spacing w:line="360" w:lineRule="auto"/>
        <w:ind w:rightChars="-14" w:right="-39" w:firstLine="573"/>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愿意按照比选文件中的一切要求，</w:t>
      </w:r>
      <w:r>
        <w:rPr>
          <w:rFonts w:ascii="宋体"/>
          <w:snapToGrid w:val="0"/>
          <w:kern w:val="0"/>
          <w:sz w:val="24"/>
          <w:szCs w:val="24"/>
        </w:rPr>
        <w:t>桌面式发卡设备</w:t>
      </w:r>
      <w:r>
        <w:rPr>
          <w:rFonts w:ascii="宋体" w:hint="eastAsia"/>
          <w:snapToGrid w:val="0"/>
          <w:kern w:val="0"/>
          <w:sz w:val="24"/>
          <w:szCs w:val="24"/>
        </w:rPr>
        <w:t>以人民币小写</w:t>
      </w:r>
      <w:r>
        <w:rPr>
          <w:rFonts w:ascii="宋体" w:hint="eastAsia"/>
          <w:snapToGrid w:val="0"/>
          <w:kern w:val="0"/>
          <w:sz w:val="24"/>
          <w:szCs w:val="24"/>
          <w:u w:val="single"/>
        </w:rPr>
        <w:t>：</w:t>
      </w:r>
      <w:r>
        <w:rPr>
          <w:rFonts w:ascii="宋体" w:hint="eastAsia"/>
          <w:snapToGrid w:val="0"/>
          <w:kern w:val="0"/>
          <w:sz w:val="24"/>
          <w:szCs w:val="24"/>
        </w:rPr>
        <w:t>，人民币大写</w:t>
      </w:r>
      <w:r>
        <w:rPr>
          <w:rFonts w:ascii="宋体" w:hint="eastAsia"/>
          <w:snapToGrid w:val="0"/>
          <w:kern w:val="0"/>
          <w:sz w:val="24"/>
          <w:szCs w:val="24"/>
          <w:u w:val="single"/>
        </w:rPr>
        <w:t>：</w:t>
      </w:r>
      <w:r>
        <w:rPr>
          <w:rFonts w:ascii="宋体"/>
          <w:snapToGrid w:val="0"/>
          <w:kern w:val="0"/>
          <w:sz w:val="24"/>
          <w:szCs w:val="24"/>
        </w:rPr>
        <w:t>；自助式发卡设备</w:t>
      </w:r>
      <w:r>
        <w:rPr>
          <w:rFonts w:ascii="宋体" w:hint="eastAsia"/>
          <w:snapToGrid w:val="0"/>
          <w:kern w:val="0"/>
          <w:sz w:val="24"/>
          <w:szCs w:val="24"/>
        </w:rPr>
        <w:t>以人民币小写</w:t>
      </w:r>
      <w:r>
        <w:rPr>
          <w:rFonts w:ascii="宋体" w:hint="eastAsia"/>
          <w:snapToGrid w:val="0"/>
          <w:kern w:val="0"/>
          <w:sz w:val="24"/>
          <w:szCs w:val="24"/>
          <w:u w:val="single"/>
        </w:rPr>
        <w:t>：</w:t>
      </w:r>
      <w:r>
        <w:rPr>
          <w:rFonts w:ascii="宋体" w:hint="eastAsia"/>
          <w:snapToGrid w:val="0"/>
          <w:kern w:val="0"/>
          <w:sz w:val="24"/>
          <w:szCs w:val="24"/>
        </w:rPr>
        <w:t>，人民币大写</w:t>
      </w:r>
      <w:r>
        <w:rPr>
          <w:rFonts w:ascii="宋体" w:hint="eastAsia"/>
          <w:snapToGrid w:val="0"/>
          <w:kern w:val="0"/>
          <w:sz w:val="24"/>
          <w:szCs w:val="24"/>
          <w:u w:val="single"/>
        </w:rPr>
        <w:t>：</w:t>
      </w:r>
      <w:r>
        <w:rPr>
          <w:rFonts w:ascii="宋体" w:hint="eastAsia"/>
          <w:snapToGrid w:val="0"/>
          <w:kern w:val="0"/>
          <w:sz w:val="24"/>
          <w:szCs w:val="24"/>
        </w:rPr>
        <w:t>的</w:t>
      </w:r>
      <w:r>
        <w:rPr>
          <w:rFonts w:ascii="宋体" w:cs="Cambria" w:hint="eastAsia"/>
          <w:snapToGrid w:val="0"/>
          <w:kern w:val="0"/>
          <w:sz w:val="24"/>
          <w:szCs w:val="24"/>
        </w:rPr>
        <w:t>参选</w:t>
      </w:r>
      <w:r>
        <w:rPr>
          <w:rFonts w:ascii="宋体" w:hint="eastAsia"/>
          <w:snapToGrid w:val="0"/>
          <w:kern w:val="0"/>
          <w:sz w:val="24"/>
          <w:szCs w:val="24"/>
        </w:rPr>
        <w:t>报价承担和完成本项目。</w:t>
      </w:r>
    </w:p>
    <w:p w:rsidR="00F10E06" w:rsidRDefault="00110808">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F10E06" w:rsidRDefault="00110808">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F10E06" w:rsidRDefault="00110808">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我方愿意提供比选文件中要求的所有资料，并对其真实性负责。</w:t>
      </w:r>
    </w:p>
    <w:p w:rsidR="00F10E06" w:rsidRDefault="00110808">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我方理解最低价格不是中选的唯一条件。</w:t>
      </w:r>
    </w:p>
    <w:p w:rsidR="00F10E06" w:rsidRDefault="00110808">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参选有效期：为参选截止日期后</w:t>
      </w:r>
      <w:r>
        <w:rPr>
          <w:rFonts w:ascii="宋体" w:hint="eastAsia"/>
          <w:snapToGrid w:val="0"/>
          <w:kern w:val="0"/>
          <w:sz w:val="24"/>
          <w:szCs w:val="24"/>
        </w:rPr>
        <w:t>90</w:t>
      </w:r>
      <w:r>
        <w:rPr>
          <w:rFonts w:ascii="宋体" w:hint="eastAsia"/>
          <w:snapToGrid w:val="0"/>
          <w:kern w:val="0"/>
          <w:sz w:val="24"/>
          <w:szCs w:val="24"/>
        </w:rPr>
        <w:t>天内。</w:t>
      </w:r>
    </w:p>
    <w:p w:rsidR="00F10E06" w:rsidRDefault="00F10E06"/>
    <w:p w:rsidR="00F10E06" w:rsidRDefault="00110808">
      <w:pPr>
        <w:tabs>
          <w:tab w:val="left" w:pos="6300"/>
        </w:tabs>
        <w:snapToGrid w:val="0"/>
        <w:spacing w:line="360" w:lineRule="auto"/>
        <w:ind w:rightChars="-14" w:right="-39" w:firstLine="57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F10E06" w:rsidRDefault="00110808">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地址：</w:t>
      </w:r>
    </w:p>
    <w:p w:rsidR="00F10E06" w:rsidRDefault="00110808">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电话：传真：</w:t>
      </w:r>
    </w:p>
    <w:p w:rsidR="00F10E06" w:rsidRDefault="00110808">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网址：</w:t>
      </w:r>
    </w:p>
    <w:p w:rsidR="00F10E06" w:rsidRDefault="00F10E06">
      <w:pPr>
        <w:tabs>
          <w:tab w:val="left" w:pos="6300"/>
        </w:tabs>
        <w:snapToGrid w:val="0"/>
        <w:spacing w:line="360" w:lineRule="auto"/>
        <w:ind w:rightChars="-14" w:right="-39" w:firstLineChars="2725" w:firstLine="6540"/>
        <w:rPr>
          <w:rFonts w:ascii="宋体"/>
          <w:snapToGrid w:val="0"/>
          <w:kern w:val="0"/>
          <w:sz w:val="24"/>
          <w:szCs w:val="24"/>
        </w:rPr>
      </w:pPr>
    </w:p>
    <w:p w:rsidR="00F10E06" w:rsidRDefault="00110808">
      <w:pPr>
        <w:tabs>
          <w:tab w:val="left" w:pos="6300"/>
        </w:tabs>
        <w:snapToGrid w:val="0"/>
        <w:spacing w:line="360" w:lineRule="auto"/>
        <w:ind w:rightChars="-14" w:right="-39" w:firstLineChars="2300" w:firstLine="5520"/>
        <w:rPr>
          <w:rFonts w:ascii="宋体"/>
          <w:snapToGrid w:val="0"/>
          <w:kern w:val="0"/>
          <w:sz w:val="24"/>
          <w:szCs w:val="24"/>
        </w:rPr>
      </w:pP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F10E06" w:rsidRDefault="00F10E06">
      <w:pPr>
        <w:widowControl/>
        <w:spacing w:line="360" w:lineRule="auto"/>
        <w:jc w:val="left"/>
        <w:rPr>
          <w:rFonts w:ascii="宋体"/>
          <w:snapToGrid w:val="0"/>
          <w:kern w:val="0"/>
          <w:sz w:val="24"/>
          <w:szCs w:val="24"/>
        </w:rPr>
      </w:pPr>
    </w:p>
    <w:p w:rsidR="00F10E06" w:rsidRDefault="00F10E06">
      <w:pPr>
        <w:tabs>
          <w:tab w:val="left" w:pos="6300"/>
        </w:tabs>
        <w:snapToGrid w:val="0"/>
        <w:spacing w:line="360" w:lineRule="auto"/>
        <w:rPr>
          <w:rFonts w:ascii="宋体"/>
          <w:snapToGrid w:val="0"/>
          <w:kern w:val="0"/>
          <w:sz w:val="24"/>
          <w:szCs w:val="24"/>
        </w:rPr>
      </w:pPr>
    </w:p>
    <w:p w:rsidR="00F10E06" w:rsidRDefault="00F10E06">
      <w:pPr>
        <w:widowControl/>
        <w:spacing w:line="360" w:lineRule="auto"/>
        <w:jc w:val="left"/>
        <w:rPr>
          <w:rFonts w:ascii="宋体"/>
          <w:snapToGrid w:val="0"/>
          <w:kern w:val="0"/>
          <w:sz w:val="24"/>
          <w:szCs w:val="24"/>
        </w:rPr>
      </w:pPr>
    </w:p>
    <w:p w:rsidR="00F10E06" w:rsidRDefault="00110808">
      <w:pPr>
        <w:pStyle w:val="2"/>
        <w:numPr>
          <w:ilvl w:val="0"/>
          <w:numId w:val="8"/>
        </w:numPr>
        <w:ind w:firstLineChars="0"/>
        <w:jc w:val="center"/>
        <w:rPr>
          <w:b w:val="0"/>
          <w:kern w:val="0"/>
          <w:szCs w:val="28"/>
        </w:rPr>
      </w:pPr>
      <w:r>
        <w:rPr>
          <w:rFonts w:hint="eastAsia"/>
          <w:kern w:val="0"/>
        </w:rPr>
        <w:br w:type="page"/>
      </w:r>
      <w:bookmarkStart w:id="174" w:name="_Toc31922"/>
      <w:r>
        <w:rPr>
          <w:rFonts w:cs="Cambria" w:hint="eastAsia"/>
          <w:bCs w:val="0"/>
          <w:snapToGrid/>
          <w:sz w:val="28"/>
          <w:szCs w:val="28"/>
        </w:rPr>
        <w:t>参选人基本情况介绍，资质证明等</w:t>
      </w:r>
      <w:bookmarkEnd w:id="174"/>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077"/>
        <w:gridCol w:w="1803"/>
        <w:gridCol w:w="714"/>
        <w:gridCol w:w="538"/>
        <w:gridCol w:w="1325"/>
        <w:gridCol w:w="176"/>
        <w:gridCol w:w="723"/>
        <w:gridCol w:w="1430"/>
      </w:tblGrid>
      <w:tr w:rsidR="00F10E06">
        <w:trPr>
          <w:trHeight w:val="71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参选人名称</w:t>
            </w:r>
          </w:p>
        </w:tc>
        <w:tc>
          <w:tcPr>
            <w:tcW w:w="7786" w:type="dxa"/>
            <w:gridSpan w:val="8"/>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r>
      <w:tr w:rsidR="00F10E06">
        <w:trPr>
          <w:trHeight w:val="450"/>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注册地址</w:t>
            </w:r>
          </w:p>
        </w:tc>
        <w:tc>
          <w:tcPr>
            <w:tcW w:w="4132" w:type="dxa"/>
            <w:gridSpan w:val="4"/>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c>
          <w:tcPr>
            <w:tcW w:w="1325"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邮政编码</w:t>
            </w:r>
          </w:p>
        </w:tc>
        <w:tc>
          <w:tcPr>
            <w:tcW w:w="2329" w:type="dxa"/>
            <w:gridSpan w:val="3"/>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r>
      <w:tr w:rsidR="00F10E06">
        <w:trPr>
          <w:trHeight w:val="600"/>
          <w:jc w:val="center"/>
        </w:trPr>
        <w:tc>
          <w:tcPr>
            <w:tcW w:w="1980" w:type="dxa"/>
            <w:vMerge w:val="restart"/>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联系方式</w:t>
            </w:r>
          </w:p>
        </w:tc>
        <w:tc>
          <w:tcPr>
            <w:tcW w:w="1077"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联系人</w:t>
            </w:r>
          </w:p>
        </w:tc>
        <w:tc>
          <w:tcPr>
            <w:tcW w:w="3055" w:type="dxa"/>
            <w:gridSpan w:val="3"/>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c>
          <w:tcPr>
            <w:tcW w:w="1325"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电话</w:t>
            </w:r>
          </w:p>
        </w:tc>
        <w:tc>
          <w:tcPr>
            <w:tcW w:w="2329" w:type="dxa"/>
            <w:gridSpan w:val="3"/>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r>
      <w:tr w:rsidR="00F10E06">
        <w:trPr>
          <w:trHeight w:val="614"/>
          <w:jc w:val="center"/>
        </w:trPr>
        <w:tc>
          <w:tcPr>
            <w:tcW w:w="1980" w:type="dxa"/>
            <w:vMerge/>
            <w:tcBorders>
              <w:top w:val="single" w:sz="4" w:space="0" w:color="auto"/>
              <w:left w:val="single" w:sz="4" w:space="0" w:color="auto"/>
              <w:bottom w:val="single" w:sz="4" w:space="0" w:color="auto"/>
              <w:right w:val="single" w:sz="4" w:space="0" w:color="auto"/>
            </w:tcBorders>
            <w:noWrap/>
            <w:vAlign w:val="center"/>
          </w:tcPr>
          <w:p w:rsidR="00F10E06" w:rsidRDefault="00F10E06"/>
        </w:tc>
        <w:tc>
          <w:tcPr>
            <w:tcW w:w="1077"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传真</w:t>
            </w:r>
          </w:p>
        </w:tc>
        <w:tc>
          <w:tcPr>
            <w:tcW w:w="3055" w:type="dxa"/>
            <w:gridSpan w:val="3"/>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c>
          <w:tcPr>
            <w:tcW w:w="1325"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网址</w:t>
            </w:r>
          </w:p>
        </w:tc>
        <w:tc>
          <w:tcPr>
            <w:tcW w:w="2329" w:type="dxa"/>
            <w:gridSpan w:val="3"/>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r>
      <w:tr w:rsidR="00F10E06">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组织结构</w:t>
            </w:r>
          </w:p>
        </w:tc>
        <w:tc>
          <w:tcPr>
            <w:tcW w:w="7786" w:type="dxa"/>
            <w:gridSpan w:val="8"/>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360" w:lineRule="auto"/>
              <w:jc w:val="center"/>
              <w:rPr>
                <w:rFonts w:ascii="宋体"/>
                <w:sz w:val="22"/>
                <w:szCs w:val="24"/>
              </w:rPr>
            </w:pPr>
          </w:p>
        </w:tc>
      </w:tr>
      <w:tr w:rsidR="00F10E06">
        <w:trPr>
          <w:trHeight w:val="601"/>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法定代表人</w:t>
            </w:r>
          </w:p>
        </w:tc>
        <w:tc>
          <w:tcPr>
            <w:tcW w:w="1077"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姓名</w:t>
            </w:r>
          </w:p>
        </w:tc>
        <w:tc>
          <w:tcPr>
            <w:tcW w:w="1803" w:type="dxa"/>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c>
          <w:tcPr>
            <w:tcW w:w="1252" w:type="dxa"/>
            <w:gridSpan w:val="2"/>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技术职称</w:t>
            </w:r>
          </w:p>
        </w:tc>
        <w:tc>
          <w:tcPr>
            <w:tcW w:w="1501" w:type="dxa"/>
            <w:gridSpan w:val="2"/>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360" w:lineRule="auto"/>
              <w:jc w:val="center"/>
              <w:rPr>
                <w:rFonts w:ascii="宋体"/>
                <w:sz w:val="22"/>
                <w:szCs w:val="24"/>
              </w:rPr>
            </w:pPr>
          </w:p>
        </w:tc>
        <w:tc>
          <w:tcPr>
            <w:tcW w:w="723"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电话</w:t>
            </w:r>
          </w:p>
        </w:tc>
        <w:tc>
          <w:tcPr>
            <w:tcW w:w="1430" w:type="dxa"/>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r>
      <w:tr w:rsidR="00F10E06">
        <w:trPr>
          <w:trHeight w:val="62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技术负责人</w:t>
            </w:r>
          </w:p>
        </w:tc>
        <w:tc>
          <w:tcPr>
            <w:tcW w:w="1077"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姓名</w:t>
            </w:r>
          </w:p>
        </w:tc>
        <w:tc>
          <w:tcPr>
            <w:tcW w:w="1803" w:type="dxa"/>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c>
          <w:tcPr>
            <w:tcW w:w="1252" w:type="dxa"/>
            <w:gridSpan w:val="2"/>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技术职称</w:t>
            </w:r>
          </w:p>
        </w:tc>
        <w:tc>
          <w:tcPr>
            <w:tcW w:w="1501" w:type="dxa"/>
            <w:gridSpan w:val="2"/>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360" w:lineRule="auto"/>
              <w:jc w:val="center"/>
              <w:rPr>
                <w:rFonts w:ascii="宋体"/>
                <w:sz w:val="22"/>
                <w:szCs w:val="24"/>
              </w:rPr>
            </w:pPr>
          </w:p>
        </w:tc>
        <w:tc>
          <w:tcPr>
            <w:tcW w:w="723"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电话</w:t>
            </w:r>
          </w:p>
        </w:tc>
        <w:tc>
          <w:tcPr>
            <w:tcW w:w="1430" w:type="dxa"/>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r>
      <w:tr w:rsidR="00F10E06">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成立时间</w:t>
            </w:r>
          </w:p>
        </w:tc>
        <w:tc>
          <w:tcPr>
            <w:tcW w:w="2880" w:type="dxa"/>
            <w:gridSpan w:val="2"/>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c>
          <w:tcPr>
            <w:tcW w:w="4906" w:type="dxa"/>
            <w:gridSpan w:val="6"/>
            <w:tcBorders>
              <w:top w:val="single" w:sz="4" w:space="0" w:color="auto"/>
              <w:left w:val="single" w:sz="4" w:space="0" w:color="auto"/>
              <w:bottom w:val="single" w:sz="4" w:space="0" w:color="auto"/>
              <w:right w:val="single" w:sz="4" w:space="0" w:color="auto"/>
            </w:tcBorders>
            <w:noWrap/>
          </w:tcPr>
          <w:p w:rsidR="00F10E06" w:rsidRDefault="00110808">
            <w:pPr>
              <w:spacing w:line="360" w:lineRule="auto"/>
              <w:jc w:val="center"/>
              <w:rPr>
                <w:rFonts w:ascii="宋体"/>
                <w:sz w:val="22"/>
                <w:szCs w:val="24"/>
              </w:rPr>
            </w:pPr>
            <w:r>
              <w:rPr>
                <w:rFonts w:ascii="宋体" w:hint="eastAsia"/>
                <w:sz w:val="22"/>
                <w:szCs w:val="24"/>
              </w:rPr>
              <w:t>员工总人数：</w:t>
            </w:r>
          </w:p>
        </w:tc>
      </w:tr>
      <w:tr w:rsidR="00F10E06">
        <w:trPr>
          <w:trHeight w:val="61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企业资质等级</w:t>
            </w:r>
          </w:p>
        </w:tc>
        <w:tc>
          <w:tcPr>
            <w:tcW w:w="2880" w:type="dxa"/>
            <w:gridSpan w:val="2"/>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c>
          <w:tcPr>
            <w:tcW w:w="714" w:type="dxa"/>
            <w:vMerge w:val="restart"/>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其中</w:t>
            </w:r>
          </w:p>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项目经理</w:t>
            </w:r>
          </w:p>
        </w:tc>
        <w:tc>
          <w:tcPr>
            <w:tcW w:w="2153" w:type="dxa"/>
            <w:gridSpan w:val="2"/>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r>
      <w:tr w:rsidR="00F10E06">
        <w:trPr>
          <w:trHeight w:val="76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营业执照号</w:t>
            </w:r>
          </w:p>
        </w:tc>
        <w:tc>
          <w:tcPr>
            <w:tcW w:w="2880" w:type="dxa"/>
            <w:gridSpan w:val="2"/>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c>
          <w:tcPr>
            <w:tcW w:w="714" w:type="dxa"/>
            <w:vMerge/>
            <w:tcBorders>
              <w:top w:val="single" w:sz="4" w:space="0" w:color="auto"/>
              <w:left w:val="single" w:sz="4" w:space="0" w:color="auto"/>
              <w:bottom w:val="single" w:sz="4" w:space="0" w:color="auto"/>
              <w:right w:val="single" w:sz="4" w:space="0" w:color="auto"/>
            </w:tcBorders>
            <w:noWrap/>
          </w:tcPr>
          <w:p w:rsidR="00F10E06" w:rsidRDefault="00F10E06"/>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高级职称人员</w:t>
            </w:r>
          </w:p>
        </w:tc>
        <w:tc>
          <w:tcPr>
            <w:tcW w:w="2153" w:type="dxa"/>
            <w:gridSpan w:val="2"/>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r>
      <w:tr w:rsidR="00F10E06">
        <w:trPr>
          <w:trHeight w:val="626"/>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注册资金</w:t>
            </w:r>
          </w:p>
        </w:tc>
        <w:tc>
          <w:tcPr>
            <w:tcW w:w="2880" w:type="dxa"/>
            <w:gridSpan w:val="2"/>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c>
          <w:tcPr>
            <w:tcW w:w="714" w:type="dxa"/>
            <w:vMerge/>
            <w:tcBorders>
              <w:top w:val="single" w:sz="4" w:space="0" w:color="auto"/>
              <w:left w:val="single" w:sz="4" w:space="0" w:color="auto"/>
              <w:bottom w:val="single" w:sz="4" w:space="0" w:color="auto"/>
              <w:right w:val="single" w:sz="4" w:space="0" w:color="auto"/>
            </w:tcBorders>
            <w:noWrap/>
          </w:tcPr>
          <w:p w:rsidR="00F10E06" w:rsidRDefault="00F10E06"/>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中级职称人员</w:t>
            </w:r>
          </w:p>
        </w:tc>
        <w:tc>
          <w:tcPr>
            <w:tcW w:w="2153" w:type="dxa"/>
            <w:gridSpan w:val="2"/>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r>
      <w:tr w:rsidR="00F10E06">
        <w:trPr>
          <w:trHeight w:val="76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开户银行</w:t>
            </w:r>
          </w:p>
        </w:tc>
        <w:tc>
          <w:tcPr>
            <w:tcW w:w="2880" w:type="dxa"/>
            <w:gridSpan w:val="2"/>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c>
          <w:tcPr>
            <w:tcW w:w="714" w:type="dxa"/>
            <w:vMerge/>
            <w:tcBorders>
              <w:top w:val="single" w:sz="4" w:space="0" w:color="auto"/>
              <w:left w:val="single" w:sz="4" w:space="0" w:color="auto"/>
              <w:bottom w:val="single" w:sz="4" w:space="0" w:color="auto"/>
              <w:right w:val="single" w:sz="4" w:space="0" w:color="auto"/>
            </w:tcBorders>
            <w:noWrap/>
          </w:tcPr>
          <w:p w:rsidR="00F10E06" w:rsidRDefault="00F10E06"/>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初级职称人员</w:t>
            </w:r>
          </w:p>
        </w:tc>
        <w:tc>
          <w:tcPr>
            <w:tcW w:w="2153" w:type="dxa"/>
            <w:gridSpan w:val="2"/>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r>
      <w:tr w:rsidR="00F10E06">
        <w:trPr>
          <w:trHeight w:val="614"/>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账号</w:t>
            </w:r>
          </w:p>
        </w:tc>
        <w:tc>
          <w:tcPr>
            <w:tcW w:w="2880" w:type="dxa"/>
            <w:gridSpan w:val="2"/>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c>
          <w:tcPr>
            <w:tcW w:w="714" w:type="dxa"/>
            <w:vMerge/>
            <w:tcBorders>
              <w:top w:val="single" w:sz="4" w:space="0" w:color="auto"/>
              <w:left w:val="single" w:sz="4" w:space="0" w:color="auto"/>
              <w:bottom w:val="single" w:sz="4" w:space="0" w:color="auto"/>
              <w:right w:val="single" w:sz="4" w:space="0" w:color="auto"/>
            </w:tcBorders>
            <w:noWrap/>
          </w:tcPr>
          <w:p w:rsidR="00F10E06" w:rsidRDefault="00F10E06"/>
        </w:tc>
        <w:tc>
          <w:tcPr>
            <w:tcW w:w="2039" w:type="dxa"/>
            <w:gridSpan w:val="3"/>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技工</w:t>
            </w:r>
          </w:p>
        </w:tc>
        <w:tc>
          <w:tcPr>
            <w:tcW w:w="2153" w:type="dxa"/>
            <w:gridSpan w:val="2"/>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jc w:val="center"/>
              <w:rPr>
                <w:rFonts w:ascii="宋体"/>
                <w:sz w:val="22"/>
                <w:szCs w:val="24"/>
              </w:rPr>
            </w:pPr>
          </w:p>
        </w:tc>
      </w:tr>
      <w:tr w:rsidR="00F10E06">
        <w:trPr>
          <w:trHeight w:val="2955"/>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经营范围</w:t>
            </w:r>
          </w:p>
        </w:tc>
        <w:tc>
          <w:tcPr>
            <w:tcW w:w="7786" w:type="dxa"/>
            <w:gridSpan w:val="8"/>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ind w:firstLineChars="200" w:firstLine="440"/>
              <w:jc w:val="center"/>
              <w:rPr>
                <w:rFonts w:ascii="宋体"/>
                <w:sz w:val="22"/>
                <w:szCs w:val="24"/>
              </w:rPr>
            </w:pPr>
          </w:p>
        </w:tc>
      </w:tr>
      <w:tr w:rsidR="00F10E06">
        <w:trPr>
          <w:trHeight w:val="765"/>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2"/>
                <w:szCs w:val="24"/>
              </w:rPr>
            </w:pPr>
            <w:r>
              <w:rPr>
                <w:rFonts w:ascii="宋体" w:hint="eastAsia"/>
                <w:sz w:val="22"/>
                <w:szCs w:val="24"/>
              </w:rPr>
              <w:t>备注</w:t>
            </w:r>
          </w:p>
        </w:tc>
        <w:tc>
          <w:tcPr>
            <w:tcW w:w="7786" w:type="dxa"/>
            <w:gridSpan w:val="8"/>
            <w:tcBorders>
              <w:top w:val="single" w:sz="4" w:space="0" w:color="auto"/>
              <w:left w:val="single" w:sz="4" w:space="0" w:color="auto"/>
              <w:bottom w:val="single" w:sz="4" w:space="0" w:color="auto"/>
              <w:right w:val="single" w:sz="4" w:space="0" w:color="auto"/>
            </w:tcBorders>
            <w:noWrap/>
          </w:tcPr>
          <w:p w:rsidR="00F10E06" w:rsidRDefault="00F10E06">
            <w:pPr>
              <w:spacing w:line="360" w:lineRule="auto"/>
              <w:ind w:firstLineChars="200" w:firstLine="440"/>
              <w:jc w:val="center"/>
              <w:rPr>
                <w:rFonts w:ascii="宋体"/>
                <w:sz w:val="22"/>
                <w:szCs w:val="24"/>
              </w:rPr>
            </w:pPr>
          </w:p>
        </w:tc>
      </w:tr>
    </w:tbl>
    <w:p w:rsidR="00F10E06" w:rsidRDefault="00110808">
      <w:pPr>
        <w:widowControl/>
        <w:spacing w:line="360" w:lineRule="auto"/>
        <w:jc w:val="left"/>
        <w:rPr>
          <w:rFonts w:ascii="宋体"/>
          <w:b/>
          <w:snapToGrid w:val="0"/>
          <w:kern w:val="0"/>
          <w:szCs w:val="28"/>
        </w:rPr>
      </w:pPr>
      <w:r>
        <w:rPr>
          <w:rFonts w:ascii="宋体" w:hint="eastAsia"/>
          <w:sz w:val="20"/>
          <w:szCs w:val="21"/>
        </w:rPr>
        <w:t>注：附营业执照（副本）、组织机构代码证复印件、资质证明复印件等。</w:t>
      </w:r>
    </w:p>
    <w:p w:rsidR="00F10E06" w:rsidRDefault="00110808">
      <w:pPr>
        <w:pStyle w:val="2"/>
        <w:numPr>
          <w:ilvl w:val="0"/>
          <w:numId w:val="8"/>
        </w:numPr>
        <w:ind w:firstLineChars="0"/>
        <w:jc w:val="center"/>
        <w:rPr>
          <w:b w:val="0"/>
          <w:kern w:val="0"/>
          <w:szCs w:val="28"/>
        </w:rPr>
      </w:pPr>
      <w:r>
        <w:rPr>
          <w:rFonts w:hint="eastAsia"/>
          <w:kern w:val="0"/>
          <w:szCs w:val="28"/>
        </w:rPr>
        <w:br w:type="page"/>
      </w:r>
      <w:bookmarkStart w:id="175" w:name="_Toc478053903"/>
      <w:bookmarkStart w:id="176" w:name="_Toc378234584"/>
      <w:bookmarkStart w:id="177" w:name="_Toc25089"/>
      <w:bookmarkStart w:id="178" w:name="_Toc472780356"/>
      <w:bookmarkStart w:id="179" w:name="_Toc478054435"/>
      <w:bookmarkStart w:id="180" w:name="_Toc378234770"/>
      <w:r>
        <w:rPr>
          <w:rFonts w:cs="Cambria" w:hint="eastAsia"/>
          <w:bCs w:val="0"/>
          <w:snapToGrid/>
          <w:sz w:val="28"/>
          <w:szCs w:val="28"/>
        </w:rPr>
        <w:t>法定代表人身份证明及授权委托书</w:t>
      </w:r>
      <w:bookmarkEnd w:id="175"/>
      <w:bookmarkEnd w:id="176"/>
      <w:bookmarkEnd w:id="177"/>
      <w:bookmarkEnd w:id="178"/>
      <w:bookmarkEnd w:id="179"/>
      <w:bookmarkEnd w:id="180"/>
    </w:p>
    <w:p w:rsidR="00F10E06" w:rsidRDefault="00110808">
      <w:pPr>
        <w:jc w:val="center"/>
        <w:outlineLvl w:val="0"/>
        <w:rPr>
          <w:b/>
          <w:bCs/>
          <w:snapToGrid w:val="0"/>
        </w:rPr>
      </w:pPr>
      <w:bookmarkStart w:id="181" w:name="_Toc6512"/>
      <w:bookmarkStart w:id="182" w:name="_Toc89195991"/>
      <w:r>
        <w:rPr>
          <w:rFonts w:hint="eastAsia"/>
          <w:b/>
          <w:bCs/>
          <w:snapToGrid w:val="0"/>
        </w:rPr>
        <w:t>法定代表人身份证明书</w:t>
      </w:r>
      <w:bookmarkEnd w:id="181"/>
      <w:bookmarkEnd w:id="182"/>
    </w:p>
    <w:p w:rsidR="00F10E06" w:rsidRDefault="00F10E06">
      <w:pPr>
        <w:tabs>
          <w:tab w:val="left" w:pos="6300"/>
        </w:tabs>
        <w:snapToGrid w:val="0"/>
        <w:spacing w:line="360" w:lineRule="auto"/>
        <w:ind w:firstLine="570"/>
        <w:rPr>
          <w:rFonts w:ascii="宋体"/>
          <w:snapToGrid w:val="0"/>
          <w:kern w:val="0"/>
          <w:sz w:val="24"/>
        </w:rPr>
      </w:pPr>
    </w:p>
    <w:p w:rsidR="00F10E06" w:rsidRDefault="00110808">
      <w:pPr>
        <w:tabs>
          <w:tab w:val="left" w:pos="6300"/>
        </w:tabs>
        <w:snapToGrid w:val="0"/>
        <w:spacing w:line="360" w:lineRule="auto"/>
        <w:ind w:firstLine="570"/>
        <w:rPr>
          <w:rFonts w:ascii="宋体"/>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F10E06" w:rsidRDefault="00F10E06">
      <w:pPr>
        <w:tabs>
          <w:tab w:val="left" w:pos="6300"/>
        </w:tabs>
        <w:snapToGrid w:val="0"/>
        <w:spacing w:line="360" w:lineRule="auto"/>
        <w:ind w:firstLine="570"/>
        <w:rPr>
          <w:rFonts w:ascii="宋体"/>
          <w:snapToGrid w:val="0"/>
          <w:kern w:val="0"/>
          <w:sz w:val="24"/>
        </w:rPr>
      </w:pPr>
    </w:p>
    <w:p w:rsidR="00F10E06" w:rsidRDefault="00110808">
      <w:pPr>
        <w:tabs>
          <w:tab w:val="left" w:pos="6300"/>
        </w:tabs>
        <w:snapToGrid w:val="0"/>
        <w:spacing w:line="360" w:lineRule="auto"/>
        <w:ind w:firstLine="570"/>
        <w:rPr>
          <w:rFonts w:ascii="宋体"/>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F10E06" w:rsidRDefault="00110808">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（法定代表人姓名）在</w:t>
      </w:r>
      <w:r>
        <w:rPr>
          <w:rFonts w:ascii="宋体" w:hint="eastAsia"/>
          <w:snapToGrid w:val="0"/>
          <w:kern w:val="0"/>
          <w:sz w:val="24"/>
        </w:rPr>
        <w:t xml:space="preserve">  </w:t>
      </w: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人名称）任（职务名称）</w:t>
      </w:r>
      <w:r>
        <w:rPr>
          <w:rFonts w:ascii="宋体" w:hint="eastAsia"/>
          <w:snapToGrid w:val="0"/>
          <w:kern w:val="0"/>
          <w:sz w:val="24"/>
        </w:rPr>
        <w:t xml:space="preserve"> </w:t>
      </w:r>
      <w:r>
        <w:rPr>
          <w:rFonts w:ascii="宋体" w:hint="eastAsia"/>
          <w:snapToGrid w:val="0"/>
          <w:kern w:val="0"/>
          <w:sz w:val="24"/>
        </w:rPr>
        <w:t>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F10E06" w:rsidRDefault="00F10E06">
      <w:pPr>
        <w:tabs>
          <w:tab w:val="left" w:pos="6300"/>
        </w:tabs>
        <w:snapToGrid w:val="0"/>
        <w:spacing w:line="360" w:lineRule="auto"/>
        <w:ind w:firstLine="570"/>
        <w:rPr>
          <w:rFonts w:ascii="宋体"/>
          <w:snapToGrid w:val="0"/>
          <w:kern w:val="0"/>
          <w:sz w:val="24"/>
        </w:rPr>
      </w:pPr>
    </w:p>
    <w:p w:rsidR="00F10E06" w:rsidRDefault="00110808">
      <w:pPr>
        <w:tabs>
          <w:tab w:val="left" w:pos="6300"/>
        </w:tabs>
        <w:snapToGrid w:val="0"/>
        <w:spacing w:line="360" w:lineRule="auto"/>
        <w:ind w:firstLine="570"/>
        <w:rPr>
          <w:rFonts w:ascii="宋体"/>
          <w:snapToGrid w:val="0"/>
          <w:kern w:val="0"/>
          <w:sz w:val="24"/>
        </w:rPr>
      </w:pPr>
      <w:r>
        <w:rPr>
          <w:rFonts w:ascii="宋体" w:hint="eastAsia"/>
          <w:snapToGrid w:val="0"/>
          <w:kern w:val="0"/>
          <w:sz w:val="24"/>
        </w:rPr>
        <w:t>特此证明。</w:t>
      </w:r>
      <w:r>
        <w:rPr>
          <w:rFonts w:ascii="宋体" w:hint="eastAsia"/>
          <w:snapToGrid w:val="0"/>
          <w:kern w:val="0"/>
          <w:sz w:val="24"/>
        </w:rPr>
        <w:t xml:space="preserve"> </w:t>
      </w: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110808">
      <w:pPr>
        <w:tabs>
          <w:tab w:val="left" w:pos="6300"/>
        </w:tabs>
        <w:snapToGrid w:val="0"/>
        <w:spacing w:line="360" w:lineRule="auto"/>
        <w:ind w:firstLine="570"/>
        <w:rPr>
          <w:rFonts w:ascii="宋体"/>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F10E06" w:rsidRDefault="00F10E06">
      <w:pPr>
        <w:tabs>
          <w:tab w:val="left" w:pos="6300"/>
        </w:tabs>
        <w:snapToGrid w:val="0"/>
        <w:spacing w:line="360" w:lineRule="auto"/>
        <w:ind w:firstLine="570"/>
        <w:rPr>
          <w:rFonts w:ascii="宋体"/>
          <w:snapToGrid w:val="0"/>
          <w:kern w:val="0"/>
          <w:sz w:val="24"/>
        </w:rPr>
      </w:pPr>
    </w:p>
    <w:p w:rsidR="00F10E06" w:rsidRDefault="00110808">
      <w:pPr>
        <w:tabs>
          <w:tab w:val="left" w:pos="6300"/>
        </w:tabs>
        <w:snapToGrid w:val="0"/>
        <w:spacing w:line="360" w:lineRule="auto"/>
        <w:ind w:firstLineChars="2437" w:firstLine="5849"/>
        <w:rPr>
          <w:rFonts w:ascii="宋体"/>
          <w:snapToGrid w:val="0"/>
          <w:kern w:val="0"/>
          <w:sz w:val="24"/>
        </w:rPr>
      </w:pP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F10E06" w:rsidRDefault="00F10E06">
      <w:pPr>
        <w:tabs>
          <w:tab w:val="left" w:pos="6300"/>
        </w:tabs>
        <w:snapToGrid w:val="0"/>
        <w:spacing w:line="360" w:lineRule="auto"/>
        <w:ind w:firstLine="570"/>
        <w:rPr>
          <w:rFonts w:ascii="宋体"/>
          <w:snapToGrid w:val="0"/>
          <w:kern w:val="0"/>
          <w:sz w:val="24"/>
        </w:rPr>
      </w:pPr>
    </w:p>
    <w:p w:rsidR="00F10E06" w:rsidRDefault="00110808">
      <w:pPr>
        <w:tabs>
          <w:tab w:val="left" w:pos="6300"/>
        </w:tabs>
        <w:snapToGrid w:val="0"/>
        <w:spacing w:line="360" w:lineRule="auto"/>
        <w:ind w:firstLine="570"/>
        <w:rPr>
          <w:rFonts w:ascii="宋体"/>
          <w:snapToGrid w:val="0"/>
          <w:kern w:val="0"/>
          <w:sz w:val="24"/>
        </w:rPr>
      </w:pPr>
      <w:r>
        <w:rPr>
          <w:rFonts w:ascii="宋体" w:hint="eastAsia"/>
          <w:snapToGrid w:val="0"/>
          <w:kern w:val="0"/>
          <w:sz w:val="24"/>
        </w:rPr>
        <w:t>（附：法定代表人身份证正反面复印件）</w:t>
      </w: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110808">
      <w:pPr>
        <w:jc w:val="center"/>
        <w:outlineLvl w:val="0"/>
        <w:rPr>
          <w:b/>
          <w:bCs/>
          <w:snapToGrid w:val="0"/>
          <w:kern w:val="0"/>
          <w:sz w:val="24"/>
        </w:rPr>
      </w:pPr>
      <w:bookmarkStart w:id="183" w:name="_Toc17536"/>
      <w:r>
        <w:rPr>
          <w:rFonts w:hint="eastAsia"/>
          <w:snapToGrid w:val="0"/>
          <w:kern w:val="0"/>
        </w:rPr>
        <w:br w:type="column"/>
      </w:r>
      <w:bookmarkStart w:id="184" w:name="_Toc89195992"/>
      <w:r>
        <w:rPr>
          <w:rFonts w:hint="eastAsia"/>
          <w:b/>
          <w:bCs/>
          <w:snapToGrid w:val="0"/>
        </w:rPr>
        <w:t>法定代表人授权委托书</w:t>
      </w:r>
      <w:bookmarkEnd w:id="183"/>
      <w:bookmarkEnd w:id="184"/>
    </w:p>
    <w:p w:rsidR="00F10E06" w:rsidRDefault="00F10E06">
      <w:pPr>
        <w:tabs>
          <w:tab w:val="left" w:pos="6300"/>
        </w:tabs>
        <w:snapToGrid w:val="0"/>
        <w:spacing w:line="360" w:lineRule="auto"/>
        <w:ind w:firstLine="570"/>
        <w:rPr>
          <w:rFonts w:ascii="宋体"/>
          <w:snapToGrid w:val="0"/>
          <w:kern w:val="0"/>
          <w:sz w:val="24"/>
        </w:rPr>
      </w:pPr>
    </w:p>
    <w:p w:rsidR="00F10E06" w:rsidRDefault="00110808">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F10E06" w:rsidRDefault="00F10E06">
      <w:pPr>
        <w:tabs>
          <w:tab w:val="left" w:pos="6300"/>
        </w:tabs>
        <w:snapToGrid w:val="0"/>
        <w:spacing w:line="360" w:lineRule="auto"/>
        <w:ind w:firstLine="570"/>
        <w:rPr>
          <w:rFonts w:ascii="宋体"/>
          <w:snapToGrid w:val="0"/>
          <w:kern w:val="0"/>
          <w:sz w:val="24"/>
        </w:rPr>
      </w:pPr>
    </w:p>
    <w:p w:rsidR="00F10E06" w:rsidRDefault="00110808">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F10E06" w:rsidRDefault="00110808">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F10E06" w:rsidRDefault="00110808">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我单位对被授权人的签字负全部责任。</w:t>
      </w:r>
    </w:p>
    <w:p w:rsidR="00F10E06" w:rsidRDefault="00110808">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110808">
      <w:pPr>
        <w:tabs>
          <w:tab w:val="left" w:pos="6300"/>
        </w:tabs>
        <w:snapToGrid w:val="0"/>
        <w:spacing w:line="360" w:lineRule="auto"/>
        <w:ind w:firstLine="570"/>
        <w:rPr>
          <w:rFonts w:ascii="宋体"/>
          <w:snapToGrid w:val="0"/>
          <w:kern w:val="0"/>
          <w:sz w:val="24"/>
        </w:rPr>
      </w:pPr>
      <w:r>
        <w:rPr>
          <w:rFonts w:ascii="宋体" w:hint="eastAsia"/>
          <w:snapToGrid w:val="0"/>
          <w:kern w:val="0"/>
          <w:sz w:val="24"/>
        </w:rPr>
        <w:t>被授权人：</w:t>
      </w:r>
      <w:r>
        <w:rPr>
          <w:rFonts w:ascii="宋体" w:cs="Cambria" w:hint="eastAsia"/>
          <w:snapToGrid w:val="0"/>
          <w:kern w:val="0"/>
          <w:sz w:val="24"/>
          <w:szCs w:val="24"/>
        </w:rPr>
        <w:t>参选</w:t>
      </w:r>
      <w:r>
        <w:rPr>
          <w:rFonts w:ascii="宋体" w:hint="eastAsia"/>
          <w:snapToGrid w:val="0"/>
          <w:kern w:val="0"/>
          <w:sz w:val="24"/>
        </w:rPr>
        <w:t>人法定代表人：</w:t>
      </w:r>
    </w:p>
    <w:p w:rsidR="00F10E06" w:rsidRDefault="00110808">
      <w:pPr>
        <w:tabs>
          <w:tab w:val="left" w:pos="6300"/>
        </w:tabs>
        <w:snapToGrid w:val="0"/>
        <w:spacing w:line="360" w:lineRule="auto"/>
        <w:ind w:firstLine="570"/>
        <w:rPr>
          <w:rFonts w:ascii="宋体"/>
          <w:snapToGrid w:val="0"/>
          <w:kern w:val="0"/>
          <w:sz w:val="24"/>
          <w:szCs w:val="28"/>
        </w:rPr>
      </w:pPr>
      <w:r>
        <w:rPr>
          <w:rFonts w:ascii="宋体" w:hint="eastAsia"/>
          <w:snapToGrid w:val="0"/>
          <w:kern w:val="0"/>
          <w:sz w:val="24"/>
          <w:szCs w:val="28"/>
        </w:rPr>
        <w:t>（签字或盖章）（签字或盖章）</w:t>
      </w:r>
    </w:p>
    <w:p w:rsidR="00F10E06" w:rsidRDefault="00F10E06">
      <w:pPr>
        <w:tabs>
          <w:tab w:val="left" w:pos="6300"/>
        </w:tabs>
        <w:snapToGrid w:val="0"/>
        <w:spacing w:line="360" w:lineRule="auto"/>
        <w:ind w:firstLine="570"/>
        <w:rPr>
          <w:rFonts w:ascii="宋体"/>
          <w:snapToGrid w:val="0"/>
          <w:kern w:val="0"/>
          <w:sz w:val="24"/>
          <w:szCs w:val="28"/>
        </w:rPr>
      </w:pPr>
    </w:p>
    <w:p w:rsidR="00F10E06" w:rsidRDefault="00F10E06">
      <w:pPr>
        <w:tabs>
          <w:tab w:val="left" w:pos="6300"/>
        </w:tabs>
        <w:snapToGrid w:val="0"/>
        <w:spacing w:line="360" w:lineRule="auto"/>
        <w:ind w:firstLine="570"/>
        <w:rPr>
          <w:rFonts w:ascii="宋体"/>
          <w:snapToGrid w:val="0"/>
          <w:kern w:val="0"/>
          <w:sz w:val="24"/>
        </w:rPr>
      </w:pPr>
    </w:p>
    <w:p w:rsidR="00F10E06" w:rsidRDefault="00110808">
      <w:pPr>
        <w:tabs>
          <w:tab w:val="left" w:pos="6300"/>
        </w:tabs>
        <w:snapToGrid w:val="0"/>
        <w:spacing w:line="360" w:lineRule="auto"/>
        <w:ind w:firstLine="570"/>
        <w:rPr>
          <w:rFonts w:ascii="宋体"/>
          <w:snapToGrid w:val="0"/>
          <w:kern w:val="0"/>
          <w:sz w:val="24"/>
        </w:rPr>
      </w:pPr>
      <w:r>
        <w:rPr>
          <w:rFonts w:ascii="宋体" w:hint="eastAsia"/>
          <w:snapToGrid w:val="0"/>
          <w:kern w:val="0"/>
          <w:sz w:val="24"/>
        </w:rPr>
        <w:t>（附：被授权人身份证正反面复印件）</w:t>
      </w: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110808">
      <w:pPr>
        <w:tabs>
          <w:tab w:val="left" w:pos="6300"/>
        </w:tabs>
        <w:snapToGrid w:val="0"/>
        <w:spacing w:line="360" w:lineRule="auto"/>
        <w:ind w:right="480" w:firstLine="570"/>
        <w:jc w:val="right"/>
        <w:rPr>
          <w:rFonts w:ascii="宋体"/>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F10E06" w:rsidRDefault="00110808">
      <w:pPr>
        <w:tabs>
          <w:tab w:val="left" w:pos="6300"/>
        </w:tabs>
        <w:snapToGrid w:val="0"/>
        <w:spacing w:line="360" w:lineRule="auto"/>
        <w:ind w:leftChars="43" w:left="120" w:right="960" w:firstLineChars="2450" w:firstLine="5880"/>
        <w:rPr>
          <w:rFonts w:ascii="宋体"/>
          <w:snapToGrid w:val="0"/>
          <w:kern w:val="0"/>
          <w:sz w:val="24"/>
        </w:rPr>
      </w:pP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F10E06" w:rsidRDefault="00F10E06">
      <w:pPr>
        <w:widowControl/>
        <w:spacing w:line="360" w:lineRule="auto"/>
        <w:jc w:val="left"/>
        <w:rPr>
          <w:rFonts w:ascii="宋体"/>
          <w:snapToGrid w:val="0"/>
          <w:kern w:val="0"/>
          <w:sz w:val="24"/>
          <w:szCs w:val="24"/>
        </w:rPr>
      </w:pPr>
    </w:p>
    <w:p w:rsidR="00F10E06" w:rsidRDefault="00110808">
      <w:pPr>
        <w:pStyle w:val="2"/>
        <w:numPr>
          <w:ilvl w:val="0"/>
          <w:numId w:val="8"/>
        </w:numPr>
        <w:ind w:firstLineChars="0"/>
        <w:jc w:val="center"/>
        <w:rPr>
          <w:kern w:val="0"/>
        </w:rPr>
      </w:pPr>
      <w:r>
        <w:rPr>
          <w:rFonts w:hint="eastAsia"/>
          <w:kern w:val="0"/>
        </w:rPr>
        <w:br w:type="page"/>
      </w:r>
      <w:bookmarkStart w:id="185" w:name="_Toc30948"/>
      <w:r>
        <w:rPr>
          <w:rFonts w:cs="Cambria" w:hint="eastAsia"/>
          <w:bCs w:val="0"/>
          <w:snapToGrid/>
          <w:sz w:val="28"/>
          <w:szCs w:val="28"/>
        </w:rPr>
        <w:t>报价一览表</w:t>
      </w:r>
      <w:bookmarkEnd w:id="185"/>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693"/>
        <w:gridCol w:w="1436"/>
        <w:gridCol w:w="2146"/>
      </w:tblGrid>
      <w:tr w:rsidR="00F10E06">
        <w:trPr>
          <w:cantSplit/>
          <w:trHeight w:val="800"/>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275" w:type="dxa"/>
            <w:gridSpan w:val="3"/>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360" w:lineRule="auto"/>
              <w:jc w:val="center"/>
              <w:rPr>
                <w:rFonts w:ascii="宋体"/>
                <w:sz w:val="24"/>
                <w:szCs w:val="24"/>
              </w:rPr>
            </w:pPr>
          </w:p>
        </w:tc>
      </w:tr>
      <w:tr w:rsidR="00F10E06">
        <w:trPr>
          <w:cantSplit/>
          <w:trHeight w:val="800"/>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napToGrid w:val="0"/>
                <w:kern w:val="0"/>
                <w:sz w:val="24"/>
                <w:szCs w:val="24"/>
              </w:rPr>
            </w:pPr>
            <w:r>
              <w:rPr>
                <w:rFonts w:ascii="宋体" w:hint="eastAsia"/>
                <w:sz w:val="24"/>
                <w:szCs w:val="24"/>
              </w:rPr>
              <w:t>交货期</w:t>
            </w:r>
          </w:p>
        </w:tc>
        <w:tc>
          <w:tcPr>
            <w:tcW w:w="2693"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360" w:lineRule="auto"/>
              <w:jc w:val="center"/>
              <w:rPr>
                <w:rFonts w:ascii="宋体" w:cs="Cambria"/>
                <w:sz w:val="21"/>
                <w:szCs w:val="21"/>
              </w:rPr>
            </w:pPr>
          </w:p>
        </w:tc>
        <w:tc>
          <w:tcPr>
            <w:tcW w:w="1436"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4"/>
                <w:szCs w:val="24"/>
              </w:rPr>
            </w:pPr>
            <w:r>
              <w:rPr>
                <w:rFonts w:ascii="宋体" w:hint="eastAsia"/>
                <w:sz w:val="24"/>
                <w:szCs w:val="24"/>
              </w:rPr>
              <w:t>交货地点</w:t>
            </w:r>
          </w:p>
        </w:tc>
        <w:tc>
          <w:tcPr>
            <w:tcW w:w="2146"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360" w:lineRule="auto"/>
              <w:jc w:val="center"/>
              <w:rPr>
                <w:rFonts w:ascii="宋体"/>
                <w:sz w:val="24"/>
                <w:szCs w:val="24"/>
              </w:rPr>
            </w:pPr>
          </w:p>
        </w:tc>
      </w:tr>
      <w:tr w:rsidR="00F10E06">
        <w:trPr>
          <w:cantSplit/>
          <w:trHeight w:val="800"/>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napToGrid w:val="0"/>
                <w:kern w:val="0"/>
                <w:sz w:val="24"/>
                <w:szCs w:val="24"/>
              </w:rPr>
            </w:pPr>
            <w:r>
              <w:rPr>
                <w:rFonts w:ascii="宋体" w:hint="eastAsia"/>
                <w:snapToGrid w:val="0"/>
                <w:kern w:val="0"/>
                <w:sz w:val="24"/>
                <w:szCs w:val="24"/>
              </w:rPr>
              <w:t>项目名称</w:t>
            </w:r>
          </w:p>
        </w:tc>
        <w:tc>
          <w:tcPr>
            <w:tcW w:w="2693"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napToGrid w:val="0"/>
                <w:sz w:val="24"/>
                <w:szCs w:val="24"/>
              </w:rPr>
            </w:pPr>
            <w:r>
              <w:rPr>
                <w:rFonts w:ascii="宋体" w:hint="eastAsia"/>
                <w:snapToGrid w:val="0"/>
                <w:sz w:val="24"/>
                <w:szCs w:val="24"/>
              </w:rPr>
              <w:t>报价金额（小写）</w:t>
            </w:r>
          </w:p>
        </w:tc>
        <w:tc>
          <w:tcPr>
            <w:tcW w:w="3582" w:type="dxa"/>
            <w:gridSpan w:val="2"/>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4"/>
                <w:szCs w:val="24"/>
              </w:rPr>
            </w:pPr>
            <w:r>
              <w:rPr>
                <w:rFonts w:ascii="宋体" w:hint="eastAsia"/>
                <w:sz w:val="24"/>
                <w:szCs w:val="24"/>
              </w:rPr>
              <w:t>报价金额大写</w:t>
            </w:r>
          </w:p>
        </w:tc>
      </w:tr>
      <w:tr w:rsidR="00F10E06">
        <w:trPr>
          <w:cantSplit/>
          <w:trHeight w:val="800"/>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360" w:lineRule="auto"/>
              <w:jc w:val="center"/>
              <w:rPr>
                <w:rFonts w:ascii="宋体"/>
                <w:snapToGrid w:val="0"/>
                <w:kern w:val="0"/>
                <w:sz w:val="24"/>
                <w:szCs w:val="24"/>
              </w:rPr>
            </w:pPr>
          </w:p>
        </w:tc>
        <w:tc>
          <w:tcPr>
            <w:tcW w:w="2693"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360" w:lineRule="auto"/>
              <w:rPr>
                <w:rFonts w:ascii="宋体"/>
                <w:snapToGrid w:val="0"/>
                <w:sz w:val="24"/>
                <w:szCs w:val="24"/>
              </w:rPr>
            </w:pPr>
          </w:p>
        </w:tc>
        <w:tc>
          <w:tcPr>
            <w:tcW w:w="3582" w:type="dxa"/>
            <w:gridSpan w:val="2"/>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360" w:lineRule="auto"/>
              <w:jc w:val="center"/>
              <w:rPr>
                <w:rFonts w:ascii="宋体"/>
                <w:sz w:val="24"/>
                <w:szCs w:val="24"/>
              </w:rPr>
            </w:pPr>
          </w:p>
        </w:tc>
      </w:tr>
      <w:tr w:rsidR="00F10E06">
        <w:trPr>
          <w:cantSplit/>
          <w:trHeight w:val="625"/>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360" w:lineRule="auto"/>
              <w:jc w:val="center"/>
              <w:rPr>
                <w:rFonts w:ascii="宋体"/>
                <w:snapToGrid w:val="0"/>
                <w:kern w:val="0"/>
                <w:sz w:val="24"/>
                <w:szCs w:val="24"/>
              </w:rPr>
            </w:pPr>
          </w:p>
        </w:tc>
        <w:tc>
          <w:tcPr>
            <w:tcW w:w="2693"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360" w:lineRule="auto"/>
              <w:jc w:val="left"/>
              <w:rPr>
                <w:rFonts w:ascii="宋体"/>
                <w:sz w:val="24"/>
                <w:szCs w:val="24"/>
              </w:rPr>
            </w:pPr>
          </w:p>
        </w:tc>
        <w:tc>
          <w:tcPr>
            <w:tcW w:w="3582" w:type="dxa"/>
            <w:gridSpan w:val="2"/>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360" w:lineRule="auto"/>
              <w:jc w:val="center"/>
              <w:rPr>
                <w:rFonts w:ascii="宋体"/>
                <w:sz w:val="24"/>
                <w:szCs w:val="24"/>
              </w:rPr>
            </w:pPr>
          </w:p>
        </w:tc>
      </w:tr>
      <w:tr w:rsidR="00F10E06">
        <w:trPr>
          <w:cantSplit/>
          <w:trHeight w:val="66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napToGrid w:val="0"/>
                <w:kern w:val="0"/>
                <w:sz w:val="24"/>
                <w:szCs w:val="24"/>
              </w:rPr>
            </w:pPr>
            <w:r>
              <w:rPr>
                <w:rFonts w:ascii="宋体" w:hint="eastAsia"/>
                <w:snapToGrid w:val="0"/>
                <w:kern w:val="0"/>
                <w:sz w:val="24"/>
                <w:szCs w:val="24"/>
              </w:rPr>
              <w:t>维护期</w:t>
            </w:r>
          </w:p>
        </w:tc>
        <w:tc>
          <w:tcPr>
            <w:tcW w:w="6275" w:type="dxa"/>
            <w:gridSpan w:val="3"/>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4"/>
                <w:szCs w:val="24"/>
              </w:rPr>
            </w:pPr>
            <w:r>
              <w:rPr>
                <w:rFonts w:ascii="宋体" w:hint="eastAsia"/>
                <w:sz w:val="24"/>
                <w:szCs w:val="24"/>
              </w:rPr>
              <w:t>本次报价包含</w:t>
            </w:r>
            <w:r>
              <w:rPr>
                <w:rFonts w:ascii="宋体" w:hint="eastAsia"/>
                <w:sz w:val="24"/>
                <w:szCs w:val="24"/>
              </w:rPr>
              <w:t>3</w:t>
            </w:r>
            <w:r>
              <w:rPr>
                <w:rFonts w:ascii="宋体" w:hint="eastAsia"/>
                <w:sz w:val="24"/>
                <w:szCs w:val="24"/>
              </w:rPr>
              <w:t>年维护期，从设备到货加电测试</w:t>
            </w:r>
            <w:r>
              <w:rPr>
                <w:rFonts w:ascii="宋体"/>
                <w:sz w:val="24"/>
                <w:szCs w:val="24"/>
              </w:rPr>
              <w:t>，并稳定运行</w:t>
            </w:r>
            <w:r>
              <w:rPr>
                <w:rFonts w:ascii="宋体" w:hint="eastAsia"/>
                <w:sz w:val="24"/>
                <w:szCs w:val="24"/>
              </w:rPr>
              <w:t>一</w:t>
            </w:r>
            <w:r>
              <w:rPr>
                <w:rFonts w:ascii="宋体"/>
                <w:sz w:val="24"/>
                <w:szCs w:val="24"/>
              </w:rPr>
              <w:t>个月后</w:t>
            </w:r>
            <w:r>
              <w:rPr>
                <w:rFonts w:ascii="宋体" w:hint="eastAsia"/>
                <w:sz w:val="24"/>
                <w:szCs w:val="24"/>
              </w:rPr>
              <w:t>验收通过之日起</w:t>
            </w:r>
            <w:r>
              <w:rPr>
                <w:rFonts w:ascii="宋体" w:hint="eastAsia"/>
                <w:sz w:val="24"/>
                <w:szCs w:val="24"/>
              </w:rPr>
              <w:t>3</w:t>
            </w:r>
            <w:r>
              <w:rPr>
                <w:rFonts w:ascii="宋体" w:hint="eastAsia"/>
                <w:sz w:val="24"/>
                <w:szCs w:val="24"/>
              </w:rPr>
              <w:t>年，</w:t>
            </w:r>
            <w:r>
              <w:rPr>
                <w:rFonts w:ascii="宋体"/>
                <w:sz w:val="24"/>
                <w:szCs w:val="24"/>
              </w:rPr>
              <w:t>比选人不再另行支付该维护期内维保费</w:t>
            </w:r>
          </w:p>
        </w:tc>
      </w:tr>
      <w:tr w:rsidR="00F10E06">
        <w:trPr>
          <w:cantSplit/>
          <w:trHeight w:val="519"/>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napToGrid w:val="0"/>
                <w:kern w:val="0"/>
                <w:sz w:val="24"/>
                <w:szCs w:val="24"/>
              </w:rPr>
            </w:pPr>
            <w:r>
              <w:rPr>
                <w:rFonts w:ascii="宋体" w:hint="eastAsia"/>
                <w:snapToGrid w:val="0"/>
                <w:kern w:val="0"/>
                <w:sz w:val="24"/>
                <w:szCs w:val="24"/>
              </w:rPr>
              <w:t>维护期后的维保费率</w:t>
            </w:r>
          </w:p>
        </w:tc>
        <w:tc>
          <w:tcPr>
            <w:tcW w:w="6275" w:type="dxa"/>
            <w:gridSpan w:val="3"/>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360" w:lineRule="auto"/>
              <w:jc w:val="center"/>
              <w:rPr>
                <w:rFonts w:ascii="宋体"/>
                <w:sz w:val="24"/>
                <w:szCs w:val="24"/>
              </w:rPr>
            </w:pPr>
          </w:p>
        </w:tc>
      </w:tr>
      <w:tr w:rsidR="00F10E06">
        <w:trPr>
          <w:cantSplit/>
          <w:trHeight w:val="617"/>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napToGrid w:val="0"/>
                <w:kern w:val="0"/>
                <w:sz w:val="24"/>
                <w:szCs w:val="24"/>
              </w:rPr>
            </w:pPr>
            <w:r>
              <w:rPr>
                <w:rFonts w:ascii="宋体" w:hint="eastAsia"/>
                <w:snapToGrid w:val="0"/>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w:space="0" w:color="auto"/>
            </w:tcBorders>
            <w:noWrap/>
            <w:vAlign w:val="center"/>
          </w:tcPr>
          <w:p w:rsidR="00F10E06" w:rsidRDefault="00110808">
            <w:pPr>
              <w:spacing w:line="360" w:lineRule="auto"/>
              <w:jc w:val="center"/>
              <w:rPr>
                <w:rFonts w:ascii="宋体"/>
                <w:sz w:val="24"/>
                <w:szCs w:val="24"/>
              </w:rPr>
            </w:pPr>
            <w:r>
              <w:rPr>
                <w:rFonts w:ascii="宋体" w:hint="eastAsia"/>
                <w:sz w:val="24"/>
                <w:szCs w:val="24"/>
              </w:rPr>
              <w:t>税率为</w:t>
            </w:r>
            <w:r>
              <w:rPr>
                <w:rFonts w:ascii="宋体" w:hint="eastAsia"/>
                <w:sz w:val="24"/>
                <w:szCs w:val="24"/>
              </w:rPr>
              <w:t>_</w:t>
            </w:r>
            <w:r>
              <w:rPr>
                <w:rFonts w:ascii="宋体"/>
                <w:sz w:val="24"/>
                <w:szCs w:val="24"/>
                <w:u w:val="single"/>
              </w:rPr>
              <w:t>_13_</w:t>
            </w:r>
            <w:r>
              <w:rPr>
                <w:rFonts w:ascii="宋体" w:hint="eastAsia"/>
                <w:sz w:val="24"/>
                <w:szCs w:val="24"/>
              </w:rPr>
              <w:t>_%</w:t>
            </w:r>
            <w:r>
              <w:rPr>
                <w:rFonts w:ascii="宋体" w:hint="eastAsia"/>
                <w:sz w:val="24"/>
                <w:szCs w:val="24"/>
              </w:rPr>
              <w:t>的增值税专用发票</w:t>
            </w:r>
          </w:p>
        </w:tc>
      </w:tr>
      <w:tr w:rsidR="00F10E06">
        <w:trPr>
          <w:cantSplit/>
          <w:trHeight w:val="1397"/>
          <w:jc w:val="center"/>
        </w:trPr>
        <w:tc>
          <w:tcPr>
            <w:tcW w:w="9389" w:type="dxa"/>
            <w:gridSpan w:val="4"/>
            <w:tcBorders>
              <w:top w:val="single" w:sz="4" w:space="0" w:color="auto"/>
              <w:left w:val="single" w:sz="4" w:space="0" w:color="auto"/>
              <w:bottom w:val="single" w:sz="4" w:space="0" w:color="auto"/>
              <w:right w:val="single" w:sz="4" w:space="0" w:color="auto"/>
            </w:tcBorders>
            <w:noWrap/>
          </w:tcPr>
          <w:p w:rsidR="00F10E06" w:rsidRDefault="00F10E06">
            <w:pPr>
              <w:pStyle w:val="aa"/>
              <w:spacing w:line="360" w:lineRule="auto"/>
              <w:rPr>
                <w:rFonts w:ascii="宋体"/>
                <w:snapToGrid w:val="0"/>
                <w:kern w:val="0"/>
                <w:sz w:val="24"/>
                <w:szCs w:val="24"/>
              </w:rPr>
            </w:pPr>
          </w:p>
          <w:p w:rsidR="00F10E06" w:rsidRDefault="00110808">
            <w:pPr>
              <w:pStyle w:val="aa"/>
              <w:spacing w:line="360" w:lineRule="auto"/>
              <w:rPr>
                <w:rFonts w:ascii="宋体"/>
                <w:snapToGrid w:val="0"/>
                <w:kern w:val="0"/>
                <w:sz w:val="24"/>
                <w:szCs w:val="24"/>
              </w:rPr>
            </w:pPr>
            <w:r>
              <w:rPr>
                <w:rFonts w:ascii="宋体" w:hint="eastAsia"/>
                <w:snapToGrid w:val="0"/>
                <w:kern w:val="0"/>
                <w:sz w:val="24"/>
                <w:szCs w:val="24"/>
              </w:rPr>
              <w:t>备注：</w:t>
            </w:r>
          </w:p>
        </w:tc>
      </w:tr>
    </w:tbl>
    <w:p w:rsidR="00F10E06" w:rsidRDefault="00110808">
      <w:pPr>
        <w:pStyle w:val="aa"/>
        <w:spacing w:line="360" w:lineRule="auto"/>
        <w:rPr>
          <w:rFonts w:ascii="宋体"/>
          <w:sz w:val="24"/>
          <w:szCs w:val="28"/>
        </w:rPr>
      </w:pPr>
      <w:r>
        <w:rPr>
          <w:rFonts w:ascii="宋体" w:hint="eastAsia"/>
          <w:sz w:val="24"/>
          <w:szCs w:val="28"/>
        </w:rPr>
        <w:t>注：若含有多种税率，请注明各自金额比重，否则统一按低税率核算价格得分。若遇国家税率调整，则保持不含税价不变，重新计算含税价格。</w:t>
      </w:r>
    </w:p>
    <w:p w:rsidR="00F10E06" w:rsidRDefault="00F10E06">
      <w:pPr>
        <w:spacing w:line="360" w:lineRule="auto"/>
        <w:ind w:rightChars="-14" w:right="-39"/>
        <w:rPr>
          <w:rFonts w:ascii="宋体"/>
          <w:sz w:val="24"/>
          <w:szCs w:val="28"/>
        </w:rPr>
      </w:pPr>
    </w:p>
    <w:p w:rsidR="00F10E06" w:rsidRDefault="00110808">
      <w:pPr>
        <w:spacing w:line="360" w:lineRule="auto"/>
        <w:ind w:rightChars="-14" w:right="-39"/>
        <w:rPr>
          <w:rFonts w:ascii="宋体"/>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人：法人授权代表：</w:t>
      </w:r>
    </w:p>
    <w:p w:rsidR="00F10E06" w:rsidRDefault="00110808">
      <w:pPr>
        <w:spacing w:line="360" w:lineRule="auto"/>
        <w:ind w:rightChars="-14" w:right="-39"/>
        <w:rPr>
          <w:rFonts w:ascii="宋体"/>
          <w:snapToGrid w:val="0"/>
          <w:kern w:val="0"/>
          <w:sz w:val="24"/>
          <w:szCs w:val="24"/>
        </w:rPr>
      </w:pPr>
      <w:r>
        <w:rPr>
          <w:rFonts w:ascii="宋体" w:hint="eastAsia"/>
          <w:snapToGrid w:val="0"/>
          <w:kern w:val="0"/>
          <w:sz w:val="24"/>
          <w:szCs w:val="24"/>
        </w:rPr>
        <w:t>（公章）（签章）</w:t>
      </w:r>
    </w:p>
    <w:p w:rsidR="00F10E06" w:rsidRDefault="00110808">
      <w:pPr>
        <w:spacing w:line="360" w:lineRule="auto"/>
        <w:ind w:rightChars="-14" w:right="-39" w:firstLineChars="2450" w:firstLine="5880"/>
        <w:jc w:val="left"/>
        <w:rPr>
          <w:rFonts w:ascii="宋体"/>
          <w:snapToGrid w:val="0"/>
          <w:kern w:val="0"/>
          <w:sz w:val="24"/>
          <w:szCs w:val="24"/>
        </w:rPr>
      </w:pP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F10E06" w:rsidRDefault="00110808">
      <w:pPr>
        <w:snapToGrid w:val="0"/>
        <w:spacing w:line="360" w:lineRule="auto"/>
        <w:rPr>
          <w:rFonts w:ascii="宋体"/>
          <w:snapToGrid w:val="0"/>
          <w:kern w:val="0"/>
          <w:sz w:val="24"/>
          <w:szCs w:val="24"/>
        </w:rPr>
      </w:pPr>
      <w:r>
        <w:rPr>
          <w:rFonts w:ascii="宋体" w:hint="eastAsia"/>
          <w:snapToGrid w:val="0"/>
          <w:kern w:val="0"/>
          <w:sz w:val="24"/>
          <w:szCs w:val="24"/>
        </w:rPr>
        <w:t>有关说明：</w:t>
      </w:r>
    </w:p>
    <w:p w:rsidR="00F10E06" w:rsidRDefault="00110808">
      <w:pPr>
        <w:snapToGrid w:val="0"/>
        <w:spacing w:line="360" w:lineRule="auto"/>
        <w:jc w:val="center"/>
        <w:rPr>
          <w:rFonts w:ascii="宋体"/>
          <w:snapToGrid w:val="0"/>
          <w:kern w:val="0"/>
          <w:sz w:val="24"/>
          <w:szCs w:val="24"/>
        </w:rPr>
      </w:pPr>
      <w:r>
        <w:rPr>
          <w:rFonts w:ascii="宋体" w:hint="eastAsia"/>
          <w:snapToGrid w:val="0"/>
          <w:kern w:val="0"/>
          <w:sz w:val="24"/>
          <w:szCs w:val="24"/>
        </w:rPr>
        <w:t>报价一览表在开标大会上当众宣读，务必填写清楚，准确无误。表格可扩展。</w:t>
      </w:r>
    </w:p>
    <w:p w:rsidR="00F10E06" w:rsidRDefault="00110808">
      <w:pPr>
        <w:tabs>
          <w:tab w:val="left" w:pos="6300"/>
        </w:tabs>
        <w:snapToGrid w:val="0"/>
        <w:spacing w:line="360" w:lineRule="auto"/>
        <w:jc w:val="center"/>
        <w:rPr>
          <w:rFonts w:ascii="宋体"/>
          <w:snapToGrid w:val="0"/>
          <w:kern w:val="0"/>
          <w:sz w:val="24"/>
          <w:szCs w:val="24"/>
        </w:rPr>
      </w:pPr>
      <w:r>
        <w:rPr>
          <w:rFonts w:ascii="宋体" w:hint="eastAsia"/>
          <w:snapToGrid w:val="0"/>
          <w:kern w:val="0"/>
          <w:szCs w:val="24"/>
        </w:rPr>
        <w:br w:type="page"/>
      </w:r>
    </w:p>
    <w:p w:rsidR="00F10E06" w:rsidRDefault="00110808">
      <w:pPr>
        <w:pStyle w:val="2"/>
        <w:numPr>
          <w:ilvl w:val="0"/>
          <w:numId w:val="8"/>
        </w:numPr>
        <w:ind w:firstLineChars="0"/>
        <w:jc w:val="center"/>
        <w:rPr>
          <w:rFonts w:cs="Cambria"/>
          <w:bCs w:val="0"/>
          <w:snapToGrid/>
          <w:sz w:val="28"/>
          <w:szCs w:val="28"/>
        </w:rPr>
      </w:pPr>
      <w:bookmarkStart w:id="186" w:name="_Toc32236"/>
      <w:r>
        <w:rPr>
          <w:rFonts w:cs="Cambria" w:hint="eastAsia"/>
          <w:bCs w:val="0"/>
          <w:snapToGrid/>
          <w:sz w:val="28"/>
          <w:szCs w:val="28"/>
        </w:rPr>
        <w:t>配件报价明细表</w:t>
      </w:r>
      <w:bookmarkEnd w:id="186"/>
    </w:p>
    <w:tbl>
      <w:tblPr>
        <w:tblW w:w="8649" w:type="dxa"/>
        <w:tblInd w:w="135" w:type="dxa"/>
        <w:tblLayout w:type="fixed"/>
        <w:tblLook w:val="0000" w:firstRow="0" w:lastRow="0" w:firstColumn="0" w:lastColumn="0" w:noHBand="0" w:noVBand="0"/>
      </w:tblPr>
      <w:tblGrid>
        <w:gridCol w:w="966"/>
        <w:gridCol w:w="1162"/>
        <w:gridCol w:w="3941"/>
        <w:gridCol w:w="2580"/>
      </w:tblGrid>
      <w:tr w:rsidR="00F10E06">
        <w:trPr>
          <w:trHeight w:val="645"/>
        </w:trPr>
        <w:tc>
          <w:tcPr>
            <w:tcW w:w="2128" w:type="dxa"/>
            <w:gridSpan w:val="2"/>
            <w:tcBorders>
              <w:top w:val="single" w:sz="4" w:space="0" w:color="000000"/>
              <w:left w:val="single" w:sz="4" w:space="0" w:color="auto"/>
              <w:bottom w:val="single" w:sz="4" w:space="0" w:color="000000"/>
              <w:right w:val="single" w:sz="4" w:space="0" w:color="000000"/>
            </w:tcBorders>
            <w:vAlign w:val="center"/>
          </w:tcPr>
          <w:p w:rsidR="00F10E06" w:rsidRDefault="00110808">
            <w:pPr>
              <w:pStyle w:val="p0"/>
              <w:spacing w:line="276" w:lineRule="auto"/>
              <w:rPr>
                <w:rFonts w:ascii="宋体"/>
                <w:sz w:val="24"/>
                <w:szCs w:val="24"/>
              </w:rPr>
            </w:pPr>
            <w:r>
              <w:rPr>
                <w:rFonts w:ascii="宋体" w:hint="eastAsia"/>
                <w:sz w:val="24"/>
                <w:szCs w:val="24"/>
              </w:rPr>
              <w:t>项目名称</w:t>
            </w:r>
          </w:p>
        </w:tc>
        <w:tc>
          <w:tcPr>
            <w:tcW w:w="6521" w:type="dxa"/>
            <w:gridSpan w:val="2"/>
            <w:tcBorders>
              <w:top w:val="single" w:sz="4" w:space="0" w:color="000000"/>
              <w:left w:val="nil"/>
              <w:bottom w:val="single" w:sz="4" w:space="0" w:color="000000"/>
              <w:right w:val="single" w:sz="4" w:space="0" w:color="000000"/>
            </w:tcBorders>
            <w:vAlign w:val="center"/>
          </w:tcPr>
          <w:p w:rsidR="00F10E06" w:rsidRDefault="00F10E06">
            <w:pPr>
              <w:pStyle w:val="p0"/>
              <w:spacing w:line="276" w:lineRule="auto"/>
              <w:rPr>
                <w:rFonts w:ascii="宋体"/>
                <w:sz w:val="24"/>
                <w:szCs w:val="24"/>
              </w:rPr>
            </w:pPr>
          </w:p>
        </w:tc>
      </w:tr>
      <w:tr w:rsidR="00F10E06">
        <w:trPr>
          <w:trHeight w:val="561"/>
        </w:trPr>
        <w:tc>
          <w:tcPr>
            <w:tcW w:w="2128" w:type="dxa"/>
            <w:gridSpan w:val="2"/>
            <w:tcBorders>
              <w:top w:val="single" w:sz="4" w:space="0" w:color="000000"/>
              <w:left w:val="single" w:sz="4" w:space="0" w:color="auto"/>
              <w:bottom w:val="single" w:sz="4" w:space="0" w:color="000000"/>
              <w:right w:val="single" w:sz="4" w:space="0" w:color="000000"/>
            </w:tcBorders>
            <w:noWrap/>
            <w:vAlign w:val="center"/>
          </w:tcPr>
          <w:p w:rsidR="00F10E06" w:rsidRDefault="00110808">
            <w:pPr>
              <w:pStyle w:val="p0"/>
              <w:spacing w:line="276" w:lineRule="auto"/>
              <w:rPr>
                <w:rFonts w:ascii="宋体"/>
                <w:sz w:val="24"/>
                <w:szCs w:val="24"/>
              </w:rPr>
            </w:pPr>
            <w:r>
              <w:rPr>
                <w:rFonts w:ascii="宋体" w:hint="eastAsia"/>
                <w:sz w:val="24"/>
                <w:szCs w:val="24"/>
              </w:rPr>
              <w:t>配件名称</w:t>
            </w:r>
          </w:p>
        </w:tc>
        <w:tc>
          <w:tcPr>
            <w:tcW w:w="3941" w:type="dxa"/>
            <w:tcBorders>
              <w:top w:val="single" w:sz="4" w:space="0" w:color="000000"/>
              <w:left w:val="single" w:sz="4" w:space="0" w:color="auto"/>
              <w:bottom w:val="single" w:sz="4" w:space="0" w:color="000000"/>
              <w:right w:val="single" w:sz="4" w:space="0" w:color="000000"/>
            </w:tcBorders>
            <w:noWrap/>
            <w:vAlign w:val="center"/>
          </w:tcPr>
          <w:p w:rsidR="00F10E06" w:rsidRDefault="00110808">
            <w:pPr>
              <w:pStyle w:val="p0"/>
              <w:spacing w:line="276" w:lineRule="auto"/>
              <w:ind w:firstLineChars="700" w:firstLine="1680"/>
              <w:rPr>
                <w:rFonts w:ascii="宋体"/>
                <w:sz w:val="24"/>
                <w:szCs w:val="24"/>
              </w:rPr>
            </w:pPr>
            <w:r>
              <w:rPr>
                <w:rFonts w:ascii="宋体" w:hint="eastAsia"/>
                <w:sz w:val="24"/>
                <w:szCs w:val="24"/>
              </w:rPr>
              <w:t>描述</w:t>
            </w:r>
          </w:p>
        </w:tc>
        <w:tc>
          <w:tcPr>
            <w:tcW w:w="2580" w:type="dxa"/>
            <w:tcBorders>
              <w:top w:val="single" w:sz="4" w:space="0" w:color="000000"/>
              <w:left w:val="nil"/>
              <w:bottom w:val="single" w:sz="4" w:space="0" w:color="000000"/>
              <w:right w:val="single" w:sz="4" w:space="0" w:color="000000"/>
            </w:tcBorders>
            <w:noWrap/>
            <w:vAlign w:val="center"/>
          </w:tcPr>
          <w:p w:rsidR="00F10E06" w:rsidRDefault="00110808">
            <w:pPr>
              <w:pStyle w:val="p0"/>
              <w:spacing w:line="276" w:lineRule="auto"/>
              <w:rPr>
                <w:rFonts w:ascii="宋体"/>
                <w:sz w:val="24"/>
                <w:szCs w:val="24"/>
              </w:rPr>
            </w:pPr>
            <w:r>
              <w:rPr>
                <w:rFonts w:ascii="宋体" w:hint="eastAsia"/>
                <w:sz w:val="24"/>
                <w:szCs w:val="24"/>
              </w:rPr>
              <w:t>金额（元）</w:t>
            </w:r>
          </w:p>
        </w:tc>
      </w:tr>
      <w:tr w:rsidR="00F10E06">
        <w:trPr>
          <w:trHeight w:val="561"/>
        </w:trPr>
        <w:tc>
          <w:tcPr>
            <w:tcW w:w="2128" w:type="dxa"/>
            <w:gridSpan w:val="2"/>
            <w:tcBorders>
              <w:top w:val="single" w:sz="4" w:space="0" w:color="000000"/>
              <w:left w:val="single" w:sz="4" w:space="0" w:color="auto"/>
              <w:bottom w:val="single" w:sz="4" w:space="0" w:color="000000"/>
              <w:right w:val="single" w:sz="4" w:space="0" w:color="000000"/>
            </w:tcBorders>
            <w:noWrap/>
            <w:vAlign w:val="center"/>
          </w:tcPr>
          <w:p w:rsidR="00F10E06" w:rsidRDefault="00F10E06">
            <w:pPr>
              <w:pStyle w:val="p0"/>
              <w:spacing w:line="276" w:lineRule="auto"/>
              <w:rPr>
                <w:rFonts w:ascii="宋体"/>
                <w:sz w:val="24"/>
                <w:szCs w:val="24"/>
              </w:rPr>
            </w:pPr>
          </w:p>
        </w:tc>
        <w:tc>
          <w:tcPr>
            <w:tcW w:w="3941" w:type="dxa"/>
            <w:tcBorders>
              <w:top w:val="single" w:sz="4" w:space="0" w:color="000000"/>
              <w:left w:val="single" w:sz="4" w:space="0" w:color="auto"/>
              <w:bottom w:val="single" w:sz="4" w:space="0" w:color="000000"/>
              <w:right w:val="single" w:sz="4" w:space="0" w:color="000000"/>
            </w:tcBorders>
            <w:noWrap/>
            <w:vAlign w:val="center"/>
          </w:tcPr>
          <w:p w:rsidR="00F10E06" w:rsidRDefault="00F10E06">
            <w:pPr>
              <w:pStyle w:val="p0"/>
              <w:spacing w:line="276" w:lineRule="auto"/>
              <w:rPr>
                <w:rFonts w:ascii="宋体"/>
                <w:sz w:val="24"/>
                <w:szCs w:val="24"/>
              </w:rPr>
            </w:pPr>
          </w:p>
        </w:tc>
        <w:tc>
          <w:tcPr>
            <w:tcW w:w="2580" w:type="dxa"/>
            <w:tcBorders>
              <w:top w:val="single" w:sz="4" w:space="0" w:color="000000"/>
              <w:left w:val="nil"/>
              <w:bottom w:val="single" w:sz="4" w:space="0" w:color="000000"/>
              <w:right w:val="single" w:sz="4" w:space="0" w:color="000000"/>
            </w:tcBorders>
            <w:noWrap/>
            <w:vAlign w:val="center"/>
          </w:tcPr>
          <w:p w:rsidR="00F10E06" w:rsidRDefault="00F10E06">
            <w:pPr>
              <w:pStyle w:val="p0"/>
              <w:spacing w:line="276" w:lineRule="auto"/>
              <w:rPr>
                <w:rFonts w:ascii="宋体"/>
                <w:bCs/>
                <w:sz w:val="24"/>
                <w:szCs w:val="24"/>
              </w:rPr>
            </w:pPr>
          </w:p>
        </w:tc>
      </w:tr>
      <w:tr w:rsidR="00F10E06">
        <w:trPr>
          <w:trHeight w:val="561"/>
        </w:trPr>
        <w:tc>
          <w:tcPr>
            <w:tcW w:w="2128" w:type="dxa"/>
            <w:gridSpan w:val="2"/>
            <w:tcBorders>
              <w:top w:val="single" w:sz="4" w:space="0" w:color="000000"/>
              <w:left w:val="single" w:sz="4" w:space="0" w:color="auto"/>
              <w:bottom w:val="single" w:sz="4" w:space="0" w:color="000000"/>
              <w:right w:val="single" w:sz="4" w:space="0" w:color="000000"/>
            </w:tcBorders>
            <w:noWrap/>
            <w:vAlign w:val="center"/>
          </w:tcPr>
          <w:p w:rsidR="00F10E06" w:rsidRDefault="00110808">
            <w:pPr>
              <w:pStyle w:val="p0"/>
              <w:spacing w:line="276" w:lineRule="auto"/>
              <w:ind w:firstLineChars="250" w:firstLine="600"/>
              <w:rPr>
                <w:rFonts w:ascii="宋体"/>
                <w:sz w:val="24"/>
                <w:szCs w:val="24"/>
              </w:rPr>
            </w:pPr>
            <w:r>
              <w:rPr>
                <w:rFonts w:ascii="宋体" w:hint="eastAsia"/>
                <w:sz w:val="24"/>
                <w:szCs w:val="24"/>
              </w:rPr>
              <w:t>……</w:t>
            </w:r>
          </w:p>
        </w:tc>
        <w:tc>
          <w:tcPr>
            <w:tcW w:w="3941" w:type="dxa"/>
            <w:tcBorders>
              <w:top w:val="single" w:sz="4" w:space="0" w:color="000000"/>
              <w:left w:val="single" w:sz="4" w:space="0" w:color="auto"/>
              <w:bottom w:val="single" w:sz="4" w:space="0" w:color="000000"/>
              <w:right w:val="single" w:sz="4" w:space="0" w:color="000000"/>
            </w:tcBorders>
            <w:noWrap/>
            <w:vAlign w:val="center"/>
          </w:tcPr>
          <w:p w:rsidR="00F10E06" w:rsidRDefault="00F10E06">
            <w:pPr>
              <w:pStyle w:val="p0"/>
              <w:spacing w:line="276" w:lineRule="auto"/>
              <w:rPr>
                <w:rFonts w:ascii="宋体"/>
                <w:sz w:val="24"/>
                <w:szCs w:val="24"/>
              </w:rPr>
            </w:pPr>
          </w:p>
        </w:tc>
        <w:tc>
          <w:tcPr>
            <w:tcW w:w="2580" w:type="dxa"/>
            <w:tcBorders>
              <w:top w:val="single" w:sz="4" w:space="0" w:color="000000"/>
              <w:left w:val="nil"/>
              <w:bottom w:val="single" w:sz="4" w:space="0" w:color="000000"/>
              <w:right w:val="single" w:sz="4" w:space="0" w:color="000000"/>
            </w:tcBorders>
            <w:noWrap/>
            <w:vAlign w:val="center"/>
          </w:tcPr>
          <w:p w:rsidR="00F10E06" w:rsidRDefault="00F10E06">
            <w:pPr>
              <w:pStyle w:val="p0"/>
              <w:spacing w:line="276" w:lineRule="auto"/>
              <w:rPr>
                <w:rFonts w:ascii="宋体"/>
                <w:bCs/>
                <w:sz w:val="24"/>
                <w:szCs w:val="24"/>
              </w:rPr>
            </w:pPr>
          </w:p>
        </w:tc>
      </w:tr>
      <w:tr w:rsidR="00F10E06">
        <w:trPr>
          <w:trHeight w:val="851"/>
        </w:trPr>
        <w:tc>
          <w:tcPr>
            <w:tcW w:w="966" w:type="dxa"/>
            <w:tcBorders>
              <w:top w:val="single" w:sz="4" w:space="0" w:color="000000"/>
              <w:left w:val="single" w:sz="4" w:space="0" w:color="auto"/>
              <w:bottom w:val="single" w:sz="4" w:space="0" w:color="000000"/>
              <w:right w:val="single" w:sz="4" w:space="0" w:color="auto"/>
            </w:tcBorders>
            <w:noWrap/>
            <w:vAlign w:val="center"/>
          </w:tcPr>
          <w:p w:rsidR="00F10E06" w:rsidRDefault="00110808">
            <w:pPr>
              <w:pStyle w:val="p0"/>
              <w:spacing w:line="276" w:lineRule="auto"/>
              <w:rPr>
                <w:rFonts w:ascii="宋体"/>
                <w:b/>
                <w:sz w:val="24"/>
                <w:szCs w:val="24"/>
              </w:rPr>
            </w:pPr>
            <w:r>
              <w:rPr>
                <w:rFonts w:ascii="宋体" w:hint="eastAsia"/>
                <w:b/>
                <w:sz w:val="24"/>
                <w:szCs w:val="24"/>
              </w:rPr>
              <w:t>备注</w:t>
            </w:r>
          </w:p>
        </w:tc>
        <w:tc>
          <w:tcPr>
            <w:tcW w:w="7683" w:type="dxa"/>
            <w:gridSpan w:val="3"/>
            <w:tcBorders>
              <w:top w:val="single" w:sz="4" w:space="0" w:color="000000"/>
              <w:left w:val="single" w:sz="4" w:space="0" w:color="auto"/>
              <w:bottom w:val="single" w:sz="4" w:space="0" w:color="000000"/>
              <w:right w:val="single" w:sz="4" w:space="0" w:color="000000"/>
            </w:tcBorders>
            <w:noWrap/>
            <w:vAlign w:val="center"/>
          </w:tcPr>
          <w:p w:rsidR="00F10E06" w:rsidRDefault="00F10E06">
            <w:pPr>
              <w:pStyle w:val="p0"/>
              <w:spacing w:line="276" w:lineRule="auto"/>
              <w:rPr>
                <w:rFonts w:ascii="宋体"/>
                <w:sz w:val="24"/>
                <w:szCs w:val="24"/>
              </w:rPr>
            </w:pPr>
          </w:p>
        </w:tc>
      </w:tr>
    </w:tbl>
    <w:p w:rsidR="00F10E06" w:rsidRDefault="00F10E06">
      <w:pPr>
        <w:pStyle w:val="p0"/>
        <w:spacing w:line="276" w:lineRule="auto"/>
        <w:ind w:left="239"/>
        <w:rPr>
          <w:rFonts w:ascii="宋体"/>
          <w:sz w:val="24"/>
          <w:szCs w:val="24"/>
        </w:rPr>
      </w:pPr>
    </w:p>
    <w:p w:rsidR="00F10E06" w:rsidRDefault="00110808">
      <w:pPr>
        <w:spacing w:before="60" w:after="60" w:line="276" w:lineRule="auto"/>
        <w:jc w:val="left"/>
        <w:rPr>
          <w:rFonts w:ascii="宋体"/>
          <w:sz w:val="24"/>
        </w:rPr>
      </w:pPr>
      <w:r>
        <w:rPr>
          <w:rFonts w:ascii="宋体" w:hint="eastAsia"/>
          <w:sz w:val="24"/>
        </w:rPr>
        <w:t>参选人：（公章）</w:t>
      </w:r>
    </w:p>
    <w:p w:rsidR="00F10E06" w:rsidRDefault="00110808">
      <w:pPr>
        <w:spacing w:before="60" w:after="60" w:line="276" w:lineRule="auto"/>
        <w:jc w:val="left"/>
        <w:rPr>
          <w:rFonts w:ascii="宋体"/>
          <w:sz w:val="24"/>
        </w:rPr>
      </w:pPr>
      <w:r>
        <w:rPr>
          <w:rFonts w:ascii="宋体" w:hint="eastAsia"/>
          <w:sz w:val="24"/>
        </w:rPr>
        <w:t>法定代表人或委托代理人签字</w:t>
      </w:r>
    </w:p>
    <w:p w:rsidR="00F10E06" w:rsidRDefault="00110808">
      <w:pPr>
        <w:spacing w:before="60" w:after="60" w:line="276" w:lineRule="auto"/>
        <w:jc w:val="left"/>
        <w:rPr>
          <w:rFonts w:ascii="宋体"/>
          <w:sz w:val="24"/>
        </w:rPr>
      </w:pPr>
      <w:r>
        <w:rPr>
          <w:rFonts w:ascii="宋体" w:hint="eastAsia"/>
          <w:sz w:val="24"/>
        </w:rPr>
        <w:t>日期：</w:t>
      </w:r>
      <w:r>
        <w:rPr>
          <w:rFonts w:ascii="宋体" w:hint="eastAsia"/>
          <w:sz w:val="24"/>
          <w:u w:val="single"/>
        </w:rPr>
        <w:t>________</w:t>
      </w:r>
      <w:r>
        <w:rPr>
          <w:rFonts w:ascii="宋体" w:hint="eastAsia"/>
          <w:sz w:val="24"/>
        </w:rPr>
        <w:t>年</w:t>
      </w:r>
      <w:r>
        <w:rPr>
          <w:rFonts w:ascii="宋体" w:hint="eastAsia"/>
          <w:sz w:val="24"/>
          <w:u w:val="single"/>
        </w:rPr>
        <w:t>_____</w:t>
      </w:r>
      <w:r>
        <w:rPr>
          <w:rFonts w:ascii="宋体" w:hint="eastAsia"/>
          <w:sz w:val="24"/>
        </w:rPr>
        <w:t>月</w:t>
      </w:r>
      <w:r>
        <w:rPr>
          <w:rFonts w:ascii="宋体" w:hint="eastAsia"/>
          <w:sz w:val="24"/>
          <w:u w:val="single"/>
        </w:rPr>
        <w:t>_____</w:t>
      </w:r>
      <w:r>
        <w:rPr>
          <w:rFonts w:ascii="宋体" w:hint="eastAsia"/>
          <w:sz w:val="24"/>
        </w:rPr>
        <w:t>日</w:t>
      </w:r>
    </w:p>
    <w:p w:rsidR="00F10E06" w:rsidRDefault="00F10E06">
      <w:pPr>
        <w:spacing w:before="60" w:after="60" w:line="276" w:lineRule="auto"/>
        <w:jc w:val="left"/>
        <w:rPr>
          <w:rFonts w:ascii="宋体"/>
          <w:sz w:val="24"/>
        </w:rPr>
      </w:pPr>
    </w:p>
    <w:p w:rsidR="00F10E06" w:rsidRDefault="00110808">
      <w:pPr>
        <w:pStyle w:val="p0"/>
        <w:spacing w:line="276" w:lineRule="auto"/>
        <w:rPr>
          <w:rFonts w:ascii="宋体"/>
          <w:sz w:val="24"/>
          <w:szCs w:val="24"/>
        </w:rPr>
      </w:pPr>
      <w:r>
        <w:rPr>
          <w:rFonts w:ascii="宋体" w:hint="eastAsia"/>
          <w:bCs/>
          <w:sz w:val="24"/>
          <w:szCs w:val="24"/>
        </w:rPr>
        <w:t>注：</w:t>
      </w:r>
      <w:r>
        <w:rPr>
          <w:rFonts w:ascii="宋体" w:hint="eastAsia"/>
          <w:sz w:val="24"/>
          <w:szCs w:val="24"/>
        </w:rPr>
        <w:t>1.</w:t>
      </w:r>
      <w:r>
        <w:rPr>
          <w:rFonts w:ascii="宋体" w:hint="eastAsia"/>
          <w:sz w:val="24"/>
          <w:szCs w:val="24"/>
        </w:rPr>
        <w:t>参选人根据自身情况，</w:t>
      </w:r>
      <w:r>
        <w:rPr>
          <w:rFonts w:ascii="宋体" w:hint="eastAsia"/>
          <w:bCs/>
          <w:sz w:val="24"/>
          <w:szCs w:val="24"/>
        </w:rPr>
        <w:t>并结合实际市场价格</w:t>
      </w:r>
      <w:r>
        <w:rPr>
          <w:rFonts w:ascii="宋体" w:hint="eastAsia"/>
          <w:sz w:val="24"/>
          <w:szCs w:val="24"/>
        </w:rPr>
        <w:t>进行报价；</w:t>
      </w:r>
    </w:p>
    <w:p w:rsidR="00F10E06" w:rsidRDefault="00110808">
      <w:pPr>
        <w:pStyle w:val="p0"/>
        <w:spacing w:line="276" w:lineRule="auto"/>
        <w:ind w:firstLine="480"/>
        <w:rPr>
          <w:rFonts w:ascii="宋体"/>
          <w:sz w:val="24"/>
          <w:szCs w:val="24"/>
        </w:rPr>
      </w:pPr>
      <w:r>
        <w:rPr>
          <w:rFonts w:ascii="宋体" w:hint="eastAsia"/>
          <w:sz w:val="24"/>
          <w:szCs w:val="24"/>
        </w:rPr>
        <w:t>2.</w:t>
      </w:r>
      <w:r>
        <w:rPr>
          <w:rFonts w:ascii="宋体" w:hint="eastAsia"/>
          <w:sz w:val="24"/>
          <w:szCs w:val="24"/>
        </w:rPr>
        <w:t>内容可以根据项目实际情况进行增减；</w:t>
      </w:r>
    </w:p>
    <w:p w:rsidR="00F10E06" w:rsidRDefault="00110808">
      <w:pPr>
        <w:pStyle w:val="p0"/>
        <w:spacing w:line="276" w:lineRule="auto"/>
        <w:ind w:firstLine="480"/>
        <w:rPr>
          <w:rFonts w:ascii="宋体"/>
          <w:sz w:val="24"/>
          <w:szCs w:val="24"/>
        </w:rPr>
      </w:pPr>
      <w:r>
        <w:rPr>
          <w:rFonts w:ascii="宋体" w:hint="eastAsia"/>
          <w:sz w:val="24"/>
          <w:szCs w:val="24"/>
        </w:rPr>
        <w:t>3.</w:t>
      </w:r>
      <w:r>
        <w:rPr>
          <w:rFonts w:ascii="宋体" w:hint="eastAsia"/>
          <w:sz w:val="24"/>
          <w:szCs w:val="24"/>
        </w:rPr>
        <w:t>位置不够可以另行附页</w:t>
      </w:r>
      <w:r>
        <w:rPr>
          <w:rFonts w:ascii="宋体"/>
          <w:sz w:val="24"/>
          <w:szCs w:val="24"/>
        </w:rPr>
        <w:t>。</w:t>
      </w:r>
    </w:p>
    <w:p w:rsidR="00F10E06" w:rsidRDefault="00F10E06">
      <w:pPr>
        <w:widowControl/>
        <w:spacing w:line="276" w:lineRule="auto"/>
        <w:jc w:val="left"/>
        <w:rPr>
          <w:rFonts w:ascii="方正仿宋_GBK" w:eastAsia="方正仿宋_GBK"/>
          <w:szCs w:val="21"/>
        </w:rPr>
      </w:pPr>
    </w:p>
    <w:p w:rsidR="00F10E06" w:rsidRDefault="00F10E06">
      <w:pPr>
        <w:widowControl/>
        <w:spacing w:line="276" w:lineRule="auto"/>
        <w:jc w:val="left"/>
        <w:rPr>
          <w:rFonts w:ascii="宋体"/>
          <w:b/>
          <w:sz w:val="24"/>
        </w:rPr>
      </w:pPr>
    </w:p>
    <w:p w:rsidR="00F10E06" w:rsidRDefault="00F10E06">
      <w:pPr>
        <w:widowControl/>
        <w:spacing w:line="276" w:lineRule="auto"/>
        <w:jc w:val="left"/>
        <w:rPr>
          <w:rFonts w:ascii="宋体"/>
          <w:b/>
          <w:sz w:val="24"/>
        </w:rPr>
      </w:pPr>
    </w:p>
    <w:p w:rsidR="00F10E06" w:rsidRDefault="00F10E06">
      <w:pPr>
        <w:widowControl/>
        <w:jc w:val="left"/>
      </w:pPr>
    </w:p>
    <w:p w:rsidR="00F10E06" w:rsidRDefault="00F10E06">
      <w:pPr>
        <w:widowControl/>
        <w:jc w:val="left"/>
      </w:pPr>
    </w:p>
    <w:p w:rsidR="00F10E06" w:rsidRDefault="00F10E06">
      <w:pPr>
        <w:widowControl/>
        <w:jc w:val="left"/>
      </w:pPr>
    </w:p>
    <w:p w:rsidR="00F10E06" w:rsidRDefault="00F10E06">
      <w:pPr>
        <w:pStyle w:val="af"/>
        <w:ind w:firstLine="210"/>
      </w:pPr>
    </w:p>
    <w:p w:rsidR="00F10E06" w:rsidRDefault="00F10E06">
      <w:pPr>
        <w:pStyle w:val="af"/>
        <w:ind w:firstLine="210"/>
      </w:pPr>
    </w:p>
    <w:p w:rsidR="00F10E06" w:rsidRDefault="00F10E06">
      <w:pPr>
        <w:pStyle w:val="af"/>
        <w:ind w:firstLine="210"/>
      </w:pPr>
    </w:p>
    <w:p w:rsidR="00F10E06" w:rsidRDefault="00F10E06">
      <w:pPr>
        <w:pStyle w:val="af"/>
        <w:ind w:firstLine="210"/>
      </w:pPr>
    </w:p>
    <w:p w:rsidR="00F10E06" w:rsidRDefault="00F10E06">
      <w:pPr>
        <w:pStyle w:val="af"/>
        <w:ind w:firstLine="210"/>
      </w:pPr>
    </w:p>
    <w:p w:rsidR="00F10E06" w:rsidRDefault="00F10E06">
      <w:pPr>
        <w:pStyle w:val="af"/>
        <w:ind w:firstLineChars="0" w:firstLine="0"/>
      </w:pPr>
    </w:p>
    <w:p w:rsidR="00F10E06" w:rsidRDefault="00110808">
      <w:pPr>
        <w:pStyle w:val="2"/>
        <w:numPr>
          <w:ilvl w:val="0"/>
          <w:numId w:val="8"/>
        </w:numPr>
        <w:ind w:firstLineChars="0"/>
        <w:jc w:val="center"/>
        <w:rPr>
          <w:rFonts w:cs="Cambria"/>
          <w:bCs w:val="0"/>
          <w:snapToGrid/>
          <w:sz w:val="28"/>
          <w:szCs w:val="28"/>
        </w:rPr>
      </w:pPr>
      <w:bookmarkStart w:id="187" w:name="_Toc32616"/>
      <w:r>
        <w:rPr>
          <w:rFonts w:cs="Cambria" w:hint="eastAsia"/>
          <w:bCs w:val="0"/>
          <w:snapToGrid/>
          <w:sz w:val="28"/>
          <w:szCs w:val="28"/>
        </w:rPr>
        <w:t>书面声明</w:t>
      </w:r>
      <w:bookmarkEnd w:id="187"/>
    </w:p>
    <w:p w:rsidR="00F10E06" w:rsidRDefault="00F10E06">
      <w:pPr>
        <w:tabs>
          <w:tab w:val="left" w:pos="6300"/>
        </w:tabs>
        <w:snapToGrid w:val="0"/>
        <w:spacing w:line="360" w:lineRule="auto"/>
        <w:ind w:firstLine="570"/>
        <w:rPr>
          <w:rFonts w:ascii="宋体"/>
          <w:sz w:val="24"/>
        </w:rPr>
      </w:pPr>
    </w:p>
    <w:p w:rsidR="00F10E06" w:rsidRDefault="00110808">
      <w:pPr>
        <w:tabs>
          <w:tab w:val="left" w:pos="6300"/>
        </w:tabs>
        <w:snapToGrid w:val="0"/>
        <w:spacing w:line="360" w:lineRule="auto"/>
        <w:ind w:firstLineChars="200" w:firstLine="480"/>
        <w:rPr>
          <w:rFonts w:ascii="宋体"/>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F10E06" w:rsidRDefault="00F10E06">
      <w:pPr>
        <w:tabs>
          <w:tab w:val="left" w:pos="6300"/>
        </w:tabs>
        <w:snapToGrid w:val="0"/>
        <w:spacing w:line="360" w:lineRule="auto"/>
        <w:ind w:firstLine="570"/>
        <w:rPr>
          <w:rFonts w:ascii="宋体"/>
          <w:sz w:val="24"/>
        </w:rPr>
      </w:pPr>
    </w:p>
    <w:p w:rsidR="00F10E06" w:rsidRDefault="00110808">
      <w:pPr>
        <w:tabs>
          <w:tab w:val="left" w:pos="6300"/>
        </w:tabs>
        <w:snapToGrid w:val="0"/>
        <w:spacing w:line="360" w:lineRule="auto"/>
        <w:ind w:firstLineChars="200" w:firstLine="480"/>
        <w:rPr>
          <w:rFonts w:ascii="宋体"/>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F10E06" w:rsidRDefault="00110808">
      <w:pPr>
        <w:tabs>
          <w:tab w:val="left" w:pos="6300"/>
        </w:tabs>
        <w:snapToGrid w:val="0"/>
        <w:spacing w:line="360" w:lineRule="auto"/>
        <w:ind w:firstLineChars="200" w:firstLine="480"/>
        <w:rPr>
          <w:rFonts w:ascii="宋体"/>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具有履行合同所必需的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F10E06" w:rsidRDefault="00110808">
      <w:pPr>
        <w:tabs>
          <w:tab w:val="left" w:pos="6300"/>
        </w:tabs>
        <w:snapToGrid w:val="0"/>
        <w:spacing w:line="360" w:lineRule="auto"/>
        <w:ind w:firstLineChars="200" w:firstLine="480"/>
        <w:rPr>
          <w:rFonts w:ascii="宋体"/>
          <w:sz w:val="24"/>
        </w:rPr>
      </w:pPr>
      <w:r>
        <w:rPr>
          <w:rFonts w:ascii="宋体" w:hint="eastAsia"/>
          <w:sz w:val="24"/>
        </w:rPr>
        <w:t>特此声明。</w:t>
      </w:r>
    </w:p>
    <w:p w:rsidR="00F10E06" w:rsidRDefault="00F10E06">
      <w:pPr>
        <w:tabs>
          <w:tab w:val="left" w:pos="6300"/>
        </w:tabs>
        <w:snapToGrid w:val="0"/>
        <w:spacing w:line="360" w:lineRule="auto"/>
        <w:ind w:firstLine="570"/>
        <w:rPr>
          <w:rFonts w:ascii="宋体"/>
          <w:sz w:val="24"/>
        </w:rPr>
      </w:pPr>
    </w:p>
    <w:p w:rsidR="00F10E06" w:rsidRDefault="00F10E06">
      <w:pPr>
        <w:tabs>
          <w:tab w:val="left" w:pos="6300"/>
        </w:tabs>
        <w:snapToGrid w:val="0"/>
        <w:spacing w:line="360" w:lineRule="auto"/>
        <w:ind w:firstLine="570"/>
        <w:rPr>
          <w:rFonts w:ascii="宋体"/>
          <w:sz w:val="24"/>
        </w:rPr>
      </w:pPr>
    </w:p>
    <w:p w:rsidR="00F10E06" w:rsidRDefault="00F10E06">
      <w:pPr>
        <w:tabs>
          <w:tab w:val="left" w:pos="6300"/>
        </w:tabs>
        <w:snapToGrid w:val="0"/>
        <w:spacing w:line="360" w:lineRule="auto"/>
        <w:ind w:firstLine="570"/>
        <w:rPr>
          <w:rFonts w:ascii="宋体"/>
          <w:sz w:val="24"/>
        </w:rPr>
      </w:pPr>
    </w:p>
    <w:p w:rsidR="00F10E06" w:rsidRDefault="00110808">
      <w:pPr>
        <w:tabs>
          <w:tab w:val="left" w:pos="6300"/>
        </w:tabs>
        <w:snapToGrid w:val="0"/>
        <w:spacing w:line="360" w:lineRule="auto"/>
        <w:ind w:right="424" w:firstLine="570"/>
        <w:jc w:val="right"/>
        <w:rPr>
          <w:rFonts w:ascii="宋体"/>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F10E06" w:rsidRDefault="00110808">
      <w:pPr>
        <w:tabs>
          <w:tab w:val="left" w:pos="6300"/>
        </w:tabs>
        <w:snapToGrid w:val="0"/>
        <w:spacing w:line="360" w:lineRule="auto"/>
        <w:ind w:right="960" w:firstLine="570"/>
        <w:jc w:val="center"/>
        <w:rPr>
          <w:rFonts w:ascii="宋体"/>
          <w:sz w:val="24"/>
        </w:rPr>
      </w:pPr>
      <w:r>
        <w:rPr>
          <w:rFonts w:ascii="宋体" w:hint="eastAsia"/>
          <w:sz w:val="24"/>
        </w:rPr>
        <w:t xml:space="preserve">                                              </w:t>
      </w: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p w:rsidR="00F10E06" w:rsidRDefault="00F10E06">
      <w:pPr>
        <w:spacing w:line="360" w:lineRule="auto"/>
        <w:jc w:val="left"/>
        <w:rPr>
          <w:rFonts w:ascii="宋体" w:cs="等线 Light"/>
          <w:snapToGrid w:val="0"/>
          <w:kern w:val="0"/>
          <w:sz w:val="24"/>
          <w:szCs w:val="24"/>
        </w:rPr>
      </w:pPr>
    </w:p>
    <w:p w:rsidR="00F10E06" w:rsidRDefault="00F10E06">
      <w:pPr>
        <w:spacing w:line="360" w:lineRule="auto"/>
        <w:jc w:val="left"/>
        <w:rPr>
          <w:rFonts w:ascii="宋体" w:cs="等线 Light"/>
          <w:snapToGrid w:val="0"/>
          <w:kern w:val="0"/>
          <w:sz w:val="24"/>
          <w:szCs w:val="24"/>
        </w:rPr>
      </w:pPr>
    </w:p>
    <w:p w:rsidR="00F10E06" w:rsidRDefault="00F10E06">
      <w:pPr>
        <w:spacing w:line="360" w:lineRule="auto"/>
        <w:jc w:val="left"/>
        <w:rPr>
          <w:rFonts w:ascii="宋体" w:cs="等线 Light"/>
          <w:snapToGrid w:val="0"/>
          <w:kern w:val="0"/>
          <w:sz w:val="24"/>
          <w:szCs w:val="24"/>
        </w:rPr>
      </w:pPr>
    </w:p>
    <w:p w:rsidR="00F10E06" w:rsidRDefault="00F10E06">
      <w:pPr>
        <w:spacing w:line="360" w:lineRule="auto"/>
        <w:jc w:val="left"/>
        <w:rPr>
          <w:rFonts w:ascii="宋体" w:cs="等线 Light"/>
          <w:snapToGrid w:val="0"/>
          <w:kern w:val="0"/>
          <w:sz w:val="24"/>
          <w:szCs w:val="24"/>
        </w:rPr>
      </w:pPr>
    </w:p>
    <w:p w:rsidR="00F10E06" w:rsidRDefault="00F10E06">
      <w:pPr>
        <w:spacing w:line="360" w:lineRule="auto"/>
        <w:jc w:val="left"/>
        <w:rPr>
          <w:rFonts w:ascii="宋体" w:cs="等线 Light"/>
          <w:snapToGrid w:val="0"/>
          <w:kern w:val="0"/>
          <w:sz w:val="24"/>
          <w:szCs w:val="24"/>
        </w:rPr>
      </w:pPr>
    </w:p>
    <w:p w:rsidR="00F10E06" w:rsidRDefault="00F10E06">
      <w:pPr>
        <w:spacing w:line="360" w:lineRule="auto"/>
        <w:jc w:val="left"/>
        <w:rPr>
          <w:rFonts w:ascii="宋体" w:cs="等线 Light"/>
          <w:snapToGrid w:val="0"/>
          <w:kern w:val="0"/>
          <w:sz w:val="24"/>
          <w:szCs w:val="24"/>
        </w:rPr>
      </w:pPr>
    </w:p>
    <w:p w:rsidR="00F10E06" w:rsidRDefault="00F10E06">
      <w:pPr>
        <w:spacing w:line="360" w:lineRule="auto"/>
        <w:jc w:val="left"/>
        <w:rPr>
          <w:rFonts w:ascii="宋体" w:cs="等线 Light"/>
          <w:snapToGrid w:val="0"/>
          <w:kern w:val="0"/>
          <w:sz w:val="24"/>
          <w:szCs w:val="24"/>
        </w:rPr>
      </w:pPr>
    </w:p>
    <w:p w:rsidR="00F10E06" w:rsidRDefault="00110808">
      <w:pPr>
        <w:pStyle w:val="2"/>
        <w:numPr>
          <w:ilvl w:val="0"/>
          <w:numId w:val="8"/>
        </w:numPr>
        <w:ind w:firstLineChars="0"/>
        <w:jc w:val="center"/>
        <w:rPr>
          <w:b w:val="0"/>
          <w:kern w:val="0"/>
          <w:sz w:val="32"/>
        </w:rPr>
      </w:pPr>
      <w:r>
        <w:rPr>
          <w:rFonts w:cs="等线 Light" w:hint="eastAsia"/>
          <w:kern w:val="0"/>
        </w:rPr>
        <w:br w:type="page"/>
      </w:r>
      <w:bookmarkStart w:id="188" w:name="_Toc9129"/>
      <w:r>
        <w:rPr>
          <w:rFonts w:cs="Cambria" w:hint="eastAsia"/>
          <w:bCs w:val="0"/>
          <w:snapToGrid/>
          <w:sz w:val="28"/>
          <w:szCs w:val="28"/>
        </w:rPr>
        <w:t>参选人业绩证明文件复印件</w:t>
      </w:r>
      <w:bookmarkEnd w:id="188"/>
    </w:p>
    <w:p w:rsidR="00F10E06" w:rsidRDefault="00F10E06">
      <w:pPr>
        <w:tabs>
          <w:tab w:val="left" w:pos="6300"/>
        </w:tabs>
        <w:snapToGrid w:val="0"/>
        <w:spacing w:line="360" w:lineRule="auto"/>
        <w:jc w:val="center"/>
        <w:rPr>
          <w:rFonts w:ascii="宋体"/>
          <w:snapToGrid w:val="0"/>
          <w:kern w:val="0"/>
          <w:sz w:val="24"/>
          <w:szCs w:val="24"/>
        </w:rPr>
      </w:pPr>
    </w:p>
    <w:p w:rsidR="00F10E06" w:rsidRDefault="00110808">
      <w:pPr>
        <w:pStyle w:val="2"/>
        <w:numPr>
          <w:ilvl w:val="0"/>
          <w:numId w:val="8"/>
        </w:numPr>
        <w:ind w:firstLineChars="0"/>
        <w:jc w:val="center"/>
        <w:rPr>
          <w:b w:val="0"/>
          <w:kern w:val="0"/>
        </w:rPr>
      </w:pPr>
      <w:r>
        <w:rPr>
          <w:rFonts w:hint="eastAsia"/>
          <w:kern w:val="0"/>
        </w:rPr>
        <w:br w:type="page"/>
      </w:r>
      <w:bookmarkStart w:id="189" w:name="_Toc28025"/>
      <w:r>
        <w:rPr>
          <w:rFonts w:cs="Cambria" w:hint="eastAsia"/>
          <w:bCs w:val="0"/>
          <w:snapToGrid/>
          <w:sz w:val="28"/>
          <w:szCs w:val="28"/>
        </w:rPr>
        <w:t>项目实施方案</w:t>
      </w:r>
      <w:bookmarkEnd w:id="189"/>
    </w:p>
    <w:p w:rsidR="00F10E06" w:rsidRDefault="00110808">
      <w:pPr>
        <w:tabs>
          <w:tab w:val="left" w:pos="6300"/>
        </w:tabs>
        <w:snapToGrid w:val="0"/>
        <w:spacing w:line="360" w:lineRule="auto"/>
        <w:jc w:val="center"/>
        <w:rPr>
          <w:rFonts w:ascii="宋体"/>
          <w:snapToGrid w:val="0"/>
          <w:kern w:val="0"/>
          <w:sz w:val="24"/>
          <w:szCs w:val="24"/>
        </w:rPr>
      </w:pPr>
      <w:r>
        <w:rPr>
          <w:rFonts w:ascii="宋体" w:hint="eastAsia"/>
          <w:snapToGrid w:val="0"/>
          <w:kern w:val="0"/>
          <w:sz w:val="24"/>
          <w:szCs w:val="24"/>
        </w:rPr>
        <w:t>（实施方案包括履行合同的时间计划、提交资料、人员安排等）</w:t>
      </w:r>
    </w:p>
    <w:p w:rsidR="00F10E06" w:rsidRDefault="00110808">
      <w:pPr>
        <w:pStyle w:val="2"/>
        <w:numPr>
          <w:ilvl w:val="0"/>
          <w:numId w:val="8"/>
        </w:numPr>
        <w:ind w:firstLineChars="0"/>
        <w:jc w:val="center"/>
        <w:rPr>
          <w:b w:val="0"/>
          <w:kern w:val="0"/>
        </w:rPr>
      </w:pPr>
      <w:r>
        <w:rPr>
          <w:rFonts w:hint="eastAsia"/>
          <w:kern w:val="0"/>
        </w:rPr>
        <w:br w:type="page"/>
      </w:r>
      <w:bookmarkStart w:id="190" w:name="_Toc6719"/>
      <w:r>
        <w:rPr>
          <w:rFonts w:cs="Cambria" w:hint="eastAsia"/>
          <w:bCs w:val="0"/>
          <w:snapToGrid/>
          <w:sz w:val="28"/>
          <w:szCs w:val="28"/>
        </w:rPr>
        <w:t>售后服务和培训方案</w:t>
      </w:r>
      <w:bookmarkEnd w:id="190"/>
    </w:p>
    <w:p w:rsidR="00F10E06" w:rsidRDefault="00110808">
      <w:pPr>
        <w:pStyle w:val="2"/>
        <w:numPr>
          <w:ilvl w:val="0"/>
          <w:numId w:val="8"/>
        </w:numPr>
        <w:ind w:firstLineChars="0"/>
        <w:jc w:val="center"/>
        <w:rPr>
          <w:rFonts w:cs="Cambria"/>
          <w:bCs w:val="0"/>
          <w:snapToGrid/>
          <w:sz w:val="28"/>
          <w:szCs w:val="28"/>
        </w:rPr>
      </w:pPr>
      <w:r>
        <w:rPr>
          <w:rFonts w:hint="eastAsia"/>
          <w:kern w:val="0"/>
        </w:rPr>
        <w:br w:type="page"/>
      </w:r>
      <w:bookmarkStart w:id="191" w:name="_Toc11127"/>
      <w:r>
        <w:rPr>
          <w:rFonts w:cs="Cambria"/>
          <w:bCs w:val="0"/>
          <w:snapToGrid/>
          <w:sz w:val="28"/>
          <w:szCs w:val="28"/>
        </w:rPr>
        <w:t>技术</w:t>
      </w:r>
      <w:r>
        <w:rPr>
          <w:rFonts w:cs="Cambria" w:hint="eastAsia"/>
          <w:bCs w:val="0"/>
          <w:snapToGrid/>
          <w:sz w:val="28"/>
          <w:szCs w:val="28"/>
        </w:rPr>
        <w:t>条款偏离表</w:t>
      </w:r>
      <w:bookmarkEnd w:id="191"/>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1940"/>
        <w:gridCol w:w="2410"/>
        <w:gridCol w:w="1559"/>
      </w:tblGrid>
      <w:tr w:rsidR="00F10E06">
        <w:trPr>
          <w:trHeight w:val="575"/>
        </w:trPr>
        <w:tc>
          <w:tcPr>
            <w:tcW w:w="1080" w:type="dxa"/>
            <w:tcBorders>
              <w:top w:val="single" w:sz="4" w:space="0" w:color="auto"/>
              <w:left w:val="single" w:sz="4" w:space="0" w:color="auto"/>
              <w:bottom w:val="single" w:sz="4" w:space="0" w:color="auto"/>
              <w:right w:val="single" w:sz="4" w:space="0" w:color="auto"/>
            </w:tcBorders>
            <w:noWrap/>
            <w:vAlign w:val="center"/>
          </w:tcPr>
          <w:p w:rsidR="00F10E06" w:rsidRDefault="00110808">
            <w:pPr>
              <w:adjustRightInd w:val="0"/>
              <w:snapToGrid w:val="0"/>
              <w:spacing w:line="240" w:lineRule="exact"/>
              <w:jc w:val="center"/>
              <w:rPr>
                <w:rFonts w:ascii="宋体" w:cs="等线 Light"/>
                <w:sz w:val="21"/>
                <w:szCs w:val="21"/>
              </w:rPr>
            </w:pPr>
            <w:r>
              <w:rPr>
                <w:rFonts w:ascii="宋体" w:cs="等线 Light" w:hint="eastAsia"/>
                <w:sz w:val="21"/>
                <w:szCs w:val="21"/>
              </w:rPr>
              <w:t>序号</w:t>
            </w:r>
          </w:p>
        </w:tc>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110808">
            <w:pPr>
              <w:adjustRightInd w:val="0"/>
              <w:snapToGrid w:val="0"/>
              <w:spacing w:line="240" w:lineRule="exact"/>
              <w:jc w:val="center"/>
              <w:rPr>
                <w:rFonts w:ascii="宋体" w:cs="等线 Light"/>
                <w:sz w:val="21"/>
                <w:szCs w:val="21"/>
              </w:rPr>
            </w:pPr>
            <w:r>
              <w:rPr>
                <w:rFonts w:ascii="宋体" w:cs="等线 Light" w:hint="eastAsia"/>
                <w:sz w:val="21"/>
                <w:szCs w:val="21"/>
              </w:rPr>
              <w:t>比选文件条目号</w:t>
            </w:r>
          </w:p>
        </w:tc>
        <w:tc>
          <w:tcPr>
            <w:tcW w:w="1940" w:type="dxa"/>
            <w:tcBorders>
              <w:top w:val="single" w:sz="4" w:space="0" w:color="auto"/>
              <w:left w:val="single" w:sz="4" w:space="0" w:color="auto"/>
              <w:bottom w:val="single" w:sz="4" w:space="0" w:color="auto"/>
              <w:right w:val="single" w:sz="4" w:space="0" w:color="auto"/>
            </w:tcBorders>
            <w:noWrap/>
            <w:vAlign w:val="center"/>
          </w:tcPr>
          <w:p w:rsidR="00F10E06" w:rsidRDefault="00110808">
            <w:pPr>
              <w:adjustRightInd w:val="0"/>
              <w:snapToGrid w:val="0"/>
              <w:spacing w:line="240" w:lineRule="exact"/>
              <w:jc w:val="center"/>
              <w:rPr>
                <w:rFonts w:ascii="宋体" w:cs="等线 Light"/>
                <w:sz w:val="21"/>
                <w:szCs w:val="21"/>
              </w:rPr>
            </w:pPr>
            <w:r>
              <w:rPr>
                <w:rFonts w:ascii="宋体" w:cs="等线 Light" w:hint="eastAsia"/>
                <w:sz w:val="21"/>
                <w:szCs w:val="21"/>
              </w:rPr>
              <w:t>比选文件</w:t>
            </w:r>
            <w:r>
              <w:rPr>
                <w:rFonts w:ascii="宋体" w:cs="等线 Light"/>
                <w:sz w:val="21"/>
                <w:szCs w:val="21"/>
              </w:rPr>
              <w:t>技术</w:t>
            </w:r>
            <w:r>
              <w:rPr>
                <w:rFonts w:ascii="宋体" w:cs="等线 Light" w:hint="eastAsia"/>
                <w:sz w:val="21"/>
                <w:szCs w:val="21"/>
              </w:rPr>
              <w:t>条款</w:t>
            </w:r>
          </w:p>
        </w:tc>
        <w:tc>
          <w:tcPr>
            <w:tcW w:w="2410" w:type="dxa"/>
            <w:tcBorders>
              <w:top w:val="single" w:sz="4" w:space="0" w:color="auto"/>
              <w:left w:val="single" w:sz="4" w:space="0" w:color="auto"/>
              <w:bottom w:val="single" w:sz="4" w:space="0" w:color="auto"/>
              <w:right w:val="single" w:sz="4" w:space="0" w:color="auto"/>
            </w:tcBorders>
            <w:noWrap/>
            <w:vAlign w:val="center"/>
          </w:tcPr>
          <w:p w:rsidR="00F10E06" w:rsidRDefault="00110808">
            <w:pPr>
              <w:adjustRightInd w:val="0"/>
              <w:snapToGrid w:val="0"/>
              <w:spacing w:line="240" w:lineRule="exact"/>
              <w:jc w:val="center"/>
              <w:rPr>
                <w:rFonts w:ascii="宋体" w:cs="等线 Light"/>
                <w:sz w:val="21"/>
                <w:szCs w:val="21"/>
              </w:rPr>
            </w:pPr>
            <w:r>
              <w:rPr>
                <w:rFonts w:ascii="宋体" w:cs="等线 Light" w:hint="eastAsia"/>
                <w:sz w:val="21"/>
                <w:szCs w:val="21"/>
              </w:rPr>
              <w:t>参选文件对应</w:t>
            </w:r>
            <w:r>
              <w:rPr>
                <w:rFonts w:ascii="宋体" w:cs="等线 Light"/>
                <w:sz w:val="21"/>
                <w:szCs w:val="21"/>
              </w:rPr>
              <w:t>技术</w:t>
            </w:r>
            <w:r>
              <w:rPr>
                <w:rFonts w:ascii="宋体" w:cs="等线 Light" w:hint="eastAsia"/>
                <w:sz w:val="21"/>
                <w:szCs w:val="21"/>
              </w:rPr>
              <w:t>条款</w:t>
            </w:r>
          </w:p>
        </w:tc>
        <w:tc>
          <w:tcPr>
            <w:tcW w:w="1559" w:type="dxa"/>
            <w:tcBorders>
              <w:top w:val="single" w:sz="4" w:space="0" w:color="auto"/>
              <w:left w:val="single" w:sz="4" w:space="0" w:color="auto"/>
              <w:bottom w:val="single" w:sz="4" w:space="0" w:color="auto"/>
              <w:right w:val="single" w:sz="4" w:space="0" w:color="auto"/>
            </w:tcBorders>
            <w:noWrap/>
            <w:vAlign w:val="center"/>
          </w:tcPr>
          <w:p w:rsidR="00F10E06" w:rsidRDefault="00110808">
            <w:pPr>
              <w:adjustRightInd w:val="0"/>
              <w:snapToGrid w:val="0"/>
              <w:spacing w:line="240" w:lineRule="exact"/>
              <w:jc w:val="center"/>
              <w:rPr>
                <w:rFonts w:ascii="宋体" w:cs="等线 Light"/>
                <w:sz w:val="21"/>
                <w:szCs w:val="21"/>
              </w:rPr>
            </w:pPr>
            <w:r>
              <w:rPr>
                <w:rFonts w:ascii="宋体" w:cs="等线 Light" w:hint="eastAsia"/>
                <w:sz w:val="21"/>
                <w:szCs w:val="21"/>
              </w:rPr>
              <w:t>说明</w:t>
            </w:r>
          </w:p>
        </w:tc>
      </w:tr>
      <w:tr w:rsidR="00F10E06">
        <w:tc>
          <w:tcPr>
            <w:tcW w:w="10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r>
      <w:tr w:rsidR="00F10E06">
        <w:tc>
          <w:tcPr>
            <w:tcW w:w="10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r>
      <w:tr w:rsidR="00F10E06">
        <w:tc>
          <w:tcPr>
            <w:tcW w:w="10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r>
      <w:tr w:rsidR="00F10E06">
        <w:tc>
          <w:tcPr>
            <w:tcW w:w="10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r>
      <w:tr w:rsidR="00F10E06">
        <w:tc>
          <w:tcPr>
            <w:tcW w:w="10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r>
    </w:tbl>
    <w:p w:rsidR="00F10E06" w:rsidRDefault="00F10E06">
      <w:pPr>
        <w:spacing w:line="360" w:lineRule="auto"/>
        <w:rPr>
          <w:rFonts w:ascii="宋体" w:cs="等线 Light"/>
          <w:b/>
          <w:snapToGrid w:val="0"/>
          <w:kern w:val="0"/>
          <w:sz w:val="24"/>
          <w:szCs w:val="24"/>
        </w:rPr>
      </w:pPr>
    </w:p>
    <w:p w:rsidR="00F10E06" w:rsidRDefault="00F10E06">
      <w:pPr>
        <w:pStyle w:val="af"/>
        <w:ind w:firstLineChars="0" w:firstLine="0"/>
      </w:pPr>
      <w:bookmarkStart w:id="192" w:name="_Hlk24116190"/>
    </w:p>
    <w:p w:rsidR="00F10E06" w:rsidRDefault="00F10E06">
      <w:pPr>
        <w:pStyle w:val="af"/>
        <w:ind w:firstLine="210"/>
      </w:pPr>
    </w:p>
    <w:p w:rsidR="00F10E06" w:rsidRDefault="00F10E06">
      <w:pPr>
        <w:spacing w:line="360" w:lineRule="auto"/>
        <w:rPr>
          <w:rFonts w:ascii="宋体" w:cs="等线 Light"/>
          <w:sz w:val="22"/>
          <w:szCs w:val="21"/>
        </w:rPr>
      </w:pPr>
    </w:p>
    <w:p w:rsidR="00F10E06" w:rsidRDefault="00F10E06">
      <w:pPr>
        <w:pStyle w:val="af"/>
        <w:ind w:firstLine="210"/>
      </w:pPr>
    </w:p>
    <w:p w:rsidR="00F10E06" w:rsidRDefault="00F10E06">
      <w:pPr>
        <w:pStyle w:val="af"/>
        <w:ind w:firstLine="210"/>
      </w:pPr>
    </w:p>
    <w:p w:rsidR="00F10E06" w:rsidRDefault="00F10E06">
      <w:pPr>
        <w:pStyle w:val="af"/>
        <w:ind w:firstLine="210"/>
      </w:pPr>
    </w:p>
    <w:p w:rsidR="00F10E06" w:rsidRDefault="00F10E06">
      <w:pPr>
        <w:pStyle w:val="af"/>
        <w:ind w:firstLine="210"/>
      </w:pPr>
    </w:p>
    <w:p w:rsidR="00F10E06" w:rsidRDefault="00F10E06">
      <w:pPr>
        <w:pStyle w:val="af"/>
        <w:ind w:firstLineChars="0" w:firstLine="0"/>
        <w:rPr>
          <w:rFonts w:ascii="宋体"/>
          <w:b/>
          <w:bCs/>
          <w:snapToGrid w:val="0"/>
          <w:kern w:val="0"/>
          <w:sz w:val="24"/>
          <w:szCs w:val="24"/>
        </w:rPr>
      </w:pPr>
    </w:p>
    <w:p w:rsidR="00F10E06" w:rsidRDefault="00F10E06">
      <w:pPr>
        <w:pStyle w:val="af"/>
        <w:ind w:firstLineChars="0" w:firstLine="0"/>
        <w:rPr>
          <w:rFonts w:ascii="宋体"/>
          <w:b/>
          <w:bCs/>
          <w:snapToGrid w:val="0"/>
          <w:kern w:val="0"/>
          <w:sz w:val="24"/>
          <w:szCs w:val="24"/>
        </w:rPr>
      </w:pPr>
    </w:p>
    <w:p w:rsidR="00F10E06" w:rsidRDefault="00F10E06">
      <w:pPr>
        <w:pStyle w:val="af"/>
        <w:ind w:firstLine="210"/>
      </w:pPr>
    </w:p>
    <w:p w:rsidR="00F10E06" w:rsidRDefault="00F10E06">
      <w:pPr>
        <w:pStyle w:val="af"/>
        <w:ind w:firstLine="210"/>
      </w:pPr>
    </w:p>
    <w:p w:rsidR="00F10E06" w:rsidRDefault="00F10E06">
      <w:pPr>
        <w:pStyle w:val="af"/>
        <w:ind w:firstLine="210"/>
      </w:pPr>
    </w:p>
    <w:p w:rsidR="00F10E06" w:rsidRDefault="00F10E06">
      <w:pPr>
        <w:pStyle w:val="af"/>
        <w:ind w:firstLine="210"/>
      </w:pPr>
    </w:p>
    <w:p w:rsidR="00F10E06" w:rsidRDefault="00F10E06">
      <w:pPr>
        <w:pStyle w:val="af"/>
        <w:ind w:firstLineChars="0" w:firstLine="0"/>
      </w:pPr>
    </w:p>
    <w:p w:rsidR="00F10E06" w:rsidRDefault="00F10E06">
      <w:pPr>
        <w:pStyle w:val="af"/>
        <w:ind w:firstLine="210"/>
      </w:pPr>
    </w:p>
    <w:p w:rsidR="00F10E06" w:rsidRDefault="00F10E06">
      <w:pPr>
        <w:pStyle w:val="af"/>
        <w:ind w:firstLine="210"/>
      </w:pPr>
    </w:p>
    <w:p w:rsidR="00F10E06" w:rsidRDefault="00110808">
      <w:pPr>
        <w:pStyle w:val="2"/>
        <w:numPr>
          <w:ilvl w:val="0"/>
          <w:numId w:val="8"/>
        </w:numPr>
        <w:ind w:firstLineChars="0"/>
        <w:jc w:val="center"/>
        <w:rPr>
          <w:rFonts w:cs="Cambria"/>
          <w:bCs w:val="0"/>
          <w:snapToGrid/>
          <w:sz w:val="28"/>
          <w:szCs w:val="28"/>
        </w:rPr>
      </w:pPr>
      <w:bookmarkStart w:id="193" w:name="_Toc20134"/>
      <w:bookmarkEnd w:id="192"/>
      <w:r>
        <w:rPr>
          <w:rFonts w:cs="Cambria" w:hint="eastAsia"/>
          <w:bCs w:val="0"/>
          <w:snapToGrid/>
          <w:sz w:val="28"/>
          <w:szCs w:val="28"/>
        </w:rPr>
        <w:t>商务条款偏离表</w:t>
      </w:r>
      <w:bookmarkEnd w:id="193"/>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1940"/>
        <w:gridCol w:w="2410"/>
        <w:gridCol w:w="1417"/>
      </w:tblGrid>
      <w:tr w:rsidR="00F10E06">
        <w:trPr>
          <w:trHeight w:val="575"/>
        </w:trPr>
        <w:tc>
          <w:tcPr>
            <w:tcW w:w="1080" w:type="dxa"/>
            <w:tcBorders>
              <w:top w:val="single" w:sz="4" w:space="0" w:color="auto"/>
              <w:left w:val="single" w:sz="4" w:space="0" w:color="auto"/>
              <w:bottom w:val="single" w:sz="4" w:space="0" w:color="auto"/>
              <w:right w:val="single" w:sz="4" w:space="0" w:color="auto"/>
            </w:tcBorders>
            <w:noWrap/>
            <w:vAlign w:val="center"/>
          </w:tcPr>
          <w:p w:rsidR="00F10E06" w:rsidRDefault="00110808">
            <w:pPr>
              <w:adjustRightInd w:val="0"/>
              <w:snapToGrid w:val="0"/>
              <w:spacing w:line="240" w:lineRule="exact"/>
              <w:jc w:val="center"/>
              <w:rPr>
                <w:rFonts w:ascii="宋体" w:cs="等线 Light"/>
                <w:sz w:val="21"/>
                <w:szCs w:val="21"/>
              </w:rPr>
            </w:pPr>
            <w:r>
              <w:rPr>
                <w:rFonts w:ascii="宋体" w:cs="等线 Light" w:hint="eastAsia"/>
                <w:sz w:val="21"/>
                <w:szCs w:val="21"/>
              </w:rPr>
              <w:t>序号</w:t>
            </w:r>
          </w:p>
        </w:tc>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110808">
            <w:pPr>
              <w:adjustRightInd w:val="0"/>
              <w:snapToGrid w:val="0"/>
              <w:spacing w:line="240" w:lineRule="exact"/>
              <w:jc w:val="center"/>
              <w:rPr>
                <w:rFonts w:ascii="宋体" w:cs="等线 Light"/>
                <w:sz w:val="21"/>
                <w:szCs w:val="21"/>
              </w:rPr>
            </w:pPr>
            <w:r>
              <w:rPr>
                <w:rFonts w:ascii="宋体" w:cs="等线 Light" w:hint="eastAsia"/>
                <w:sz w:val="21"/>
                <w:szCs w:val="21"/>
              </w:rPr>
              <w:t>比选文件条目号</w:t>
            </w:r>
          </w:p>
        </w:tc>
        <w:tc>
          <w:tcPr>
            <w:tcW w:w="1940" w:type="dxa"/>
            <w:tcBorders>
              <w:top w:val="single" w:sz="4" w:space="0" w:color="auto"/>
              <w:left w:val="single" w:sz="4" w:space="0" w:color="auto"/>
              <w:bottom w:val="single" w:sz="4" w:space="0" w:color="auto"/>
              <w:right w:val="single" w:sz="4" w:space="0" w:color="auto"/>
            </w:tcBorders>
            <w:noWrap/>
            <w:vAlign w:val="center"/>
          </w:tcPr>
          <w:p w:rsidR="00F10E06" w:rsidRDefault="00110808">
            <w:pPr>
              <w:adjustRightInd w:val="0"/>
              <w:snapToGrid w:val="0"/>
              <w:spacing w:line="240" w:lineRule="exact"/>
              <w:jc w:val="center"/>
              <w:rPr>
                <w:rFonts w:ascii="宋体" w:cs="等线 Light"/>
                <w:sz w:val="21"/>
                <w:szCs w:val="21"/>
              </w:rPr>
            </w:pPr>
            <w:r>
              <w:rPr>
                <w:rFonts w:ascii="宋体" w:cs="等线 Light" w:hint="eastAsia"/>
                <w:sz w:val="21"/>
                <w:szCs w:val="21"/>
              </w:rPr>
              <w:t>比选文件商务条款</w:t>
            </w:r>
          </w:p>
        </w:tc>
        <w:tc>
          <w:tcPr>
            <w:tcW w:w="2410" w:type="dxa"/>
            <w:tcBorders>
              <w:top w:val="single" w:sz="4" w:space="0" w:color="auto"/>
              <w:left w:val="single" w:sz="4" w:space="0" w:color="auto"/>
              <w:bottom w:val="single" w:sz="4" w:space="0" w:color="auto"/>
              <w:right w:val="single" w:sz="4" w:space="0" w:color="auto"/>
            </w:tcBorders>
            <w:noWrap/>
            <w:vAlign w:val="center"/>
          </w:tcPr>
          <w:p w:rsidR="00F10E06" w:rsidRDefault="00110808">
            <w:pPr>
              <w:adjustRightInd w:val="0"/>
              <w:snapToGrid w:val="0"/>
              <w:spacing w:line="240" w:lineRule="exact"/>
              <w:jc w:val="center"/>
              <w:rPr>
                <w:rFonts w:ascii="宋体" w:cs="等线 Light"/>
                <w:sz w:val="21"/>
                <w:szCs w:val="21"/>
              </w:rPr>
            </w:pPr>
            <w:r>
              <w:rPr>
                <w:rFonts w:ascii="宋体" w:cs="等线 Light" w:hint="eastAsia"/>
                <w:sz w:val="21"/>
                <w:szCs w:val="21"/>
              </w:rPr>
              <w:t>参选文件对应商务条款</w:t>
            </w:r>
          </w:p>
        </w:tc>
        <w:tc>
          <w:tcPr>
            <w:tcW w:w="1417" w:type="dxa"/>
            <w:tcBorders>
              <w:top w:val="single" w:sz="4" w:space="0" w:color="auto"/>
              <w:left w:val="single" w:sz="4" w:space="0" w:color="auto"/>
              <w:bottom w:val="single" w:sz="4" w:space="0" w:color="auto"/>
              <w:right w:val="single" w:sz="4" w:space="0" w:color="auto"/>
            </w:tcBorders>
            <w:noWrap/>
            <w:vAlign w:val="center"/>
          </w:tcPr>
          <w:p w:rsidR="00F10E06" w:rsidRDefault="00110808">
            <w:pPr>
              <w:adjustRightInd w:val="0"/>
              <w:snapToGrid w:val="0"/>
              <w:spacing w:line="240" w:lineRule="exact"/>
              <w:jc w:val="center"/>
              <w:rPr>
                <w:rFonts w:ascii="宋体" w:cs="等线 Light"/>
                <w:sz w:val="21"/>
                <w:szCs w:val="21"/>
              </w:rPr>
            </w:pPr>
            <w:r>
              <w:rPr>
                <w:rFonts w:ascii="宋体" w:cs="等线 Light" w:hint="eastAsia"/>
                <w:sz w:val="21"/>
                <w:szCs w:val="21"/>
              </w:rPr>
              <w:t>说明</w:t>
            </w:r>
          </w:p>
        </w:tc>
      </w:tr>
      <w:tr w:rsidR="00F10E06">
        <w:tc>
          <w:tcPr>
            <w:tcW w:w="10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r>
      <w:tr w:rsidR="00F10E06">
        <w:tc>
          <w:tcPr>
            <w:tcW w:w="10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r>
      <w:tr w:rsidR="00F10E06">
        <w:tc>
          <w:tcPr>
            <w:tcW w:w="10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r>
      <w:tr w:rsidR="00F10E06">
        <w:tc>
          <w:tcPr>
            <w:tcW w:w="10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r>
      <w:tr w:rsidR="00F10E06">
        <w:tc>
          <w:tcPr>
            <w:tcW w:w="10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8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94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F10E06" w:rsidRDefault="00F10E06">
            <w:pPr>
              <w:spacing w:line="480" w:lineRule="auto"/>
              <w:jc w:val="center"/>
              <w:rPr>
                <w:rFonts w:ascii="宋体" w:cs="等线 Light"/>
                <w:sz w:val="21"/>
                <w:szCs w:val="21"/>
              </w:rPr>
            </w:pPr>
          </w:p>
        </w:tc>
      </w:tr>
    </w:tbl>
    <w:p w:rsidR="00F10E06" w:rsidRDefault="00F10E06">
      <w:pPr>
        <w:widowControl/>
        <w:spacing w:line="360" w:lineRule="auto"/>
        <w:jc w:val="center"/>
        <w:rPr>
          <w:rFonts w:ascii="宋体"/>
          <w:b/>
          <w:snapToGrid w:val="0"/>
          <w:kern w:val="0"/>
          <w:szCs w:val="28"/>
        </w:rPr>
      </w:pPr>
    </w:p>
    <w:p w:rsidR="00F10E06" w:rsidRDefault="00F10E06">
      <w:pPr>
        <w:widowControl/>
        <w:spacing w:line="360" w:lineRule="auto"/>
        <w:rPr>
          <w:rFonts w:ascii="宋体"/>
          <w:b/>
          <w:snapToGrid w:val="0"/>
          <w:kern w:val="0"/>
          <w:szCs w:val="28"/>
        </w:rPr>
      </w:pPr>
    </w:p>
    <w:p w:rsidR="00F10E06" w:rsidRDefault="00F10E06">
      <w:pPr>
        <w:widowControl/>
        <w:spacing w:line="360" w:lineRule="auto"/>
        <w:jc w:val="center"/>
        <w:rPr>
          <w:rFonts w:ascii="宋体"/>
          <w:b/>
          <w:snapToGrid w:val="0"/>
          <w:kern w:val="0"/>
          <w:szCs w:val="28"/>
        </w:rPr>
      </w:pPr>
    </w:p>
    <w:p w:rsidR="00F10E06" w:rsidRDefault="00F10E06">
      <w:pPr>
        <w:pStyle w:val="af"/>
        <w:ind w:firstLine="211"/>
        <w:rPr>
          <w:rFonts w:ascii="宋体"/>
          <w:b/>
          <w:snapToGrid w:val="0"/>
          <w:kern w:val="0"/>
          <w:szCs w:val="28"/>
        </w:rPr>
      </w:pPr>
    </w:p>
    <w:p w:rsidR="00F10E06" w:rsidRDefault="00F10E06">
      <w:pPr>
        <w:pStyle w:val="af"/>
        <w:ind w:firstLine="211"/>
        <w:rPr>
          <w:rFonts w:ascii="宋体"/>
          <w:b/>
          <w:snapToGrid w:val="0"/>
          <w:kern w:val="0"/>
          <w:szCs w:val="28"/>
        </w:rPr>
      </w:pPr>
    </w:p>
    <w:p w:rsidR="00F10E06" w:rsidRDefault="00F10E06">
      <w:pPr>
        <w:pStyle w:val="af"/>
        <w:ind w:firstLine="211"/>
        <w:rPr>
          <w:rFonts w:ascii="宋体"/>
          <w:b/>
          <w:snapToGrid w:val="0"/>
          <w:kern w:val="0"/>
          <w:szCs w:val="28"/>
        </w:rPr>
      </w:pPr>
    </w:p>
    <w:p w:rsidR="00F10E06" w:rsidRDefault="00F10E06">
      <w:pPr>
        <w:pStyle w:val="af"/>
        <w:ind w:firstLine="211"/>
        <w:rPr>
          <w:rFonts w:ascii="宋体"/>
          <w:b/>
          <w:snapToGrid w:val="0"/>
          <w:kern w:val="0"/>
          <w:szCs w:val="28"/>
        </w:rPr>
      </w:pPr>
    </w:p>
    <w:p w:rsidR="00F10E06" w:rsidRDefault="00F10E06">
      <w:pPr>
        <w:pStyle w:val="af"/>
        <w:ind w:firstLine="211"/>
        <w:rPr>
          <w:rFonts w:ascii="宋体"/>
          <w:b/>
          <w:snapToGrid w:val="0"/>
          <w:kern w:val="0"/>
          <w:szCs w:val="28"/>
        </w:rPr>
      </w:pPr>
    </w:p>
    <w:p w:rsidR="00F10E06" w:rsidRDefault="00F10E06">
      <w:pPr>
        <w:pStyle w:val="af"/>
        <w:ind w:firstLine="211"/>
        <w:rPr>
          <w:rFonts w:ascii="宋体"/>
          <w:b/>
          <w:snapToGrid w:val="0"/>
          <w:kern w:val="0"/>
          <w:szCs w:val="28"/>
        </w:rPr>
      </w:pPr>
    </w:p>
    <w:p w:rsidR="00F10E06" w:rsidRDefault="00F10E06">
      <w:pPr>
        <w:pStyle w:val="af"/>
        <w:ind w:firstLine="211"/>
        <w:rPr>
          <w:rFonts w:ascii="宋体"/>
          <w:b/>
          <w:snapToGrid w:val="0"/>
          <w:kern w:val="0"/>
          <w:szCs w:val="28"/>
        </w:rPr>
      </w:pPr>
    </w:p>
    <w:p w:rsidR="00F10E06" w:rsidRDefault="00F10E06">
      <w:pPr>
        <w:pStyle w:val="af"/>
        <w:ind w:firstLine="211"/>
        <w:rPr>
          <w:rFonts w:ascii="宋体"/>
          <w:b/>
          <w:snapToGrid w:val="0"/>
          <w:kern w:val="0"/>
          <w:szCs w:val="28"/>
        </w:rPr>
      </w:pPr>
    </w:p>
    <w:p w:rsidR="00F10E06" w:rsidRDefault="00F10E06">
      <w:pPr>
        <w:pStyle w:val="af"/>
        <w:ind w:firstLine="211"/>
        <w:rPr>
          <w:rFonts w:ascii="宋体"/>
          <w:b/>
          <w:snapToGrid w:val="0"/>
          <w:kern w:val="0"/>
          <w:szCs w:val="28"/>
        </w:rPr>
      </w:pPr>
    </w:p>
    <w:p w:rsidR="00F10E06" w:rsidRDefault="00F10E06">
      <w:pPr>
        <w:pStyle w:val="af"/>
        <w:ind w:firstLine="211"/>
        <w:rPr>
          <w:rFonts w:ascii="宋体"/>
          <w:b/>
          <w:snapToGrid w:val="0"/>
          <w:kern w:val="0"/>
          <w:szCs w:val="28"/>
        </w:rPr>
      </w:pPr>
    </w:p>
    <w:p w:rsidR="00F10E06" w:rsidRDefault="00F10E06">
      <w:pPr>
        <w:pStyle w:val="af"/>
        <w:ind w:firstLine="211"/>
        <w:rPr>
          <w:rFonts w:ascii="宋体"/>
          <w:b/>
          <w:snapToGrid w:val="0"/>
          <w:kern w:val="0"/>
          <w:szCs w:val="28"/>
        </w:rPr>
      </w:pPr>
    </w:p>
    <w:p w:rsidR="00F10E06" w:rsidRDefault="00F10E06">
      <w:pPr>
        <w:pStyle w:val="af"/>
        <w:ind w:firstLine="211"/>
        <w:rPr>
          <w:rFonts w:ascii="宋体"/>
          <w:b/>
          <w:snapToGrid w:val="0"/>
          <w:kern w:val="0"/>
          <w:szCs w:val="28"/>
        </w:rPr>
      </w:pPr>
    </w:p>
    <w:p w:rsidR="00F10E06" w:rsidRDefault="00F10E06">
      <w:pPr>
        <w:pStyle w:val="af"/>
        <w:ind w:firstLine="211"/>
        <w:rPr>
          <w:rFonts w:ascii="宋体"/>
          <w:b/>
          <w:snapToGrid w:val="0"/>
          <w:kern w:val="0"/>
          <w:szCs w:val="28"/>
        </w:rPr>
      </w:pPr>
    </w:p>
    <w:p w:rsidR="00F10E06" w:rsidRDefault="00F10E06">
      <w:pPr>
        <w:pStyle w:val="af"/>
        <w:ind w:firstLineChars="0" w:firstLine="0"/>
        <w:rPr>
          <w:rFonts w:ascii="宋体"/>
          <w:snapToGrid w:val="0"/>
          <w:kern w:val="0"/>
          <w:sz w:val="24"/>
          <w:szCs w:val="24"/>
        </w:rPr>
      </w:pPr>
    </w:p>
    <w:p w:rsidR="00F10E06" w:rsidRDefault="00110808">
      <w:pPr>
        <w:pStyle w:val="2"/>
        <w:numPr>
          <w:ilvl w:val="0"/>
          <w:numId w:val="8"/>
        </w:numPr>
        <w:ind w:firstLineChars="0"/>
        <w:jc w:val="center"/>
        <w:rPr>
          <w:rFonts w:cs="Cambria"/>
          <w:bCs w:val="0"/>
          <w:snapToGrid/>
          <w:sz w:val="28"/>
          <w:szCs w:val="28"/>
        </w:rPr>
      </w:pPr>
      <w:r>
        <w:rPr>
          <w:rFonts w:cs="Cambria" w:hint="eastAsia"/>
          <w:bCs w:val="0"/>
          <w:snapToGrid/>
          <w:sz w:val="28"/>
          <w:szCs w:val="28"/>
        </w:rPr>
        <w:t>参选保证金</w:t>
      </w:r>
    </w:p>
    <w:p w:rsidR="00F10E06" w:rsidRDefault="00F10E06">
      <w:pPr>
        <w:spacing w:line="360" w:lineRule="auto"/>
        <w:rPr>
          <w:rFonts w:ascii="宋体" w:cs="等线 Light"/>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F10E06">
      <w:pPr>
        <w:tabs>
          <w:tab w:val="left" w:pos="6300"/>
        </w:tabs>
        <w:snapToGrid w:val="0"/>
        <w:spacing w:line="360" w:lineRule="auto"/>
        <w:ind w:firstLine="570"/>
        <w:rPr>
          <w:rFonts w:ascii="宋体"/>
          <w:snapToGrid w:val="0"/>
          <w:kern w:val="0"/>
          <w:sz w:val="24"/>
        </w:rPr>
      </w:pPr>
    </w:p>
    <w:p w:rsidR="00F10E06" w:rsidRDefault="00110808">
      <w:pPr>
        <w:tabs>
          <w:tab w:val="left" w:pos="6300"/>
        </w:tabs>
        <w:snapToGrid w:val="0"/>
        <w:spacing w:line="360" w:lineRule="auto"/>
        <w:ind w:firstLine="570"/>
        <w:rPr>
          <w:rFonts w:ascii="宋体"/>
          <w:snapToGrid w:val="0"/>
          <w:kern w:val="0"/>
          <w:sz w:val="24"/>
        </w:rPr>
      </w:pPr>
      <w:r>
        <w:rPr>
          <w:rFonts w:ascii="宋体" w:hint="eastAsia"/>
          <w:snapToGrid w:val="0"/>
          <w:kern w:val="0"/>
          <w:sz w:val="24"/>
        </w:rPr>
        <w:t>注：附</w:t>
      </w:r>
      <w:r>
        <w:rPr>
          <w:rFonts w:ascii="宋体" w:cs="宋体" w:hint="eastAsia"/>
          <w:snapToGrid w:val="0"/>
          <w:kern w:val="0"/>
          <w:sz w:val="24"/>
          <w:szCs w:val="24"/>
        </w:rPr>
        <w:t>参选</w:t>
      </w:r>
      <w:r>
        <w:rPr>
          <w:rFonts w:ascii="宋体" w:hint="eastAsia"/>
          <w:snapToGrid w:val="0"/>
          <w:kern w:val="0"/>
          <w:sz w:val="24"/>
        </w:rPr>
        <w:t>保证金交款凭据复印件</w:t>
      </w:r>
    </w:p>
    <w:p w:rsidR="00F10E06" w:rsidRDefault="00F10E06">
      <w:pPr>
        <w:pStyle w:val="Default"/>
        <w:rPr>
          <w:color w:val="auto"/>
        </w:rPr>
      </w:pPr>
    </w:p>
    <w:p w:rsidR="00F10E06" w:rsidRDefault="00F10E06">
      <w:pPr>
        <w:spacing w:line="360" w:lineRule="auto"/>
        <w:jc w:val="center"/>
        <w:rPr>
          <w:rFonts w:ascii="黑体" w:eastAsia="黑体"/>
          <w:b/>
          <w:sz w:val="44"/>
          <w:szCs w:val="44"/>
        </w:rPr>
      </w:pPr>
    </w:p>
    <w:p w:rsidR="00F10E06" w:rsidRDefault="00110808">
      <w:pPr>
        <w:pStyle w:val="2"/>
        <w:numPr>
          <w:ilvl w:val="0"/>
          <w:numId w:val="8"/>
        </w:numPr>
        <w:ind w:firstLineChars="0"/>
        <w:jc w:val="center"/>
        <w:rPr>
          <w:rFonts w:cs="Cambria"/>
          <w:bCs w:val="0"/>
          <w:snapToGrid/>
          <w:sz w:val="28"/>
          <w:szCs w:val="28"/>
        </w:rPr>
      </w:pPr>
      <w:r>
        <w:rPr>
          <w:rFonts w:cs="Cambria" w:hint="eastAsia"/>
          <w:bCs w:val="0"/>
          <w:snapToGrid/>
          <w:sz w:val="28"/>
          <w:szCs w:val="28"/>
        </w:rPr>
        <w:t>社保卡发卡设备设备</w:t>
      </w:r>
      <w:bookmarkStart w:id="194" w:name="_Toc9284"/>
      <w:r>
        <w:rPr>
          <w:rFonts w:cs="Cambria" w:hint="eastAsia"/>
          <w:bCs w:val="0"/>
          <w:snapToGrid/>
          <w:sz w:val="28"/>
          <w:szCs w:val="28"/>
        </w:rPr>
        <w:t>现场测试承诺函</w:t>
      </w:r>
      <w:bookmarkEnd w:id="194"/>
    </w:p>
    <w:p w:rsidR="00F10E06" w:rsidRDefault="00110808">
      <w:pPr>
        <w:spacing w:line="480" w:lineRule="exact"/>
        <w:ind w:firstLineChars="200" w:firstLine="480"/>
        <w:rPr>
          <w:rFonts w:ascii="宋体" w:cs="宋体"/>
          <w:sz w:val="24"/>
          <w:szCs w:val="24"/>
          <w:u w:val="single"/>
        </w:rPr>
      </w:pPr>
      <w:r>
        <w:rPr>
          <w:rFonts w:ascii="宋体" w:cs="宋体" w:hint="eastAsia"/>
          <w:sz w:val="24"/>
          <w:szCs w:val="24"/>
        </w:rPr>
        <w:t>公司名称：</w:t>
      </w:r>
    </w:p>
    <w:p w:rsidR="00F10E06" w:rsidRDefault="00110808">
      <w:pPr>
        <w:spacing w:line="480" w:lineRule="exact"/>
        <w:ind w:firstLineChars="200" w:firstLine="480"/>
        <w:rPr>
          <w:rFonts w:ascii="宋体" w:cs="宋体"/>
          <w:sz w:val="24"/>
          <w:szCs w:val="24"/>
        </w:rPr>
      </w:pPr>
      <w:r>
        <w:rPr>
          <w:rFonts w:ascii="宋体" w:cs="宋体" w:hint="eastAsia"/>
          <w:sz w:val="24"/>
          <w:szCs w:val="24"/>
        </w:rPr>
        <w:t>社保卡桌面式</w:t>
      </w:r>
      <w:r>
        <w:rPr>
          <w:rFonts w:ascii="宋体" w:cs="宋体"/>
          <w:sz w:val="24"/>
          <w:szCs w:val="24"/>
        </w:rPr>
        <w:t>发卡</w:t>
      </w:r>
      <w:r>
        <w:rPr>
          <w:rFonts w:ascii="宋体" w:cs="宋体" w:hint="eastAsia"/>
          <w:sz w:val="24"/>
          <w:szCs w:val="24"/>
        </w:rPr>
        <w:t>设备型号：</w:t>
      </w:r>
    </w:p>
    <w:p w:rsidR="00F10E06" w:rsidRDefault="00110808">
      <w:pPr>
        <w:spacing w:line="480" w:lineRule="exact"/>
        <w:ind w:firstLineChars="200" w:firstLine="480"/>
        <w:rPr>
          <w:rFonts w:ascii="宋体" w:cs="宋体"/>
          <w:sz w:val="24"/>
          <w:szCs w:val="24"/>
          <w:u w:val="single"/>
        </w:rPr>
      </w:pPr>
      <w:r>
        <w:rPr>
          <w:rFonts w:ascii="宋体" w:cs="宋体" w:hint="eastAsia"/>
          <w:sz w:val="24"/>
          <w:szCs w:val="24"/>
        </w:rPr>
        <w:t>社保卡自助</w:t>
      </w:r>
      <w:r>
        <w:rPr>
          <w:rFonts w:ascii="宋体" w:cs="宋体"/>
          <w:sz w:val="24"/>
          <w:szCs w:val="24"/>
        </w:rPr>
        <w:t>发卡</w:t>
      </w:r>
      <w:r>
        <w:rPr>
          <w:rFonts w:ascii="宋体" w:cs="宋体" w:hint="eastAsia"/>
          <w:sz w:val="24"/>
          <w:szCs w:val="24"/>
        </w:rPr>
        <w:t>设备型号：</w:t>
      </w:r>
    </w:p>
    <w:p w:rsidR="00F10E06" w:rsidRDefault="00110808">
      <w:pPr>
        <w:spacing w:line="480" w:lineRule="exact"/>
        <w:ind w:firstLineChars="200" w:firstLine="480"/>
        <w:rPr>
          <w:rFonts w:ascii="宋体" w:cs="宋体"/>
          <w:sz w:val="24"/>
          <w:szCs w:val="24"/>
          <w:u w:val="single"/>
        </w:rPr>
      </w:pPr>
      <w:r>
        <w:rPr>
          <w:rFonts w:ascii="宋体" w:cs="宋体" w:hint="eastAsia"/>
          <w:sz w:val="24"/>
          <w:szCs w:val="24"/>
        </w:rPr>
        <w:t>测试地点：</w:t>
      </w:r>
    </w:p>
    <w:p w:rsidR="00F10E06" w:rsidRDefault="00110808">
      <w:pPr>
        <w:spacing w:line="480" w:lineRule="exact"/>
        <w:ind w:firstLineChars="200" w:firstLine="480"/>
        <w:rPr>
          <w:rFonts w:ascii="宋体" w:cs="宋体"/>
          <w:sz w:val="24"/>
          <w:szCs w:val="24"/>
          <w:u w:val="single"/>
        </w:rPr>
      </w:pPr>
      <w:r>
        <w:rPr>
          <w:rFonts w:ascii="宋体" w:cs="宋体" w:hint="eastAsia"/>
          <w:sz w:val="24"/>
          <w:szCs w:val="24"/>
        </w:rPr>
        <w:t>测试地点属于重庆市县级以上社保机构或具备重庆市社保卡制卡条件的银行网点</w:t>
      </w:r>
    </w:p>
    <w:p w:rsidR="00F10E06" w:rsidRDefault="00110808">
      <w:pPr>
        <w:spacing w:line="480" w:lineRule="exact"/>
        <w:ind w:firstLineChars="200" w:firstLine="480"/>
        <w:rPr>
          <w:rFonts w:ascii="宋体" w:cs="宋体"/>
          <w:sz w:val="24"/>
          <w:szCs w:val="24"/>
        </w:rPr>
      </w:pPr>
      <w:r>
        <w:rPr>
          <w:rFonts w:ascii="宋体" w:cs="宋体" w:hint="eastAsia"/>
          <w:sz w:val="24"/>
          <w:szCs w:val="24"/>
        </w:rPr>
        <w:t>测试时间：</w:t>
      </w:r>
      <w:r>
        <w:rPr>
          <w:rFonts w:ascii="宋体" w:cs="宋体" w:hint="eastAsia"/>
          <w:sz w:val="24"/>
          <w:szCs w:val="24"/>
        </w:rPr>
        <w:t xml:space="preserve">    </w:t>
      </w:r>
      <w:r>
        <w:rPr>
          <w:rFonts w:ascii="宋体" w:cs="宋体" w:hint="eastAsia"/>
          <w:sz w:val="24"/>
          <w:szCs w:val="24"/>
        </w:rPr>
        <w:t>年</w:t>
      </w:r>
      <w:r>
        <w:rPr>
          <w:rFonts w:ascii="宋体" w:cs="宋体" w:hint="eastAsia"/>
          <w:sz w:val="24"/>
          <w:szCs w:val="24"/>
        </w:rPr>
        <w:t xml:space="preserve">  </w:t>
      </w:r>
      <w:r>
        <w:rPr>
          <w:rFonts w:ascii="宋体" w:cs="宋体" w:hint="eastAsia"/>
          <w:sz w:val="24"/>
          <w:szCs w:val="24"/>
        </w:rPr>
        <w:t>月</w:t>
      </w:r>
      <w:r>
        <w:rPr>
          <w:rFonts w:ascii="宋体" w:cs="宋体" w:hint="eastAsia"/>
          <w:sz w:val="24"/>
          <w:szCs w:val="24"/>
        </w:rPr>
        <w:t xml:space="preserve">  </w:t>
      </w:r>
      <w:r>
        <w:rPr>
          <w:rFonts w:ascii="宋体" w:cs="宋体" w:hint="eastAsia"/>
          <w:sz w:val="24"/>
          <w:szCs w:val="24"/>
        </w:rPr>
        <w:t>日</w:t>
      </w:r>
      <w:r>
        <w:rPr>
          <w:rFonts w:ascii="宋体" w:cs="宋体" w:hint="eastAsia"/>
          <w:sz w:val="24"/>
          <w:szCs w:val="24"/>
        </w:rPr>
        <w:t xml:space="preserve">  </w:t>
      </w:r>
      <w:r>
        <w:rPr>
          <w:rFonts w:ascii="宋体" w:cs="宋体" w:hint="eastAsia"/>
          <w:sz w:val="24"/>
          <w:szCs w:val="24"/>
        </w:rPr>
        <w:t>时</w:t>
      </w:r>
      <w:r>
        <w:rPr>
          <w:rFonts w:ascii="宋体" w:cs="宋体" w:hint="eastAsia"/>
          <w:sz w:val="24"/>
          <w:szCs w:val="24"/>
        </w:rPr>
        <w:t xml:space="preserve">  </w:t>
      </w:r>
      <w:r>
        <w:rPr>
          <w:rFonts w:ascii="宋体" w:cs="宋体" w:hint="eastAsia"/>
          <w:sz w:val="24"/>
          <w:szCs w:val="24"/>
        </w:rPr>
        <w:t>分（测试时间需要精确到分，便于监控查证）</w:t>
      </w:r>
    </w:p>
    <w:p w:rsidR="00F10E06" w:rsidRDefault="00110808">
      <w:pPr>
        <w:spacing w:line="480" w:lineRule="exact"/>
        <w:ind w:firstLineChars="200" w:firstLine="480"/>
        <w:rPr>
          <w:rFonts w:ascii="宋体" w:cs="宋体"/>
          <w:sz w:val="24"/>
          <w:szCs w:val="24"/>
        </w:rPr>
      </w:pPr>
      <w:r>
        <w:rPr>
          <w:rFonts w:ascii="宋体" w:cs="宋体" w:hint="eastAsia"/>
          <w:sz w:val="24"/>
          <w:szCs w:val="24"/>
        </w:rPr>
        <w:t>测试步骤：</w:t>
      </w:r>
    </w:p>
    <w:p w:rsidR="00F10E06" w:rsidRDefault="00110808">
      <w:pPr>
        <w:spacing w:line="480" w:lineRule="exact"/>
        <w:ind w:firstLineChars="200" w:firstLine="480"/>
        <w:rPr>
          <w:rFonts w:ascii="宋体" w:cs="宋体"/>
          <w:sz w:val="24"/>
          <w:szCs w:val="24"/>
        </w:rPr>
      </w:pPr>
      <w:r>
        <w:rPr>
          <w:rFonts w:ascii="宋体" w:cs="宋体" w:hint="eastAsia"/>
          <w:sz w:val="24"/>
          <w:szCs w:val="24"/>
        </w:rPr>
        <w:t>步骤一：读取二代身份证</w:t>
      </w:r>
    </w:p>
    <w:p w:rsidR="00F10E06" w:rsidRDefault="00110808">
      <w:pPr>
        <w:spacing w:line="480" w:lineRule="exact"/>
        <w:ind w:firstLineChars="200" w:firstLine="480"/>
        <w:rPr>
          <w:rFonts w:ascii="宋体" w:cs="宋体"/>
          <w:sz w:val="24"/>
          <w:szCs w:val="24"/>
        </w:rPr>
      </w:pPr>
      <w:r>
        <w:rPr>
          <w:rFonts w:ascii="宋体" w:cs="宋体" w:hint="eastAsia"/>
          <w:sz w:val="24"/>
          <w:szCs w:val="24"/>
        </w:rPr>
        <w:t>步骤二：人脸识别，身份核验</w:t>
      </w:r>
    </w:p>
    <w:p w:rsidR="00F10E06" w:rsidRDefault="00110808">
      <w:pPr>
        <w:spacing w:line="480" w:lineRule="exact"/>
        <w:ind w:firstLineChars="200" w:firstLine="480"/>
        <w:rPr>
          <w:rFonts w:ascii="宋体" w:cs="宋体"/>
          <w:sz w:val="24"/>
          <w:szCs w:val="24"/>
        </w:rPr>
      </w:pPr>
      <w:r>
        <w:rPr>
          <w:rFonts w:ascii="宋体" w:cs="宋体" w:hint="eastAsia"/>
          <w:sz w:val="24"/>
          <w:szCs w:val="24"/>
        </w:rPr>
        <w:t>步骤三：选择照片</w:t>
      </w:r>
    </w:p>
    <w:p w:rsidR="00F10E06" w:rsidRDefault="00110808">
      <w:pPr>
        <w:spacing w:line="480" w:lineRule="exact"/>
        <w:ind w:firstLineChars="200" w:firstLine="480"/>
        <w:rPr>
          <w:rFonts w:ascii="宋体" w:cs="宋体"/>
          <w:sz w:val="24"/>
          <w:szCs w:val="24"/>
        </w:rPr>
      </w:pPr>
      <w:r>
        <w:rPr>
          <w:rFonts w:ascii="宋体" w:cs="宋体" w:hint="eastAsia"/>
          <w:sz w:val="24"/>
          <w:szCs w:val="24"/>
        </w:rPr>
        <w:t>步骤四：进行网上财政专户缴费</w:t>
      </w:r>
    </w:p>
    <w:p w:rsidR="00F10E06" w:rsidRDefault="00110808">
      <w:pPr>
        <w:spacing w:line="480" w:lineRule="exact"/>
        <w:ind w:firstLineChars="200" w:firstLine="480"/>
        <w:rPr>
          <w:rFonts w:ascii="宋体" w:cs="宋体"/>
          <w:sz w:val="24"/>
          <w:szCs w:val="24"/>
        </w:rPr>
      </w:pPr>
      <w:r>
        <w:rPr>
          <w:rFonts w:ascii="宋体" w:cs="宋体" w:hint="eastAsia"/>
          <w:sz w:val="24"/>
          <w:szCs w:val="24"/>
        </w:rPr>
        <w:t>步骤五：制作社保卡</w:t>
      </w:r>
    </w:p>
    <w:p w:rsidR="00F10E06" w:rsidRDefault="00110808">
      <w:pPr>
        <w:spacing w:line="480" w:lineRule="exact"/>
        <w:ind w:firstLineChars="200" w:firstLine="480"/>
        <w:rPr>
          <w:rFonts w:ascii="宋体" w:cs="宋体"/>
          <w:sz w:val="24"/>
          <w:szCs w:val="24"/>
        </w:rPr>
      </w:pPr>
      <w:r>
        <w:rPr>
          <w:rFonts w:ascii="宋体" w:cs="宋体" w:hint="eastAsia"/>
          <w:sz w:val="24"/>
          <w:szCs w:val="24"/>
        </w:rPr>
        <w:t>步骤六：查询社保卡状态</w:t>
      </w:r>
    </w:p>
    <w:p w:rsidR="00F10E06" w:rsidRDefault="00110808">
      <w:pPr>
        <w:spacing w:line="480" w:lineRule="exact"/>
        <w:ind w:firstLineChars="200" w:firstLine="480"/>
        <w:rPr>
          <w:rFonts w:ascii="宋体" w:cs="宋体"/>
          <w:sz w:val="24"/>
          <w:szCs w:val="24"/>
        </w:rPr>
      </w:pPr>
      <w:r>
        <w:rPr>
          <w:rFonts w:ascii="宋体" w:cs="宋体" w:hint="eastAsia"/>
          <w:sz w:val="24"/>
          <w:szCs w:val="24"/>
        </w:rPr>
        <w:t>步骤七：修改社保卡密码</w:t>
      </w:r>
    </w:p>
    <w:p w:rsidR="00F10E06" w:rsidRDefault="00F10E06">
      <w:pPr>
        <w:spacing w:line="480" w:lineRule="exact"/>
        <w:ind w:firstLineChars="200" w:firstLine="480"/>
        <w:rPr>
          <w:rFonts w:ascii="宋体" w:cs="宋体"/>
          <w:sz w:val="24"/>
          <w:szCs w:val="24"/>
        </w:rPr>
      </w:pPr>
    </w:p>
    <w:p w:rsidR="00F10E06" w:rsidRDefault="00110808">
      <w:pPr>
        <w:spacing w:line="480" w:lineRule="exact"/>
        <w:ind w:firstLineChars="200" w:firstLine="480"/>
        <w:rPr>
          <w:rFonts w:ascii="宋体" w:cs="宋体"/>
          <w:sz w:val="24"/>
          <w:szCs w:val="24"/>
        </w:rPr>
      </w:pPr>
      <w:r>
        <w:rPr>
          <w:rFonts w:ascii="宋体" w:cs="宋体" w:hint="eastAsia"/>
          <w:sz w:val="24"/>
          <w:szCs w:val="24"/>
        </w:rPr>
        <w:t>我司郑重承诺，我司使用型号的社保卡发卡设备已经通过了顺利完成以上各步骤，并且成功为姓名为：；身份证号为：的持卡人发出了社保卡，社保卡卡号为：。我司对该测试结果的真实性、有效性负全部责任。如有虚假则自愿扣除此次，同时也无条件同意包括但不限于比选人对我司撤销参选资格的一切处罚措施。</w:t>
      </w:r>
    </w:p>
    <w:p w:rsidR="00F10E06" w:rsidRDefault="00110808">
      <w:pPr>
        <w:spacing w:line="480" w:lineRule="exact"/>
        <w:ind w:firstLineChars="200" w:firstLine="480"/>
        <w:jc w:val="right"/>
        <w:rPr>
          <w:rFonts w:ascii="宋体" w:cs="宋体"/>
          <w:sz w:val="24"/>
          <w:szCs w:val="24"/>
        </w:rPr>
      </w:pPr>
      <w:r>
        <w:rPr>
          <w:rFonts w:ascii="宋体" w:cs="宋体" w:hint="eastAsia"/>
          <w:sz w:val="24"/>
          <w:szCs w:val="24"/>
        </w:rPr>
        <w:t>参选人公司名称：（公章）</w:t>
      </w:r>
      <w:r>
        <w:rPr>
          <w:rFonts w:ascii="宋体" w:cs="宋体" w:hint="eastAsia"/>
          <w:sz w:val="24"/>
          <w:szCs w:val="24"/>
        </w:rPr>
        <w:t xml:space="preserve">         </w:t>
      </w:r>
    </w:p>
    <w:p w:rsidR="00F10E06" w:rsidRDefault="00110808">
      <w:pPr>
        <w:spacing w:line="480" w:lineRule="exact"/>
        <w:ind w:firstLineChars="200" w:firstLine="480"/>
        <w:jc w:val="right"/>
        <w:rPr>
          <w:rFonts w:ascii="宋体" w:cs="宋体"/>
          <w:sz w:val="24"/>
          <w:szCs w:val="24"/>
        </w:rPr>
      </w:pPr>
      <w:r>
        <w:rPr>
          <w:rFonts w:ascii="宋体" w:cs="宋体" w:hint="eastAsia"/>
          <w:sz w:val="24"/>
          <w:szCs w:val="24"/>
        </w:rPr>
        <w:t>参选代理人（签字）</w:t>
      </w:r>
      <w:r>
        <w:rPr>
          <w:rFonts w:ascii="宋体" w:cs="宋体" w:hint="eastAsia"/>
          <w:sz w:val="24"/>
          <w:szCs w:val="24"/>
        </w:rPr>
        <w:t xml:space="preserve">      </w:t>
      </w:r>
    </w:p>
    <w:p w:rsidR="00F10E06" w:rsidRDefault="00110808">
      <w:pPr>
        <w:spacing w:line="480" w:lineRule="exact"/>
        <w:ind w:firstLineChars="200" w:firstLine="480"/>
        <w:jc w:val="right"/>
        <w:rPr>
          <w:rFonts w:ascii="宋体" w:cs="宋体"/>
          <w:sz w:val="24"/>
          <w:szCs w:val="24"/>
        </w:rPr>
      </w:pPr>
      <w:r>
        <w:rPr>
          <w:rFonts w:ascii="宋体" w:cs="宋体" w:hint="eastAsia"/>
          <w:sz w:val="24"/>
          <w:szCs w:val="24"/>
        </w:rPr>
        <w:t xml:space="preserve">                                     </w:t>
      </w:r>
      <w:r>
        <w:rPr>
          <w:rFonts w:ascii="宋体" w:cs="宋体" w:hint="eastAsia"/>
          <w:sz w:val="24"/>
          <w:szCs w:val="24"/>
        </w:rPr>
        <w:t>年</w:t>
      </w:r>
      <w:r>
        <w:rPr>
          <w:rFonts w:ascii="宋体" w:cs="宋体" w:hint="eastAsia"/>
          <w:sz w:val="24"/>
          <w:szCs w:val="24"/>
        </w:rPr>
        <w:t xml:space="preserve">    </w:t>
      </w:r>
      <w:r>
        <w:rPr>
          <w:rFonts w:ascii="宋体" w:cs="宋体" w:hint="eastAsia"/>
          <w:sz w:val="24"/>
          <w:szCs w:val="24"/>
        </w:rPr>
        <w:t>月</w:t>
      </w:r>
      <w:r>
        <w:rPr>
          <w:rFonts w:ascii="宋体" w:cs="宋体" w:hint="eastAsia"/>
          <w:sz w:val="24"/>
          <w:szCs w:val="24"/>
        </w:rPr>
        <w:t xml:space="preserve">    </w:t>
      </w:r>
      <w:r>
        <w:rPr>
          <w:rFonts w:ascii="宋体" w:cs="宋体" w:hint="eastAsia"/>
          <w:sz w:val="24"/>
          <w:szCs w:val="24"/>
        </w:rPr>
        <w:t>日</w:t>
      </w:r>
    </w:p>
    <w:p w:rsidR="00F10E06" w:rsidRDefault="00110808">
      <w:pPr>
        <w:pStyle w:val="2"/>
        <w:numPr>
          <w:ilvl w:val="1"/>
          <w:numId w:val="9"/>
        </w:numPr>
        <w:ind w:firstLineChars="0"/>
        <w:jc w:val="center"/>
        <w:rPr>
          <w:rFonts w:cs="宋体"/>
        </w:rPr>
      </w:pPr>
      <w:r>
        <w:rPr>
          <w:rFonts w:cs="宋体" w:hint="eastAsia"/>
        </w:rPr>
        <w:br w:type="page"/>
      </w:r>
      <w:bookmarkStart w:id="195" w:name="_Toc2747"/>
      <w:r>
        <w:rPr>
          <w:rFonts w:cs="Cambria" w:hint="eastAsia"/>
          <w:bCs w:val="0"/>
          <w:snapToGrid/>
          <w:sz w:val="28"/>
          <w:szCs w:val="28"/>
        </w:rPr>
        <w:t>发卡复测承诺函</w:t>
      </w:r>
      <w:bookmarkEnd w:id="195"/>
    </w:p>
    <w:p w:rsidR="00F10E06" w:rsidRDefault="00110808">
      <w:pPr>
        <w:spacing w:line="480" w:lineRule="exact"/>
        <w:rPr>
          <w:rFonts w:ascii="宋体" w:cs="宋体"/>
          <w:sz w:val="24"/>
          <w:szCs w:val="24"/>
        </w:rPr>
      </w:pPr>
      <w:r>
        <w:rPr>
          <w:rFonts w:ascii="宋体" w:cs="宋体" w:hint="eastAsia"/>
          <w:sz w:val="24"/>
          <w:szCs w:val="24"/>
          <w:u w:val="single"/>
        </w:rPr>
        <w:t xml:space="preserve">       </w:t>
      </w:r>
      <w:r>
        <w:rPr>
          <w:rFonts w:ascii="宋体" w:cs="宋体" w:hint="eastAsia"/>
          <w:sz w:val="24"/>
          <w:szCs w:val="24"/>
          <w:u w:val="single"/>
        </w:rPr>
        <w:t>比选</w:t>
      </w:r>
      <w:r>
        <w:rPr>
          <w:rFonts w:ascii="宋体" w:cs="宋体" w:hint="eastAsia"/>
          <w:sz w:val="24"/>
          <w:szCs w:val="24"/>
        </w:rPr>
        <w:t>人：</w:t>
      </w:r>
    </w:p>
    <w:p w:rsidR="00F10E06" w:rsidRDefault="00110808">
      <w:pPr>
        <w:spacing w:line="480" w:lineRule="exact"/>
        <w:ind w:firstLineChars="200" w:firstLine="480"/>
        <w:rPr>
          <w:rFonts w:ascii="宋体" w:cs="宋体"/>
          <w:sz w:val="24"/>
          <w:szCs w:val="24"/>
        </w:rPr>
      </w:pPr>
      <w:r>
        <w:rPr>
          <w:rFonts w:ascii="宋体" w:cs="宋体" w:hint="eastAsia"/>
          <w:sz w:val="24"/>
          <w:szCs w:val="24"/>
        </w:rPr>
        <w:t>我司郑重承诺，如</w:t>
      </w:r>
      <w:r>
        <w:rPr>
          <w:rFonts w:ascii="宋体" w:cs="宋体" w:hint="eastAsia"/>
          <w:sz w:val="24"/>
          <w:szCs w:val="24"/>
        </w:rPr>
        <w:t>我司有幸成为比选供应商，则比选后</w:t>
      </w:r>
      <w:r>
        <w:rPr>
          <w:rFonts w:ascii="宋体" w:cs="宋体" w:hint="eastAsia"/>
          <w:sz w:val="24"/>
          <w:szCs w:val="24"/>
        </w:rPr>
        <w:t>5</w:t>
      </w:r>
      <w:r>
        <w:rPr>
          <w:rFonts w:ascii="宋体" w:cs="宋体" w:hint="eastAsia"/>
          <w:sz w:val="24"/>
          <w:szCs w:val="24"/>
        </w:rPr>
        <w:t>日内提供设备到采购人指定的银行网点进行发卡复测，并保证在</w:t>
      </w:r>
      <w:r>
        <w:rPr>
          <w:rFonts w:ascii="宋体" w:cs="宋体" w:hint="eastAsia"/>
          <w:sz w:val="24"/>
          <w:szCs w:val="24"/>
        </w:rPr>
        <w:t>2</w:t>
      </w:r>
      <w:r>
        <w:rPr>
          <w:rFonts w:ascii="宋体" w:cs="宋体" w:hint="eastAsia"/>
          <w:sz w:val="24"/>
          <w:szCs w:val="24"/>
        </w:rPr>
        <w:t>日内通过复测。</w:t>
      </w:r>
    </w:p>
    <w:p w:rsidR="00F10E06" w:rsidRDefault="00110808">
      <w:pPr>
        <w:spacing w:line="480" w:lineRule="exact"/>
        <w:ind w:firstLineChars="200" w:firstLine="480"/>
        <w:rPr>
          <w:rFonts w:ascii="宋体" w:cs="宋体"/>
          <w:sz w:val="24"/>
          <w:szCs w:val="24"/>
        </w:rPr>
      </w:pPr>
      <w:r>
        <w:rPr>
          <w:rFonts w:ascii="宋体" w:cs="宋体" w:hint="eastAsia"/>
          <w:sz w:val="24"/>
          <w:szCs w:val="24"/>
        </w:rPr>
        <w:t>注：以上所述的复测内容严格按照《现场发卡测试承诺函》内容进行。</w:t>
      </w:r>
    </w:p>
    <w:p w:rsidR="00F10E06" w:rsidRDefault="00110808">
      <w:pPr>
        <w:spacing w:line="480" w:lineRule="exact"/>
        <w:ind w:firstLineChars="200" w:firstLine="480"/>
        <w:rPr>
          <w:rFonts w:ascii="宋体" w:cs="宋体"/>
          <w:sz w:val="24"/>
          <w:szCs w:val="24"/>
        </w:rPr>
      </w:pPr>
      <w:r>
        <w:rPr>
          <w:rFonts w:ascii="宋体" w:cs="宋体" w:hint="eastAsia"/>
          <w:sz w:val="24"/>
          <w:szCs w:val="24"/>
        </w:rPr>
        <w:t>若我司无法在以上规定时间内完成相应要求，则我司自愿被采购方没收此次参选保证金。同时无条件同意包括但不限于比选人对我司撤销参选资格的一切处罚措施。</w:t>
      </w:r>
    </w:p>
    <w:p w:rsidR="00F10E06" w:rsidRDefault="00F10E06">
      <w:pPr>
        <w:spacing w:line="480" w:lineRule="exact"/>
        <w:ind w:firstLineChars="200" w:firstLine="480"/>
        <w:rPr>
          <w:rFonts w:ascii="宋体" w:cs="宋体"/>
          <w:sz w:val="24"/>
          <w:szCs w:val="24"/>
        </w:rPr>
      </w:pPr>
    </w:p>
    <w:p w:rsidR="00F10E06" w:rsidRDefault="00110808">
      <w:pPr>
        <w:spacing w:line="480" w:lineRule="exact"/>
        <w:ind w:firstLineChars="200" w:firstLine="480"/>
        <w:jc w:val="right"/>
        <w:rPr>
          <w:rFonts w:ascii="宋体" w:cs="宋体"/>
          <w:sz w:val="24"/>
          <w:szCs w:val="24"/>
        </w:rPr>
      </w:pPr>
      <w:r>
        <w:rPr>
          <w:rFonts w:ascii="宋体" w:cs="宋体" w:hint="eastAsia"/>
          <w:sz w:val="24"/>
          <w:szCs w:val="24"/>
        </w:rPr>
        <w:t>参选人公司名称：（公章）</w:t>
      </w:r>
      <w:r>
        <w:rPr>
          <w:rFonts w:ascii="宋体" w:cs="宋体" w:hint="eastAsia"/>
          <w:sz w:val="24"/>
          <w:szCs w:val="24"/>
        </w:rPr>
        <w:t xml:space="preserve">         </w:t>
      </w:r>
    </w:p>
    <w:p w:rsidR="00F10E06" w:rsidRDefault="00110808">
      <w:pPr>
        <w:spacing w:line="480" w:lineRule="exact"/>
        <w:ind w:firstLineChars="200" w:firstLine="480"/>
        <w:jc w:val="right"/>
        <w:rPr>
          <w:rFonts w:ascii="宋体" w:cs="宋体"/>
          <w:sz w:val="24"/>
          <w:szCs w:val="24"/>
        </w:rPr>
      </w:pPr>
      <w:r>
        <w:rPr>
          <w:rFonts w:ascii="宋体" w:cs="宋体" w:hint="eastAsia"/>
          <w:sz w:val="24"/>
          <w:szCs w:val="24"/>
        </w:rPr>
        <w:t xml:space="preserve">                               </w:t>
      </w:r>
      <w:r>
        <w:rPr>
          <w:rFonts w:ascii="宋体" w:cs="宋体" w:hint="eastAsia"/>
          <w:sz w:val="24"/>
          <w:szCs w:val="24"/>
        </w:rPr>
        <w:t>参选代理人（签字）</w:t>
      </w:r>
      <w:r>
        <w:rPr>
          <w:rFonts w:ascii="宋体" w:cs="宋体" w:hint="eastAsia"/>
          <w:sz w:val="24"/>
          <w:szCs w:val="24"/>
        </w:rPr>
        <w:t xml:space="preserve">      </w:t>
      </w:r>
    </w:p>
    <w:p w:rsidR="00F10E06" w:rsidRDefault="00110808">
      <w:pPr>
        <w:adjustRightInd w:val="0"/>
        <w:snapToGrid w:val="0"/>
        <w:spacing w:line="480" w:lineRule="exact"/>
        <w:jc w:val="right"/>
        <w:rPr>
          <w:rFonts w:ascii="宋体" w:cs="宋体"/>
          <w:sz w:val="24"/>
          <w:szCs w:val="24"/>
        </w:rPr>
      </w:pPr>
      <w:r>
        <w:rPr>
          <w:rFonts w:ascii="宋体" w:cs="宋体" w:hint="eastAsia"/>
          <w:sz w:val="24"/>
          <w:szCs w:val="24"/>
        </w:rPr>
        <w:t>年</w:t>
      </w:r>
      <w:r>
        <w:rPr>
          <w:rFonts w:ascii="宋体" w:cs="宋体" w:hint="eastAsia"/>
          <w:sz w:val="24"/>
          <w:szCs w:val="24"/>
        </w:rPr>
        <w:t xml:space="preserve">    </w:t>
      </w:r>
      <w:r>
        <w:rPr>
          <w:rFonts w:ascii="宋体" w:cs="宋体" w:hint="eastAsia"/>
          <w:sz w:val="24"/>
          <w:szCs w:val="24"/>
        </w:rPr>
        <w:t>月</w:t>
      </w:r>
      <w:r>
        <w:rPr>
          <w:rFonts w:ascii="宋体" w:cs="宋体" w:hint="eastAsia"/>
          <w:sz w:val="24"/>
          <w:szCs w:val="24"/>
        </w:rPr>
        <w:t xml:space="preserve">    </w:t>
      </w:r>
      <w:r>
        <w:rPr>
          <w:rFonts w:ascii="宋体" w:cs="宋体" w:hint="eastAsia"/>
          <w:sz w:val="24"/>
          <w:szCs w:val="24"/>
        </w:rPr>
        <w:t>日</w:t>
      </w:r>
      <w:r>
        <w:rPr>
          <w:rFonts w:ascii="宋体" w:cs="宋体" w:hint="eastAsia"/>
          <w:sz w:val="24"/>
          <w:szCs w:val="24"/>
        </w:rPr>
        <w:t xml:space="preserve"> </w:t>
      </w:r>
    </w:p>
    <w:p w:rsidR="00F10E06" w:rsidRDefault="00F10E06">
      <w:pPr>
        <w:pStyle w:val="3"/>
        <w:spacing w:line="480" w:lineRule="exact"/>
        <w:rPr>
          <w:rFonts w:ascii="宋体" w:cs="宋体"/>
          <w:sz w:val="24"/>
          <w:szCs w:val="24"/>
        </w:rPr>
      </w:pPr>
    </w:p>
    <w:p w:rsidR="00F10E06" w:rsidRDefault="00F10E06">
      <w:pPr>
        <w:spacing w:line="480" w:lineRule="exact"/>
        <w:rPr>
          <w:rFonts w:ascii="宋体" w:cs="宋体"/>
          <w:sz w:val="24"/>
          <w:szCs w:val="24"/>
        </w:rPr>
      </w:pPr>
    </w:p>
    <w:p w:rsidR="00F10E06" w:rsidRDefault="00F10E06">
      <w:pPr>
        <w:pStyle w:val="3"/>
        <w:spacing w:line="480" w:lineRule="exact"/>
        <w:rPr>
          <w:rFonts w:ascii="宋体" w:cs="宋体"/>
          <w:sz w:val="24"/>
          <w:szCs w:val="24"/>
        </w:rPr>
      </w:pPr>
    </w:p>
    <w:p w:rsidR="00F10E06" w:rsidRDefault="00F10E06">
      <w:pPr>
        <w:rPr>
          <w:rFonts w:ascii="宋体" w:cs="宋体"/>
          <w:sz w:val="24"/>
          <w:szCs w:val="24"/>
        </w:rPr>
      </w:pPr>
    </w:p>
    <w:p w:rsidR="00F10E06" w:rsidRDefault="00F10E06">
      <w:pPr>
        <w:pStyle w:val="3"/>
        <w:rPr>
          <w:rFonts w:ascii="宋体" w:cs="宋体"/>
          <w:sz w:val="24"/>
          <w:szCs w:val="24"/>
        </w:rPr>
      </w:pPr>
    </w:p>
    <w:p w:rsidR="00F10E06" w:rsidRDefault="00F10E06">
      <w:pPr>
        <w:rPr>
          <w:rFonts w:ascii="宋体" w:cs="宋体"/>
          <w:sz w:val="24"/>
          <w:szCs w:val="24"/>
        </w:rPr>
      </w:pPr>
    </w:p>
    <w:p w:rsidR="00F10E06" w:rsidRDefault="00F10E06">
      <w:pPr>
        <w:pStyle w:val="3"/>
        <w:rPr>
          <w:rFonts w:ascii="宋体" w:cs="宋体"/>
          <w:sz w:val="24"/>
          <w:szCs w:val="24"/>
        </w:rPr>
      </w:pPr>
    </w:p>
    <w:p w:rsidR="00F10E06" w:rsidRDefault="00F10E06">
      <w:pPr>
        <w:rPr>
          <w:rFonts w:ascii="宋体" w:cs="宋体"/>
          <w:sz w:val="24"/>
          <w:szCs w:val="24"/>
        </w:rPr>
      </w:pPr>
    </w:p>
    <w:p w:rsidR="00F10E06" w:rsidRDefault="00F10E06">
      <w:pPr>
        <w:pStyle w:val="3"/>
        <w:rPr>
          <w:rFonts w:ascii="宋体" w:cs="宋体"/>
          <w:sz w:val="24"/>
          <w:szCs w:val="24"/>
        </w:rPr>
      </w:pPr>
    </w:p>
    <w:p w:rsidR="00F10E06" w:rsidRDefault="00F10E06">
      <w:pPr>
        <w:rPr>
          <w:rFonts w:ascii="宋体" w:cs="宋体"/>
          <w:sz w:val="24"/>
          <w:szCs w:val="24"/>
        </w:rPr>
      </w:pPr>
    </w:p>
    <w:p w:rsidR="00F10E06" w:rsidRDefault="00110808">
      <w:pPr>
        <w:spacing w:line="360" w:lineRule="auto"/>
        <w:jc w:val="center"/>
        <w:rPr>
          <w:rFonts w:ascii="黑体" w:eastAsia="黑体"/>
          <w:sz w:val="44"/>
          <w:szCs w:val="44"/>
        </w:rPr>
      </w:pPr>
      <w:r>
        <w:rPr>
          <w:rFonts w:ascii="黑体" w:eastAsia="黑体" w:hint="eastAsia"/>
          <w:sz w:val="44"/>
          <w:szCs w:val="44"/>
        </w:rPr>
        <w:t>关于重庆三峡银行</w:t>
      </w:r>
    </w:p>
    <w:p w:rsidR="00F10E06" w:rsidRDefault="00110808">
      <w:pPr>
        <w:spacing w:line="360" w:lineRule="auto"/>
        <w:jc w:val="center"/>
        <w:rPr>
          <w:rFonts w:ascii="黑体" w:eastAsia="黑体"/>
          <w:sz w:val="44"/>
          <w:szCs w:val="44"/>
        </w:rPr>
      </w:pPr>
      <w:r>
        <w:rPr>
          <w:rFonts w:ascii="黑体" w:eastAsia="黑体" w:hint="eastAsia"/>
          <w:sz w:val="44"/>
          <w:szCs w:val="44"/>
        </w:rPr>
        <w:t>社保卡发卡设备采购项目</w:t>
      </w:r>
    </w:p>
    <w:p w:rsidR="00F10E06" w:rsidRDefault="00110808">
      <w:pPr>
        <w:spacing w:line="360" w:lineRule="auto"/>
        <w:jc w:val="center"/>
        <w:rPr>
          <w:rFonts w:ascii="黑体" w:eastAsia="黑体"/>
          <w:sz w:val="44"/>
          <w:szCs w:val="44"/>
        </w:rPr>
      </w:pPr>
      <w:r>
        <w:rPr>
          <w:rFonts w:ascii="黑体" w:eastAsia="黑体" w:hint="eastAsia"/>
          <w:sz w:val="44"/>
          <w:szCs w:val="44"/>
        </w:rPr>
        <w:t>退还保证金申请书</w:t>
      </w:r>
    </w:p>
    <w:p w:rsidR="00F10E06" w:rsidRDefault="00F10E06">
      <w:pPr>
        <w:spacing w:line="360" w:lineRule="auto"/>
        <w:jc w:val="center"/>
        <w:rPr>
          <w:rFonts w:ascii="黑体" w:eastAsia="黑体"/>
          <w:sz w:val="44"/>
          <w:szCs w:val="44"/>
        </w:rPr>
      </w:pPr>
    </w:p>
    <w:p w:rsidR="00F10E06" w:rsidRDefault="00110808">
      <w:pPr>
        <w:spacing w:line="360" w:lineRule="auto"/>
        <w:jc w:val="left"/>
        <w:rPr>
          <w:rFonts w:ascii="华文仿宋" w:eastAsia="华文仿宋"/>
          <w:sz w:val="30"/>
          <w:szCs w:val="30"/>
        </w:rPr>
      </w:pPr>
      <w:r>
        <w:rPr>
          <w:rFonts w:ascii="华文仿宋" w:eastAsia="华文仿宋" w:hint="eastAsia"/>
          <w:sz w:val="30"/>
          <w:szCs w:val="30"/>
        </w:rPr>
        <w:t>重庆三峡银行股份有限公司：</w:t>
      </w:r>
    </w:p>
    <w:p w:rsidR="00F10E06" w:rsidRDefault="00110808">
      <w:pPr>
        <w:spacing w:line="360" w:lineRule="auto"/>
        <w:ind w:firstLine="600"/>
        <w:jc w:val="left"/>
        <w:rPr>
          <w:rFonts w:ascii="华文仿宋" w:eastAsia="华文仿宋"/>
          <w:sz w:val="30"/>
          <w:szCs w:val="30"/>
        </w:rPr>
      </w:pPr>
      <w:r>
        <w:rPr>
          <w:rFonts w:ascii="华文仿宋" w:eastAsia="华文仿宋" w:hint="eastAsia"/>
          <w:sz w:val="30"/>
          <w:szCs w:val="30"/>
        </w:rPr>
        <w:t>我司参加贵单位项目比选，缴纳保证金元整，请在定选结束后，将保证金退还到以下账户：</w:t>
      </w:r>
    </w:p>
    <w:p w:rsidR="00F10E06" w:rsidRDefault="00110808">
      <w:pPr>
        <w:spacing w:line="360" w:lineRule="auto"/>
        <w:ind w:firstLine="600"/>
        <w:jc w:val="left"/>
        <w:rPr>
          <w:rFonts w:ascii="华文仿宋" w:eastAsia="华文仿宋"/>
          <w:sz w:val="30"/>
          <w:szCs w:val="30"/>
        </w:rPr>
      </w:pPr>
      <w:r>
        <w:rPr>
          <w:rFonts w:ascii="华文仿宋" w:eastAsia="华文仿宋" w:hint="eastAsia"/>
          <w:sz w:val="30"/>
          <w:szCs w:val="30"/>
        </w:rPr>
        <w:t>单位名称：</w:t>
      </w:r>
    </w:p>
    <w:p w:rsidR="00F10E06" w:rsidRDefault="00110808">
      <w:pPr>
        <w:spacing w:line="360" w:lineRule="auto"/>
        <w:ind w:firstLine="600"/>
        <w:jc w:val="left"/>
        <w:rPr>
          <w:rFonts w:ascii="华文仿宋" w:eastAsia="华文仿宋"/>
          <w:sz w:val="30"/>
          <w:szCs w:val="30"/>
        </w:rPr>
      </w:pPr>
      <w:r>
        <w:rPr>
          <w:rFonts w:ascii="华文仿宋" w:eastAsia="华文仿宋" w:hint="eastAsia"/>
          <w:sz w:val="30"/>
          <w:szCs w:val="30"/>
        </w:rPr>
        <w:t>开户行：</w:t>
      </w:r>
    </w:p>
    <w:p w:rsidR="00F10E06" w:rsidRDefault="00110808">
      <w:pPr>
        <w:spacing w:line="360" w:lineRule="auto"/>
        <w:ind w:firstLine="600"/>
        <w:jc w:val="left"/>
        <w:rPr>
          <w:rFonts w:ascii="华文仿宋" w:eastAsia="华文仿宋"/>
          <w:sz w:val="30"/>
          <w:szCs w:val="30"/>
        </w:rPr>
      </w:pPr>
      <w:r>
        <w:rPr>
          <w:rFonts w:ascii="华文仿宋" w:eastAsia="华文仿宋" w:hint="eastAsia"/>
          <w:sz w:val="30"/>
          <w:szCs w:val="30"/>
        </w:rPr>
        <w:t>账号：</w:t>
      </w:r>
    </w:p>
    <w:p w:rsidR="00F10E06" w:rsidRDefault="00F10E06">
      <w:pPr>
        <w:spacing w:line="360" w:lineRule="auto"/>
        <w:ind w:firstLine="600"/>
        <w:jc w:val="left"/>
        <w:rPr>
          <w:rFonts w:ascii="华文仿宋" w:eastAsia="华文仿宋"/>
          <w:sz w:val="30"/>
          <w:szCs w:val="30"/>
        </w:rPr>
      </w:pPr>
    </w:p>
    <w:p w:rsidR="00F10E06" w:rsidRDefault="00110808">
      <w:pPr>
        <w:spacing w:line="360" w:lineRule="auto"/>
        <w:ind w:firstLine="600"/>
        <w:jc w:val="left"/>
        <w:rPr>
          <w:rFonts w:ascii="华文仿宋" w:eastAsia="华文仿宋"/>
          <w:sz w:val="30"/>
          <w:szCs w:val="30"/>
        </w:rPr>
      </w:pPr>
      <w:r>
        <w:rPr>
          <w:rFonts w:ascii="华文仿宋" w:eastAsia="华文仿宋" w:hint="eastAsia"/>
          <w:sz w:val="30"/>
          <w:szCs w:val="30"/>
        </w:rPr>
        <w:t>附件：银行划款凭证（加盖公章）</w:t>
      </w:r>
    </w:p>
    <w:p w:rsidR="00F10E06" w:rsidRDefault="00F10E06">
      <w:pPr>
        <w:spacing w:line="360" w:lineRule="auto"/>
        <w:ind w:firstLine="600"/>
        <w:jc w:val="left"/>
        <w:rPr>
          <w:rFonts w:ascii="华文仿宋" w:eastAsia="华文仿宋"/>
          <w:sz w:val="30"/>
          <w:szCs w:val="30"/>
        </w:rPr>
      </w:pPr>
    </w:p>
    <w:p w:rsidR="00F10E06" w:rsidRDefault="00110808">
      <w:pPr>
        <w:spacing w:line="360" w:lineRule="auto"/>
        <w:ind w:firstLineChars="1450" w:firstLine="4350"/>
        <w:jc w:val="left"/>
        <w:rPr>
          <w:rFonts w:ascii="华文仿宋" w:eastAsia="华文仿宋"/>
          <w:sz w:val="30"/>
          <w:szCs w:val="30"/>
        </w:rPr>
      </w:pPr>
      <w:r>
        <w:rPr>
          <w:rFonts w:ascii="华文仿宋" w:eastAsia="华文仿宋" w:hint="eastAsia"/>
          <w:snapToGrid w:val="0"/>
          <w:sz w:val="30"/>
          <w:szCs w:val="30"/>
        </w:rPr>
        <w:t>参选</w:t>
      </w:r>
      <w:r>
        <w:rPr>
          <w:rFonts w:ascii="华文仿宋" w:eastAsia="华文仿宋" w:hint="eastAsia"/>
          <w:sz w:val="30"/>
          <w:szCs w:val="30"/>
        </w:rPr>
        <w:t>单位全称（加盖公章）</w:t>
      </w:r>
    </w:p>
    <w:p w:rsidR="00F10E06" w:rsidRDefault="00F10E06">
      <w:pPr>
        <w:spacing w:line="360" w:lineRule="auto"/>
        <w:ind w:firstLine="600"/>
        <w:jc w:val="left"/>
        <w:rPr>
          <w:rFonts w:ascii="华文仿宋" w:eastAsia="华文仿宋"/>
          <w:sz w:val="30"/>
          <w:szCs w:val="30"/>
        </w:rPr>
      </w:pPr>
    </w:p>
    <w:p w:rsidR="00F10E06" w:rsidRDefault="00F10E06">
      <w:pPr>
        <w:spacing w:line="360" w:lineRule="auto"/>
        <w:ind w:firstLine="600"/>
        <w:jc w:val="left"/>
        <w:rPr>
          <w:rFonts w:ascii="华文仿宋" w:eastAsia="华文仿宋"/>
          <w:sz w:val="30"/>
          <w:szCs w:val="30"/>
        </w:rPr>
      </w:pPr>
    </w:p>
    <w:p w:rsidR="00F10E06" w:rsidRDefault="00F10E06">
      <w:pPr>
        <w:spacing w:line="360" w:lineRule="auto"/>
        <w:rPr>
          <w:rFonts w:ascii="宋体" w:cs="宋体"/>
          <w:snapToGrid w:val="0"/>
          <w:kern w:val="0"/>
          <w:sz w:val="21"/>
          <w:szCs w:val="21"/>
        </w:rPr>
      </w:pPr>
    </w:p>
    <w:p w:rsidR="00F10E06" w:rsidRDefault="00110808">
      <w:pPr>
        <w:spacing w:line="360" w:lineRule="auto"/>
      </w:pPr>
      <w:r>
        <w:rPr>
          <w:rFonts w:ascii="宋体" w:cs="宋体" w:hint="eastAsia"/>
          <w:snapToGrid w:val="0"/>
          <w:kern w:val="0"/>
          <w:sz w:val="21"/>
          <w:szCs w:val="21"/>
        </w:rPr>
        <w:t>备注：参选时单独递交，方便比选人退还参选保证金。</w:t>
      </w:r>
    </w:p>
    <w:sectPr w:rsidR="00F10E06">
      <w:headerReference w:type="default" r:id="rId9"/>
      <w:footerReference w:type="default" r:id="rId10"/>
      <w:pgSz w:w="11906" w:h="16838"/>
      <w:pgMar w:top="1440" w:right="1800" w:bottom="1440" w:left="1800" w:header="851" w:footer="992" w:gutter="0"/>
      <w:cols w:space="720"/>
      <w:docGrid w:type="line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10808">
      <w:r>
        <w:separator/>
      </w:r>
    </w:p>
  </w:endnote>
  <w:endnote w:type="continuationSeparator" w:id="0">
    <w:p w:rsidR="00000000" w:rsidRDefault="0011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Microsoft YaHei UI"/>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E06" w:rsidRDefault="00110808">
    <w:pPr>
      <w:pStyle w:val="ac"/>
      <w:jc w:val="center"/>
    </w:pPr>
    <w:r>
      <w:fldChar w:fldCharType="begin"/>
    </w:r>
    <w:r>
      <w:instrText>PAGE   \* MERGEFORMAT</w:instrText>
    </w:r>
    <w:r>
      <w:fldChar w:fldCharType="separate"/>
    </w:r>
    <w:r w:rsidRPr="00110808">
      <w:rPr>
        <w:noProof/>
        <w:lang w:val="zh-CN"/>
      </w:rPr>
      <w:t>5</w:t>
    </w:r>
    <w:r>
      <w:rPr>
        <w:lang w:val="zh-CN"/>
      </w:rPr>
      <w:fldChar w:fldCharType="end"/>
    </w:r>
  </w:p>
  <w:p w:rsidR="00F10E06" w:rsidRDefault="00F10E06">
    <w:pPr>
      <w:pStyle w:val="ac"/>
      <w:tabs>
        <w:tab w:val="clear" w:pos="4153"/>
        <w:tab w:val="center" w:pos="47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10808">
      <w:r>
        <w:separator/>
      </w:r>
    </w:p>
  </w:footnote>
  <w:footnote w:type="continuationSeparator" w:id="0">
    <w:p w:rsidR="00000000" w:rsidRDefault="00110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E06" w:rsidRDefault="00F10E06">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46311D"/>
    <w:multiLevelType w:val="multilevel"/>
    <w:tmpl w:val="A546311D"/>
    <w:lvl w:ilvl="0">
      <w:start w:val="1"/>
      <w:numFmt w:val="decimal"/>
      <w:lvlRestart w:val="0"/>
      <w:lvlText w:val="%1"/>
      <w:lvlJc w:val="left"/>
      <w:pPr>
        <w:tabs>
          <w:tab w:val="num" w:pos="0"/>
        </w:tabs>
        <w:ind w:left="425" w:hanging="425"/>
      </w:pPr>
    </w:lvl>
    <w:lvl w:ilvl="1">
      <w:start w:val="14"/>
      <w:numFmt w:val="chineseCountingThousand"/>
      <w:lvlText w:val="%2、"/>
      <w:lvlJc w:val="left"/>
      <w:pPr>
        <w:tabs>
          <w:tab w:val="num" w:pos="0"/>
        </w:tabs>
        <w:ind w:left="1065" w:hanging="640"/>
      </w:pPr>
    </w:lvl>
    <w:lvl w:ilvl="2">
      <w:start w:val="1"/>
      <w:numFmt w:val="decimal"/>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1">
    <w:nsid w:val="AEF3ABE0"/>
    <w:multiLevelType w:val="multilevel"/>
    <w:tmpl w:val="AEF3ABE0"/>
    <w:lvl w:ilvl="0">
      <w:start w:val="1"/>
      <w:numFmt w:val="chineseCountingThousand"/>
      <w:lvlRestart w:val="0"/>
      <w:lvlText w:val="%1、"/>
      <w:lvlJc w:val="left"/>
      <w:pPr>
        <w:tabs>
          <w:tab w:val="num" w:pos="0"/>
        </w:tabs>
        <w:ind w:left="426" w:firstLine="0"/>
      </w:p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abstractNum w:abstractNumId="2">
    <w:nsid w:val="F4D32387"/>
    <w:multiLevelType w:val="singleLevel"/>
    <w:tmpl w:val="F4D32387"/>
    <w:lvl w:ilvl="0">
      <w:start w:val="13"/>
      <w:numFmt w:val="chineseCounting"/>
      <w:lvlRestart w:val="0"/>
      <w:suff w:val="nothing"/>
      <w:lvlText w:val="%1、"/>
      <w:lvlJc w:val="left"/>
      <w:pPr>
        <w:tabs>
          <w:tab w:val="num" w:pos="0"/>
        </w:tabs>
        <w:ind w:left="0" w:firstLine="0"/>
      </w:pPr>
      <w:rPr>
        <w:rFonts w:hint="eastAsia"/>
      </w:rPr>
    </w:lvl>
  </w:abstractNum>
  <w:abstractNum w:abstractNumId="3">
    <w:nsid w:val="00000001"/>
    <w:multiLevelType w:val="multilevel"/>
    <w:tmpl w:val="00000001"/>
    <w:lvl w:ilvl="0">
      <w:start w:val="1"/>
      <w:numFmt w:val="japaneseCounting"/>
      <w:lvlRestart w:val="0"/>
      <w:lvlText w:val="第%1条"/>
      <w:lvlJc w:val="left"/>
      <w:pPr>
        <w:tabs>
          <w:tab w:val="num" w:pos="0"/>
        </w:tabs>
        <w:ind w:left="877" w:hanging="735"/>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
    <w:nsid w:val="16810188"/>
    <w:multiLevelType w:val="multilevel"/>
    <w:tmpl w:val="16810188"/>
    <w:lvl w:ilvl="0">
      <w:start w:val="1"/>
      <w:numFmt w:val="decimal"/>
      <w:lvlRestart w:val="0"/>
      <w:lvlText w:val="%1、"/>
      <w:lvlJc w:val="left"/>
      <w:pPr>
        <w:tabs>
          <w:tab w:val="num" w:pos="0"/>
        </w:tabs>
        <w:ind w:left="360" w:hanging="36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
    <w:nsid w:val="3C3F1445"/>
    <w:multiLevelType w:val="singleLevel"/>
    <w:tmpl w:val="3C3F1445"/>
    <w:lvl w:ilvl="0">
      <w:start w:val="2"/>
      <w:numFmt w:val="decimal"/>
      <w:lvlRestart w:val="0"/>
      <w:lvlText w:val="%1."/>
      <w:lvlJc w:val="left"/>
      <w:pPr>
        <w:tabs>
          <w:tab w:val="num" w:pos="0"/>
        </w:tabs>
        <w:ind w:left="0" w:firstLine="0"/>
      </w:pPr>
    </w:lvl>
  </w:abstractNum>
  <w:abstractNum w:abstractNumId="6">
    <w:nsid w:val="4204451F"/>
    <w:multiLevelType w:val="multilevel"/>
    <w:tmpl w:val="4204451F"/>
    <w:lvl w:ilvl="0">
      <w:start w:val="1"/>
      <w:numFmt w:val="decimal"/>
      <w:lvlRestart w:val="0"/>
      <w:lvlText w:val="%1、"/>
      <w:lvlJc w:val="left"/>
      <w:pPr>
        <w:tabs>
          <w:tab w:val="num" w:pos="0"/>
        </w:tabs>
        <w:ind w:left="360" w:hanging="36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7">
    <w:nsid w:val="4F703DB9"/>
    <w:multiLevelType w:val="multilevel"/>
    <w:tmpl w:val="4F703DB9"/>
    <w:lvl w:ilvl="0">
      <w:start w:val="1"/>
      <w:numFmt w:val="chineseCountingThousand"/>
      <w:lvlRestart w:val="0"/>
      <w:lvlText w:val="%1、"/>
      <w:lvlJc w:val="left"/>
      <w:pPr>
        <w:tabs>
          <w:tab w:val="num" w:pos="0"/>
        </w:tabs>
        <w:ind w:left="420" w:hanging="420"/>
      </w:pPr>
      <w:rPr>
        <w:b/>
        <w:bCs w:val="0"/>
        <w:sz w:val="28"/>
        <w:szCs w:val="32"/>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8">
    <w:nsid w:val="797432F3"/>
    <w:multiLevelType w:val="multilevel"/>
    <w:tmpl w:val="797432F3"/>
    <w:lvl w:ilvl="0">
      <w:start w:val="2"/>
      <w:numFmt w:val="japaneseCounting"/>
      <w:lvlRestart w:val="0"/>
      <w:lvlText w:val="%1、"/>
      <w:lvlJc w:val="left"/>
      <w:pPr>
        <w:tabs>
          <w:tab w:val="num" w:pos="0"/>
        </w:tabs>
        <w:ind w:left="992" w:hanging="510"/>
      </w:pPr>
      <w:rPr>
        <w:rFonts w:hint="default"/>
      </w:rPr>
    </w:lvl>
    <w:lvl w:ilvl="1">
      <w:start w:val="1"/>
      <w:numFmt w:val="lowerLetter"/>
      <w:lvlText w:val="%2)"/>
      <w:lvlJc w:val="left"/>
      <w:pPr>
        <w:tabs>
          <w:tab w:val="num" w:pos="0"/>
        </w:tabs>
        <w:ind w:left="1322" w:hanging="420"/>
      </w:pPr>
    </w:lvl>
    <w:lvl w:ilvl="2">
      <w:start w:val="1"/>
      <w:numFmt w:val="lowerRoman"/>
      <w:lvlText w:val="%3."/>
      <w:lvlJc w:val="right"/>
      <w:pPr>
        <w:tabs>
          <w:tab w:val="num" w:pos="0"/>
        </w:tabs>
        <w:ind w:left="1742" w:hanging="420"/>
      </w:pPr>
    </w:lvl>
    <w:lvl w:ilvl="3">
      <w:start w:val="1"/>
      <w:numFmt w:val="decimal"/>
      <w:lvlText w:val="%4."/>
      <w:lvlJc w:val="left"/>
      <w:pPr>
        <w:tabs>
          <w:tab w:val="num" w:pos="0"/>
        </w:tabs>
        <w:ind w:left="2162" w:hanging="420"/>
      </w:pPr>
    </w:lvl>
    <w:lvl w:ilvl="4">
      <w:start w:val="1"/>
      <w:numFmt w:val="lowerLetter"/>
      <w:lvlText w:val="%5)"/>
      <w:lvlJc w:val="left"/>
      <w:pPr>
        <w:tabs>
          <w:tab w:val="num" w:pos="0"/>
        </w:tabs>
        <w:ind w:left="2582" w:hanging="420"/>
      </w:pPr>
    </w:lvl>
    <w:lvl w:ilvl="5">
      <w:start w:val="1"/>
      <w:numFmt w:val="lowerRoman"/>
      <w:lvlText w:val="%6."/>
      <w:lvlJc w:val="right"/>
      <w:pPr>
        <w:tabs>
          <w:tab w:val="num" w:pos="0"/>
        </w:tabs>
        <w:ind w:left="3002" w:hanging="420"/>
      </w:pPr>
    </w:lvl>
    <w:lvl w:ilvl="6">
      <w:start w:val="1"/>
      <w:numFmt w:val="decimal"/>
      <w:lvlText w:val="%7."/>
      <w:lvlJc w:val="left"/>
      <w:pPr>
        <w:tabs>
          <w:tab w:val="num" w:pos="0"/>
        </w:tabs>
        <w:ind w:left="3422" w:hanging="420"/>
      </w:pPr>
    </w:lvl>
    <w:lvl w:ilvl="7">
      <w:start w:val="1"/>
      <w:numFmt w:val="lowerLetter"/>
      <w:lvlText w:val="%8)"/>
      <w:lvlJc w:val="left"/>
      <w:pPr>
        <w:tabs>
          <w:tab w:val="num" w:pos="0"/>
        </w:tabs>
        <w:ind w:left="3842" w:hanging="420"/>
      </w:pPr>
    </w:lvl>
    <w:lvl w:ilvl="8">
      <w:start w:val="1"/>
      <w:numFmt w:val="lowerRoman"/>
      <w:lvlText w:val="%9."/>
      <w:lvlJc w:val="right"/>
      <w:pPr>
        <w:tabs>
          <w:tab w:val="num" w:pos="0"/>
        </w:tabs>
        <w:ind w:left="4262" w:hanging="420"/>
      </w:pPr>
    </w:lvl>
  </w:abstractNum>
  <w:num w:numId="1">
    <w:abstractNumId w:val="8"/>
  </w:num>
  <w:num w:numId="2">
    <w:abstractNumId w:val="6"/>
  </w:num>
  <w:num w:numId="3">
    <w:abstractNumId w:val="4"/>
  </w:num>
  <w:num w:numId="4">
    <w:abstractNumId w:val="3"/>
  </w:num>
  <w:num w:numId="5">
    <w:abstractNumId w:val="5"/>
  </w:num>
  <w:num w:numId="6">
    <w:abstractNumId w:val="1"/>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40"/>
  <w:drawingGridVerticalSpacing w:val="156"/>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F10E06"/>
    <w:rsid w:val="00110808"/>
    <w:rsid w:val="00F10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41DE3-0247-4CC2-AAB3-80359F0D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pPr>
      <w:widowControl w:val="0"/>
      <w:jc w:val="both"/>
    </w:pPr>
    <w:rPr>
      <w:rFonts w:ascii="Cambria Math" w:hAnsi="Cambria Math" w:cs="Cambria Math"/>
      <w:kern w:val="2"/>
      <w:sz w:val="28"/>
    </w:rPr>
  </w:style>
  <w:style w:type="paragraph" w:styleId="1">
    <w:name w:val="heading 1"/>
    <w:basedOn w:val="a0"/>
    <w:next w:val="2"/>
    <w:pPr>
      <w:tabs>
        <w:tab w:val="left" w:pos="3360"/>
      </w:tabs>
      <w:snapToGrid w:val="0"/>
      <w:spacing w:before="120" w:line="360" w:lineRule="auto"/>
      <w:ind w:rightChars="-14" w:right="-14"/>
    </w:pPr>
    <w:rPr>
      <w:rFonts w:ascii="宋体" w:cs="等线 Light"/>
      <w:snapToGrid w:val="0"/>
      <w:kern w:val="0"/>
      <w:szCs w:val="44"/>
    </w:rPr>
  </w:style>
  <w:style w:type="paragraph" w:styleId="2">
    <w:name w:val="heading 2"/>
    <w:basedOn w:val="a"/>
    <w:next w:val="a"/>
    <w:pPr>
      <w:spacing w:line="360" w:lineRule="auto"/>
      <w:ind w:firstLineChars="200" w:firstLine="200"/>
      <w:outlineLvl w:val="1"/>
    </w:pPr>
    <w:rPr>
      <w:rFonts w:ascii="宋体" w:cs="Arial"/>
      <w:b/>
      <w:bCs/>
      <w:snapToGrid w:val="0"/>
      <w:sz w:val="24"/>
      <w:szCs w:val="24"/>
    </w:rPr>
  </w:style>
  <w:style w:type="paragraph" w:styleId="3">
    <w:name w:val="heading 3"/>
    <w:basedOn w:val="a"/>
    <w:next w:val="a"/>
    <w:pPr>
      <w:keepNext/>
      <w:keepLines/>
      <w:spacing w:before="260" w:after="260" w:line="415" w:lineRule="auto"/>
      <w:outlineLvl w:val="2"/>
    </w:pPr>
    <w:rPr>
      <w:b/>
      <w:bCs/>
      <w:sz w:val="32"/>
      <w:szCs w:val="32"/>
    </w:rPr>
  </w:style>
  <w:style w:type="paragraph" w:styleId="4">
    <w:name w:val="heading 4"/>
    <w:basedOn w:val="a"/>
    <w:next w:val="a"/>
    <w:pPr>
      <w:keepNext/>
      <w:keepLines/>
      <w:spacing w:before="280" w:after="290" w:line="377" w:lineRule="auto"/>
      <w:outlineLvl w:val="3"/>
    </w:pPr>
    <w:rPr>
      <w:rFonts w:ascii="Arial" w:eastAsia="黑体" w:hAnsi="Arial"/>
      <w:b/>
    </w:rPr>
  </w:style>
  <w:style w:type="paragraph" w:styleId="5">
    <w:name w:val="heading 5"/>
    <w:basedOn w:val="a"/>
    <w:next w:val="a"/>
    <w:pPr>
      <w:keepNext/>
      <w:keepLines/>
      <w:spacing w:before="280" w:after="290" w:line="377" w:lineRule="auto"/>
      <w:outlineLvl w:val="4"/>
    </w:pPr>
    <w:rPr>
      <w:b/>
    </w:rPr>
  </w:style>
  <w:style w:type="paragraph" w:styleId="6">
    <w:name w:val="heading 6"/>
    <w:basedOn w:val="a"/>
    <w:next w:val="a"/>
    <w:pPr>
      <w:keepNext/>
      <w:keepLines/>
      <w:spacing w:before="240" w:after="64" w:line="319" w:lineRule="auto"/>
      <w:outlineLvl w:val="5"/>
    </w:pPr>
    <w:rPr>
      <w:rFonts w:ascii="Arial" w:eastAsia="黑体" w:hAnsi="Arial"/>
      <w:b/>
      <w:sz w:val="24"/>
    </w:rPr>
  </w:style>
  <w:style w:type="paragraph" w:styleId="7">
    <w:name w:val="heading 7"/>
    <w:basedOn w:val="a"/>
    <w:next w:val="a"/>
    <w:pPr>
      <w:keepNext/>
      <w:keepLines/>
      <w:spacing w:before="240" w:after="64" w:line="319" w:lineRule="auto"/>
      <w:outlineLvl w:val="6"/>
    </w:pPr>
    <w:rPr>
      <w:b/>
      <w:sz w:val="24"/>
    </w:rPr>
  </w:style>
  <w:style w:type="paragraph" w:styleId="8">
    <w:name w:val="heading 8"/>
    <w:basedOn w:val="a"/>
    <w:next w:val="a"/>
    <w:pPr>
      <w:keepNext/>
      <w:keepLines/>
      <w:spacing w:before="240" w:after="64" w:line="319" w:lineRule="auto"/>
      <w:outlineLvl w:val="7"/>
    </w:pPr>
    <w:rPr>
      <w:rFonts w:ascii="Arial" w:eastAsia="黑体" w:hAnsi="Arial"/>
      <w:sz w:val="24"/>
    </w:rPr>
  </w:style>
  <w:style w:type="paragraph" w:styleId="9">
    <w:name w:val="heading 9"/>
    <w:basedOn w:val="a"/>
    <w:next w:val="a"/>
    <w:pPr>
      <w:keepNext/>
      <w:keepLines/>
      <w:spacing w:before="240" w:after="64" w:line="319"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pPr>
      <w:spacing w:before="240" w:after="60"/>
      <w:jc w:val="center"/>
      <w:outlineLvl w:val="0"/>
    </w:pPr>
    <w:rPr>
      <w:rFonts w:ascii="Arial" w:hAnsi="Arial"/>
      <w:b/>
      <w:sz w:val="44"/>
    </w:rPr>
  </w:style>
  <w:style w:type="paragraph" w:styleId="a4">
    <w:name w:val="Normal Indent"/>
    <w:next w:val="a5"/>
    <w:pPr>
      <w:widowControl w:val="0"/>
      <w:ind w:firstLine="420"/>
      <w:jc w:val="both"/>
    </w:pPr>
    <w:rPr>
      <w:rFonts w:ascii="Cambria Math" w:eastAsia="等线 Light" w:hAnsi="Cambria Math" w:cs="Cambria Math"/>
      <w:kern w:val="2"/>
      <w:sz w:val="21"/>
    </w:rPr>
  </w:style>
  <w:style w:type="paragraph" w:styleId="a5">
    <w:name w:val="Normal (Web)"/>
    <w:basedOn w:val="a"/>
    <w:rPr>
      <w:rFonts w:ascii="Times New Roman" w:hAnsi="Times New Roman" w:cs="Times New Roman"/>
      <w:sz w:val="24"/>
      <w:szCs w:val="24"/>
    </w:rPr>
  </w:style>
  <w:style w:type="paragraph" w:styleId="50">
    <w:name w:val="index 5"/>
    <w:basedOn w:val="a"/>
    <w:next w:val="a"/>
    <w:pPr>
      <w:ind w:left="1680"/>
    </w:pPr>
  </w:style>
  <w:style w:type="paragraph" w:styleId="a6">
    <w:name w:val="Document Map"/>
    <w:basedOn w:val="a"/>
    <w:rPr>
      <w:rFonts w:ascii="微软雅黑" w:hAnsi="微软雅黑"/>
      <w:sz w:val="18"/>
      <w:szCs w:val="18"/>
    </w:rPr>
  </w:style>
  <w:style w:type="paragraph" w:styleId="a7">
    <w:name w:val="annotation text"/>
    <w:pPr>
      <w:widowControl w:val="0"/>
    </w:pPr>
    <w:rPr>
      <w:kern w:val="2"/>
      <w:sz w:val="21"/>
      <w:szCs w:val="24"/>
    </w:rPr>
  </w:style>
  <w:style w:type="paragraph" w:styleId="a8">
    <w:name w:val="Body Text"/>
    <w:basedOn w:val="a"/>
    <w:next w:val="a"/>
    <w:rPr>
      <w:sz w:val="24"/>
    </w:rPr>
  </w:style>
  <w:style w:type="paragraph" w:styleId="30">
    <w:name w:val="toc 3"/>
    <w:basedOn w:val="a"/>
    <w:next w:val="a"/>
    <w:pPr>
      <w:widowControl/>
      <w:spacing w:after="100" w:line="259" w:lineRule="auto"/>
      <w:ind w:left="440"/>
      <w:jc w:val="left"/>
    </w:pPr>
    <w:rPr>
      <w:rFonts w:ascii="等线" w:eastAsia="等线" w:cs="Times New Roman"/>
      <w:kern w:val="0"/>
      <w:sz w:val="22"/>
      <w:szCs w:val="22"/>
    </w:rPr>
  </w:style>
  <w:style w:type="paragraph" w:styleId="a9">
    <w:name w:val="Plain Text"/>
    <w:basedOn w:val="a"/>
    <w:rPr>
      <w:rFonts w:ascii="宋体" w:cs="Times New Roman"/>
      <w:sz w:val="21"/>
      <w:szCs w:val="21"/>
    </w:rPr>
  </w:style>
  <w:style w:type="paragraph" w:styleId="aa">
    <w:name w:val="Date"/>
    <w:basedOn w:val="a"/>
    <w:next w:val="a"/>
    <w:rPr>
      <w:rFonts w:ascii="Times New Roman" w:hAnsi="Times New Roman" w:cs="Times New Roman"/>
    </w:rPr>
  </w:style>
  <w:style w:type="paragraph" w:styleId="ab">
    <w:name w:val="Balloon Text"/>
    <w:basedOn w:val="a"/>
    <w:rPr>
      <w:sz w:val="18"/>
      <w:szCs w:val="18"/>
    </w:rPr>
  </w:style>
  <w:style w:type="paragraph" w:styleId="ac">
    <w:name w:val="footer"/>
    <w:basedOn w:val="a"/>
    <w:pPr>
      <w:tabs>
        <w:tab w:val="center" w:pos="4153"/>
        <w:tab w:val="right" w:pos="8306"/>
      </w:tabs>
      <w:snapToGrid w:val="0"/>
      <w:jc w:val="left"/>
    </w:pPr>
    <w:rPr>
      <w:sz w:val="18"/>
      <w:szCs w:val="18"/>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pPr>
      <w:tabs>
        <w:tab w:val="left" w:pos="1260"/>
        <w:tab w:val="left" w:pos="1685"/>
        <w:tab w:val="right" w:leader="dot" w:pos="8400"/>
      </w:tabs>
      <w:spacing w:line="480" w:lineRule="auto"/>
      <w:ind w:firstLineChars="100" w:firstLine="100"/>
    </w:pPr>
    <w:rPr>
      <w:szCs w:val="44"/>
    </w:rPr>
  </w:style>
  <w:style w:type="paragraph" w:styleId="31">
    <w:name w:val="Body Text Indent 3"/>
    <w:basedOn w:val="a"/>
    <w:pPr>
      <w:adjustRightInd w:val="0"/>
      <w:ind w:left="735"/>
      <w:textAlignment w:val="baseline"/>
    </w:pPr>
    <w:rPr>
      <w:rFonts w:ascii="楷体_GB2312" w:eastAsia="楷体_GB2312" w:cs="Times New Roman"/>
      <w:kern w:val="0"/>
      <w:sz w:val="21"/>
    </w:rPr>
  </w:style>
  <w:style w:type="paragraph" w:styleId="20">
    <w:name w:val="toc 2"/>
    <w:basedOn w:val="a"/>
    <w:next w:val="a"/>
    <w:pPr>
      <w:ind w:leftChars="200" w:left="200"/>
    </w:pPr>
  </w:style>
  <w:style w:type="paragraph" w:styleId="21">
    <w:name w:val="Body Text 2"/>
    <w:next w:val="a8"/>
    <w:pPr>
      <w:widowControl w:val="0"/>
      <w:spacing w:after="120" w:line="480" w:lineRule="auto"/>
      <w:jc w:val="both"/>
    </w:pPr>
    <w:rPr>
      <w:rFonts w:ascii="Cambria Math" w:hAnsi="Cambria Math" w:cs="Cambria Math"/>
      <w:kern w:val="2"/>
      <w:sz w:val="28"/>
    </w:rPr>
  </w:style>
  <w:style w:type="paragraph" w:styleId="ae">
    <w:name w:val="annotation subject"/>
    <w:next w:val="a7"/>
    <w:pPr>
      <w:widowControl w:val="0"/>
    </w:pPr>
    <w:rPr>
      <w:b/>
      <w:bCs/>
      <w:kern w:val="2"/>
      <w:sz w:val="21"/>
      <w:szCs w:val="24"/>
    </w:rPr>
  </w:style>
  <w:style w:type="paragraph" w:styleId="af">
    <w:name w:val="Body Text First Indent"/>
    <w:basedOn w:val="a8"/>
    <w:pPr>
      <w:spacing w:after="120"/>
      <w:ind w:firstLineChars="100" w:firstLine="100"/>
    </w:pPr>
    <w:rPr>
      <w:rFonts w:ascii="仿宋_GB2312" w:hAnsi="仿宋_GB2312"/>
      <w:sz w:val="21"/>
    </w:rPr>
  </w:style>
  <w:style w:type="character" w:styleId="af0">
    <w:name w:val="Hyperlink"/>
    <w:basedOn w:val="a1"/>
    <w:rPr>
      <w:color w:val="0563C1"/>
      <w:u w:val="single"/>
    </w:rPr>
  </w:style>
  <w:style w:type="character" w:styleId="af1">
    <w:name w:val="annotation reference"/>
    <w:rPr>
      <w:sz w:val="21"/>
      <w:szCs w:val="21"/>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22">
    <w:name w:val="样式 正文缩进 + 小四 左侧:  2 字符"/>
    <w:next w:val="ab"/>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b"/>
    <w:pPr>
      <w:widowControl w:val="0"/>
      <w:ind w:firstLineChars="200" w:firstLine="200"/>
      <w:jc w:val="both"/>
    </w:pPr>
    <w:rPr>
      <w:rFonts w:ascii="Cambria Math" w:eastAsia="等线 Light" w:hAnsi="Cambria Math" w:cs="Cambria Math"/>
      <w:kern w:val="2"/>
      <w:sz w:val="28"/>
    </w:rPr>
  </w:style>
  <w:style w:type="paragraph" w:customStyle="1" w:styleId="23">
    <w:name w:val="列表段落2"/>
    <w:basedOn w:val="a"/>
    <w:pPr>
      <w:ind w:firstLineChars="200" w:firstLine="200"/>
    </w:pPr>
  </w:style>
  <w:style w:type="paragraph" w:customStyle="1" w:styleId="TOC1">
    <w:name w:val="TOC 标题1"/>
    <w:basedOn w:val="1"/>
    <w:next w:val="a"/>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paragraph" w:customStyle="1" w:styleId="12">
    <w:name w:val="修订1"/>
    <w:rPr>
      <w:rFonts w:ascii="Cambria Math" w:hAnsi="Cambria Math" w:cs="Cambria Math"/>
      <w:kern w:val="2"/>
      <w:sz w:val="28"/>
    </w:rPr>
  </w:style>
  <w:style w:type="paragraph" w:customStyle="1" w:styleId="p0">
    <w:name w:val="p0"/>
    <w:basedOn w:val="a"/>
    <w:pPr>
      <w:widowControl/>
      <w:jc w:val="left"/>
    </w:pPr>
    <w:rPr>
      <w:rFonts w:ascii="Times New Roman" w:hAnsi="Times New Roman" w:cs="Times New Roman"/>
      <w:kern w:val="0"/>
      <w:sz w:val="21"/>
      <w:szCs w:val="21"/>
    </w:rPr>
  </w:style>
  <w:style w:type="character" w:customStyle="1" w:styleId="13">
    <w:name w:val="未处理的提及1"/>
    <w:basedOn w:val="a1"/>
    <w:rPr>
      <w:color w:val="605E5C"/>
      <w:shd w:val="clear" w:color="auto" w:fill="E1DFDD"/>
    </w:rPr>
  </w:style>
  <w:style w:type="paragraph" w:customStyle="1" w:styleId="TOC2">
    <w:name w:val="TOC 标题2"/>
    <w:basedOn w:val="1"/>
    <w:next w:val="a"/>
    <w:pPr>
      <w:keepNext/>
      <w:keepLines/>
      <w:widowControl/>
      <w:tabs>
        <w:tab w:val="clear" w:pos="3360"/>
      </w:tabs>
      <w:snapToGrid/>
      <w:spacing w:before="240" w:line="259" w:lineRule="auto"/>
      <w:ind w:rightChars="0" w:right="0"/>
      <w:jc w:val="left"/>
      <w:outlineLvl w:val="9"/>
    </w:pPr>
    <w:rPr>
      <w:rFonts w:ascii="等线 Light" w:eastAsia="等线 Light" w:cs="Times New Roman"/>
      <w:b w:val="0"/>
      <w:snapToGrid/>
      <w:color w:val="2F5496"/>
      <w:sz w:val="32"/>
      <w:szCs w:val="32"/>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pPr>
      <w:widowControl w:val="0"/>
      <w:jc w:val="both"/>
    </w:pPr>
    <w:rPr>
      <w:rFonts w:ascii="Calibri" w:eastAsia="仿宋" w:hAnsi="Calibri"/>
      <w:kern w:val="2"/>
      <w:sz w:val="21"/>
    </w:rPr>
  </w:style>
  <w:style w:type="paragraph" w:customStyle="1" w:styleId="24">
    <w:name w:val="修订2"/>
    <w:rPr>
      <w:rFonts w:ascii="Cambria Math" w:hAnsi="Cambria Math" w:cs="Cambria Math"/>
      <w:kern w:val="2"/>
      <w:sz w:val="28"/>
    </w:rPr>
  </w:style>
  <w:style w:type="paragraph" w:customStyle="1" w:styleId="14">
    <w:name w:val="列出段落1"/>
    <w:basedOn w:val="a"/>
    <w:pPr>
      <w:ind w:firstLineChars="200" w:firstLine="200"/>
    </w:pPr>
  </w:style>
  <w:style w:type="paragraph" w:customStyle="1" w:styleId="WPSOffice1">
    <w:name w:val="WPSOffice手动目录 1"/>
  </w:style>
  <w:style w:type="paragraph" w:customStyle="1" w:styleId="32">
    <w:name w:val="修订3"/>
    <w:rPr>
      <w:rFonts w:ascii="Cambria Math" w:hAnsi="Cambria Math" w:cs="Cambria Math"/>
      <w:kern w:val="2"/>
      <w:sz w:val="28"/>
    </w:rPr>
  </w:style>
  <w:style w:type="paragraph" w:customStyle="1" w:styleId="NewNewNewNewNewNewNewNewNewNewNewNewNewNewNewNewNewNewNewNewNewNewNewNewNewNewNewNewNewNewNewNewNewNewNewNewNewNewNewNewNewNewNewNewNewNewNewNewNewNewNewNewNewNewNewNewNewNewNewNewNewNewN6">
    <w:name w:val="正文 New New New New New New New New New New New New New New New New New New New New New New New New New New New New New New New New New New New New New New New New New New New New New New New New New New New New New New New New New New New New New New N6"/>
    <w:pPr>
      <w:widowControl w:val="0"/>
      <w:jc w:val="both"/>
    </w:pPr>
    <w:rPr>
      <w:kern w:val="2"/>
      <w:sz w:val="21"/>
      <w:szCs w:val="24"/>
    </w:rPr>
  </w:style>
  <w:style w:type="paragraph" w:customStyle="1" w:styleId="278">
    <w:name w:val="正文 + 首行缩进:  2 字符 段后: 7.8 磅"/>
    <w:basedOn w:val="a"/>
    <w:pPr>
      <w:spacing w:after="156"/>
      <w:ind w:firstLine="480"/>
      <w:jc w:val="left"/>
    </w:pPr>
    <w:rPr>
      <w:rFonts w:cs="宋体"/>
    </w:rPr>
  </w:style>
  <w:style w:type="paragraph" w:customStyle="1" w:styleId="TableParagraph">
    <w:name w:val="Table Paragraph"/>
    <w:basedOn w:val="a"/>
    <w:pPr>
      <w:autoSpaceDE w:val="0"/>
      <w:autoSpaceDN w:val="0"/>
      <w:jc w:val="left"/>
    </w:pPr>
    <w:rPr>
      <w:rFonts w:ascii="宋体" w:cs="宋体"/>
      <w:kern w:val="0"/>
      <w:sz w:val="22"/>
      <w:szCs w:val="22"/>
      <w:lang w:eastAsia="en-US"/>
    </w:rPr>
  </w:style>
  <w:style w:type="paragraph" w:customStyle="1" w:styleId="40">
    <w:name w:val="修订4"/>
    <w:rPr>
      <w:rFonts w:ascii="Cambria Math" w:hAnsi="Cambria Math" w:cs="Cambria Math"/>
      <w:kern w:val="2"/>
      <w:sz w:val="28"/>
    </w:rPr>
  </w:style>
  <w:style w:type="paragraph" w:customStyle="1" w:styleId="af2">
    <w:name w:val="优选正文"/>
    <w:next w:val="50"/>
    <w:pPr>
      <w:widowControl w:val="0"/>
      <w:tabs>
        <w:tab w:val="left" w:pos="6300"/>
      </w:tabs>
      <w:snapToGrid w:val="0"/>
      <w:spacing w:line="500" w:lineRule="exact"/>
      <w:ind w:firstLine="573"/>
      <w:jc w:val="both"/>
    </w:pPr>
    <w:rPr>
      <w:rFonts w:ascii="宋体" w:eastAsia="微软雅黑" w:hAnsi="宋体" w:cs="Cambria Math"/>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x.jcb@ccqtgb.com" TargetMode="External"/><Relationship Id="rId3" Type="http://schemas.openxmlformats.org/officeDocument/2006/relationships/settings" Target="settings.xml"/><Relationship Id="rId7" Type="http://schemas.openxmlformats.org/officeDocument/2006/relationships/hyperlink" Target="mailto:sx.jcb@ccqtgb.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1161</TotalTime>
  <Pages>64</Pages>
  <Words>4338</Words>
  <Characters>24732</Characters>
  <Application>Microsoft Office Word</Application>
  <DocSecurity>0</DocSecurity>
  <Lines>206</Lines>
  <Paragraphs>58</Paragraphs>
  <ScaleCrop>false</ScaleCrop>
  <Company>Hewlett-Packard Company</Company>
  <LinksUpToDate>false</LinksUpToDate>
  <CharactersWithSpaces>29012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吴迪</cp:lastModifiedBy>
  <cp:revision>19</cp:revision>
  <cp:lastPrinted>2023-05-18T06:28:00Z</cp:lastPrinted>
  <dcterms:created xsi:type="dcterms:W3CDTF">2022-01-14T12:42:00Z</dcterms:created>
  <dcterms:modified xsi:type="dcterms:W3CDTF">2004-01-13T16:19:00Z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7675DDFE40CE4353AD5D045142018D80</vt:lpwstr>
  </property>
</Properties>
</file>