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377" w:rsidRPr="006E70C3" w:rsidRDefault="00F23377" w:rsidP="00BA7D91">
      <w:pPr>
        <w:autoSpaceDE w:val="0"/>
        <w:autoSpaceDN w:val="0"/>
        <w:rPr>
          <w:rFonts w:ascii="宋体" w:hAnsi="宋体" w:cs="Cambria"/>
          <w:b/>
          <w:snapToGrid w:val="0"/>
          <w:color w:val="000000" w:themeColor="text1"/>
          <w:kern w:val="0"/>
          <w:sz w:val="52"/>
          <w:szCs w:val="84"/>
        </w:rPr>
      </w:pPr>
    </w:p>
    <w:p w:rsidR="00F23377" w:rsidRPr="006E70C3" w:rsidRDefault="00F23377" w:rsidP="00BA7D91">
      <w:pPr>
        <w:autoSpaceDE w:val="0"/>
        <w:autoSpaceDN w:val="0"/>
        <w:rPr>
          <w:rFonts w:ascii="宋体" w:hAnsi="宋体" w:cs="Cambria"/>
          <w:b/>
          <w:snapToGrid w:val="0"/>
          <w:color w:val="000000" w:themeColor="text1"/>
          <w:kern w:val="0"/>
          <w:sz w:val="52"/>
          <w:szCs w:val="84"/>
        </w:rPr>
      </w:pPr>
    </w:p>
    <w:p w:rsidR="00BA7D91" w:rsidRPr="006E70C3" w:rsidRDefault="00BA7D91" w:rsidP="00BA7D91">
      <w:pPr>
        <w:autoSpaceDE w:val="0"/>
        <w:autoSpaceDN w:val="0"/>
        <w:jc w:val="center"/>
        <w:rPr>
          <w:rFonts w:ascii="宋体" w:hAnsi="宋体" w:cs="Cambria"/>
          <w:b/>
          <w:snapToGrid w:val="0"/>
          <w:color w:val="000000" w:themeColor="text1"/>
          <w:kern w:val="0"/>
          <w:sz w:val="48"/>
          <w:szCs w:val="84"/>
        </w:rPr>
      </w:pPr>
      <w:r w:rsidRPr="006E70C3">
        <w:rPr>
          <w:rFonts w:ascii="宋体" w:hAnsi="宋体" w:cs="Cambria" w:hint="eastAsia"/>
          <w:b/>
          <w:snapToGrid w:val="0"/>
          <w:color w:val="000000" w:themeColor="text1"/>
          <w:kern w:val="0"/>
          <w:sz w:val="48"/>
          <w:szCs w:val="84"/>
        </w:rPr>
        <w:t>重庆三峡银行</w:t>
      </w:r>
    </w:p>
    <w:p w:rsidR="00BA7D91" w:rsidRPr="006E70C3" w:rsidRDefault="004D3490" w:rsidP="00BA7D91">
      <w:pPr>
        <w:autoSpaceDE w:val="0"/>
        <w:autoSpaceDN w:val="0"/>
        <w:jc w:val="center"/>
        <w:rPr>
          <w:rFonts w:ascii="宋体" w:hAnsi="宋体" w:cs="Cambria"/>
          <w:b/>
          <w:snapToGrid w:val="0"/>
          <w:color w:val="000000" w:themeColor="text1"/>
          <w:kern w:val="0"/>
          <w:sz w:val="48"/>
          <w:szCs w:val="84"/>
        </w:rPr>
      </w:pPr>
      <w:r w:rsidRPr="006E70C3">
        <w:rPr>
          <w:rFonts w:ascii="宋体" w:hAnsi="宋体" w:cs="Cambria" w:hint="eastAsia"/>
          <w:b/>
          <w:snapToGrid w:val="0"/>
          <w:color w:val="000000" w:themeColor="text1"/>
          <w:kern w:val="0"/>
          <w:sz w:val="48"/>
          <w:szCs w:val="84"/>
        </w:rPr>
        <w:t>档案管理系统</w:t>
      </w:r>
      <w:r w:rsidR="00BA7D91" w:rsidRPr="006E70C3">
        <w:rPr>
          <w:rFonts w:ascii="宋体" w:hAnsi="宋体" w:cs="Cambria" w:hint="eastAsia"/>
          <w:b/>
          <w:snapToGrid w:val="0"/>
          <w:color w:val="000000" w:themeColor="text1"/>
          <w:kern w:val="0"/>
          <w:sz w:val="48"/>
          <w:szCs w:val="84"/>
        </w:rPr>
        <w:t>项目</w:t>
      </w:r>
    </w:p>
    <w:p w:rsidR="00BA7D91" w:rsidRPr="006E70C3" w:rsidRDefault="00BA7D91" w:rsidP="00BA7D91">
      <w:pPr>
        <w:autoSpaceDE w:val="0"/>
        <w:autoSpaceDN w:val="0"/>
        <w:jc w:val="left"/>
        <w:rPr>
          <w:rFonts w:ascii="宋体" w:hAnsi="宋体" w:cs="Cambria"/>
          <w:snapToGrid w:val="0"/>
          <w:color w:val="000000" w:themeColor="text1"/>
          <w:kern w:val="0"/>
          <w:sz w:val="18"/>
        </w:rPr>
      </w:pPr>
    </w:p>
    <w:p w:rsidR="00BA7D91" w:rsidRPr="006E70C3" w:rsidRDefault="00BA7D91" w:rsidP="00BA7D91">
      <w:pPr>
        <w:autoSpaceDE w:val="0"/>
        <w:autoSpaceDN w:val="0"/>
        <w:jc w:val="left"/>
        <w:rPr>
          <w:rFonts w:ascii="宋体" w:hAnsi="宋体" w:cs="Cambria"/>
          <w:snapToGrid w:val="0"/>
          <w:color w:val="000000" w:themeColor="text1"/>
          <w:kern w:val="0"/>
          <w:sz w:val="20"/>
        </w:rPr>
      </w:pPr>
    </w:p>
    <w:p w:rsidR="00F23377" w:rsidRPr="006E70C3" w:rsidRDefault="00F23377" w:rsidP="00BA7D91">
      <w:pPr>
        <w:autoSpaceDE w:val="0"/>
        <w:autoSpaceDN w:val="0"/>
        <w:jc w:val="left"/>
        <w:rPr>
          <w:rFonts w:ascii="宋体" w:hAnsi="宋体" w:cs="Cambria"/>
          <w:snapToGrid w:val="0"/>
          <w:color w:val="000000" w:themeColor="text1"/>
          <w:kern w:val="0"/>
          <w:sz w:val="20"/>
        </w:rPr>
      </w:pPr>
    </w:p>
    <w:p w:rsidR="00BA7D91" w:rsidRPr="006E70C3" w:rsidRDefault="00BA7D91" w:rsidP="00BA7D91">
      <w:pPr>
        <w:autoSpaceDE w:val="0"/>
        <w:autoSpaceDN w:val="0"/>
        <w:jc w:val="left"/>
        <w:rPr>
          <w:rFonts w:ascii="宋体" w:hAnsi="宋体" w:cs="Cambria"/>
          <w:snapToGrid w:val="0"/>
          <w:color w:val="000000" w:themeColor="text1"/>
          <w:kern w:val="0"/>
          <w:sz w:val="20"/>
        </w:rPr>
      </w:pPr>
    </w:p>
    <w:p w:rsidR="00F23377" w:rsidRPr="006E70C3" w:rsidRDefault="00F23377" w:rsidP="00BA7D91">
      <w:pPr>
        <w:autoSpaceDE w:val="0"/>
        <w:autoSpaceDN w:val="0"/>
        <w:jc w:val="left"/>
        <w:rPr>
          <w:rFonts w:ascii="宋体" w:hAnsi="宋体" w:cs="Cambria"/>
          <w:snapToGrid w:val="0"/>
          <w:color w:val="000000" w:themeColor="text1"/>
          <w:kern w:val="0"/>
          <w:sz w:val="20"/>
        </w:rPr>
      </w:pPr>
    </w:p>
    <w:p w:rsidR="00F23377" w:rsidRPr="006E70C3" w:rsidRDefault="00F23377" w:rsidP="00BA7D91">
      <w:pPr>
        <w:autoSpaceDE w:val="0"/>
        <w:autoSpaceDN w:val="0"/>
        <w:jc w:val="left"/>
        <w:rPr>
          <w:rFonts w:ascii="宋体" w:hAnsi="宋体" w:cs="Cambria"/>
          <w:snapToGrid w:val="0"/>
          <w:color w:val="000000" w:themeColor="text1"/>
          <w:kern w:val="0"/>
          <w:sz w:val="20"/>
        </w:rPr>
      </w:pPr>
    </w:p>
    <w:p w:rsidR="00F23377" w:rsidRPr="006E70C3" w:rsidRDefault="00F23377" w:rsidP="00BA7D91">
      <w:pPr>
        <w:autoSpaceDE w:val="0"/>
        <w:autoSpaceDN w:val="0"/>
        <w:jc w:val="left"/>
        <w:rPr>
          <w:rFonts w:ascii="宋体" w:hAnsi="宋体" w:cs="Cambria"/>
          <w:snapToGrid w:val="0"/>
          <w:color w:val="000000" w:themeColor="text1"/>
          <w:kern w:val="0"/>
          <w:sz w:val="20"/>
        </w:rPr>
      </w:pPr>
    </w:p>
    <w:p w:rsidR="00F23377" w:rsidRPr="006E70C3" w:rsidRDefault="00F23377" w:rsidP="00BA7D91">
      <w:pPr>
        <w:autoSpaceDE w:val="0"/>
        <w:autoSpaceDN w:val="0"/>
        <w:jc w:val="left"/>
        <w:rPr>
          <w:rFonts w:ascii="宋体" w:hAnsi="宋体" w:cs="Cambria"/>
          <w:snapToGrid w:val="0"/>
          <w:color w:val="000000" w:themeColor="text1"/>
          <w:kern w:val="0"/>
          <w:sz w:val="20"/>
        </w:rPr>
      </w:pPr>
    </w:p>
    <w:p w:rsidR="00F23377" w:rsidRPr="006E70C3" w:rsidRDefault="00F23377" w:rsidP="00BA7D91">
      <w:pPr>
        <w:autoSpaceDE w:val="0"/>
        <w:autoSpaceDN w:val="0"/>
        <w:jc w:val="left"/>
        <w:rPr>
          <w:rFonts w:ascii="宋体" w:hAnsi="宋体" w:cs="Cambria"/>
          <w:snapToGrid w:val="0"/>
          <w:color w:val="000000" w:themeColor="text1"/>
          <w:kern w:val="0"/>
          <w:sz w:val="20"/>
        </w:rPr>
      </w:pPr>
    </w:p>
    <w:p w:rsidR="00BA7D91" w:rsidRPr="006E70C3" w:rsidRDefault="00BA7D91" w:rsidP="00BA7D91">
      <w:pPr>
        <w:autoSpaceDE w:val="0"/>
        <w:autoSpaceDN w:val="0"/>
        <w:jc w:val="left"/>
        <w:rPr>
          <w:rFonts w:ascii="宋体" w:hAnsi="宋体" w:cs="Cambria"/>
          <w:snapToGrid w:val="0"/>
          <w:color w:val="000000" w:themeColor="text1"/>
          <w:kern w:val="0"/>
          <w:sz w:val="20"/>
        </w:rPr>
      </w:pPr>
    </w:p>
    <w:p w:rsidR="00BA7D91" w:rsidRPr="006E70C3" w:rsidRDefault="00BA7D91" w:rsidP="00BA7D91">
      <w:pPr>
        <w:autoSpaceDE w:val="0"/>
        <w:autoSpaceDN w:val="0"/>
        <w:jc w:val="left"/>
        <w:rPr>
          <w:rFonts w:ascii="宋体" w:hAnsi="宋体" w:cs="Cambria"/>
          <w:snapToGrid w:val="0"/>
          <w:color w:val="000000" w:themeColor="text1"/>
          <w:kern w:val="0"/>
          <w:sz w:val="20"/>
        </w:rPr>
      </w:pPr>
    </w:p>
    <w:p w:rsidR="00BA7D91" w:rsidRPr="006E70C3" w:rsidRDefault="00BA7D91" w:rsidP="00BA7D91">
      <w:pPr>
        <w:autoSpaceDE w:val="0"/>
        <w:autoSpaceDN w:val="0"/>
        <w:jc w:val="center"/>
        <w:rPr>
          <w:rFonts w:ascii="宋体" w:hAnsi="宋体" w:cs="Cambria"/>
          <w:b/>
          <w:snapToGrid w:val="0"/>
          <w:color w:val="000000" w:themeColor="text1"/>
          <w:kern w:val="0"/>
          <w:sz w:val="84"/>
          <w:szCs w:val="84"/>
        </w:rPr>
      </w:pPr>
      <w:r w:rsidRPr="006E70C3">
        <w:rPr>
          <w:rFonts w:ascii="宋体" w:hAnsi="宋体" w:cs="Cambria" w:hint="eastAsia"/>
          <w:b/>
          <w:snapToGrid w:val="0"/>
          <w:color w:val="000000" w:themeColor="text1"/>
          <w:kern w:val="0"/>
          <w:sz w:val="84"/>
          <w:szCs w:val="84"/>
        </w:rPr>
        <w:t>比选文件</w:t>
      </w:r>
    </w:p>
    <w:p w:rsidR="00BA7D91" w:rsidRPr="006E70C3" w:rsidRDefault="00BA7D91" w:rsidP="00BA7D91">
      <w:pPr>
        <w:autoSpaceDE w:val="0"/>
        <w:autoSpaceDN w:val="0"/>
        <w:jc w:val="center"/>
        <w:rPr>
          <w:rFonts w:ascii="宋体" w:hAnsi="宋体" w:cs="Cambria"/>
          <w:b/>
          <w:snapToGrid w:val="0"/>
          <w:color w:val="000000" w:themeColor="text1"/>
          <w:kern w:val="0"/>
        </w:rPr>
      </w:pPr>
    </w:p>
    <w:p w:rsidR="00BA7D91" w:rsidRPr="006E70C3" w:rsidRDefault="00BA7D91" w:rsidP="00BA7D91">
      <w:pPr>
        <w:autoSpaceDE w:val="0"/>
        <w:autoSpaceDN w:val="0"/>
        <w:jc w:val="center"/>
        <w:rPr>
          <w:rFonts w:ascii="宋体" w:hAnsi="宋体" w:cs="Cambria"/>
          <w:b/>
          <w:snapToGrid w:val="0"/>
          <w:color w:val="000000" w:themeColor="text1"/>
          <w:kern w:val="0"/>
        </w:rPr>
      </w:pPr>
    </w:p>
    <w:p w:rsidR="00BA7D91" w:rsidRPr="006E70C3" w:rsidRDefault="00BA7D91" w:rsidP="00BA7D91">
      <w:pPr>
        <w:autoSpaceDE w:val="0"/>
        <w:autoSpaceDN w:val="0"/>
        <w:jc w:val="center"/>
        <w:rPr>
          <w:rFonts w:ascii="宋体" w:hAnsi="宋体" w:cs="Cambria"/>
          <w:b/>
          <w:snapToGrid w:val="0"/>
          <w:color w:val="000000" w:themeColor="text1"/>
          <w:kern w:val="0"/>
        </w:rPr>
      </w:pPr>
    </w:p>
    <w:p w:rsidR="00BA7D91" w:rsidRPr="006E70C3" w:rsidRDefault="00BA7D91" w:rsidP="00BA7D91">
      <w:pPr>
        <w:autoSpaceDE w:val="0"/>
        <w:autoSpaceDN w:val="0"/>
        <w:jc w:val="center"/>
        <w:rPr>
          <w:rFonts w:ascii="宋体" w:hAnsi="宋体" w:cs="Cambria"/>
          <w:b/>
          <w:snapToGrid w:val="0"/>
          <w:color w:val="000000" w:themeColor="text1"/>
          <w:kern w:val="0"/>
        </w:rPr>
      </w:pPr>
    </w:p>
    <w:p w:rsidR="00BA7D91" w:rsidRPr="006E70C3" w:rsidRDefault="00BA7D91" w:rsidP="00BA7D91">
      <w:pPr>
        <w:autoSpaceDE w:val="0"/>
        <w:autoSpaceDN w:val="0"/>
        <w:jc w:val="center"/>
        <w:rPr>
          <w:rFonts w:ascii="宋体" w:hAnsi="宋体" w:cs="Cambria"/>
          <w:b/>
          <w:snapToGrid w:val="0"/>
          <w:color w:val="000000" w:themeColor="text1"/>
          <w:kern w:val="0"/>
        </w:rPr>
      </w:pPr>
    </w:p>
    <w:p w:rsidR="00BA7D91" w:rsidRPr="006E70C3" w:rsidRDefault="00BA7D91" w:rsidP="00BA7D91">
      <w:pPr>
        <w:autoSpaceDE w:val="0"/>
        <w:autoSpaceDN w:val="0"/>
        <w:jc w:val="center"/>
        <w:rPr>
          <w:rFonts w:ascii="宋体" w:hAnsi="宋体" w:cs="Cambria"/>
          <w:b/>
          <w:snapToGrid w:val="0"/>
          <w:color w:val="000000" w:themeColor="text1"/>
          <w:kern w:val="0"/>
        </w:rPr>
      </w:pPr>
    </w:p>
    <w:p w:rsidR="00BA7D91" w:rsidRPr="006E70C3" w:rsidRDefault="00BA7D91" w:rsidP="005D2D2F">
      <w:pPr>
        <w:autoSpaceDE w:val="0"/>
        <w:autoSpaceDN w:val="0"/>
        <w:rPr>
          <w:rFonts w:ascii="宋体" w:hAnsi="宋体" w:cs="Cambria"/>
          <w:b/>
          <w:snapToGrid w:val="0"/>
          <w:color w:val="000000" w:themeColor="text1"/>
          <w:kern w:val="0"/>
        </w:rPr>
      </w:pPr>
    </w:p>
    <w:p w:rsidR="00E02718" w:rsidRPr="006E70C3" w:rsidRDefault="00BA7D91" w:rsidP="00D90837">
      <w:pPr>
        <w:autoSpaceDE w:val="0"/>
        <w:autoSpaceDN w:val="0"/>
        <w:jc w:val="center"/>
        <w:rPr>
          <w:rFonts w:ascii="宋体" w:hAnsi="宋体" w:cs="Cambria"/>
          <w:b/>
          <w:snapToGrid w:val="0"/>
          <w:color w:val="000000" w:themeColor="text1"/>
          <w:kern w:val="0"/>
          <w:sz w:val="32"/>
        </w:rPr>
      </w:pPr>
      <w:r w:rsidRPr="006E70C3">
        <w:rPr>
          <w:rFonts w:ascii="宋体" w:hAnsi="宋体" w:cs="Cambria" w:hint="eastAsia"/>
          <w:b/>
          <w:snapToGrid w:val="0"/>
          <w:color w:val="000000" w:themeColor="text1"/>
          <w:kern w:val="0"/>
          <w:sz w:val="32"/>
        </w:rPr>
        <w:t>20</w:t>
      </w:r>
      <w:r w:rsidR="00C400D4" w:rsidRPr="006E70C3">
        <w:rPr>
          <w:rFonts w:ascii="宋体" w:hAnsi="宋体" w:cs="Cambria"/>
          <w:b/>
          <w:snapToGrid w:val="0"/>
          <w:color w:val="000000" w:themeColor="text1"/>
          <w:kern w:val="0"/>
          <w:sz w:val="32"/>
        </w:rPr>
        <w:t>23</w:t>
      </w:r>
      <w:r w:rsidRPr="006E70C3">
        <w:rPr>
          <w:rFonts w:ascii="宋体" w:hAnsi="宋体" w:cs="Cambria" w:hint="eastAsia"/>
          <w:b/>
          <w:snapToGrid w:val="0"/>
          <w:color w:val="000000" w:themeColor="text1"/>
          <w:kern w:val="0"/>
          <w:sz w:val="32"/>
        </w:rPr>
        <w:t>年</w:t>
      </w:r>
      <w:r w:rsidR="00971AFF">
        <w:rPr>
          <w:rFonts w:ascii="宋体" w:hAnsi="宋体" w:cs="Cambria"/>
          <w:b/>
          <w:snapToGrid w:val="0"/>
          <w:color w:val="000000" w:themeColor="text1"/>
          <w:kern w:val="0"/>
          <w:sz w:val="32"/>
        </w:rPr>
        <w:t>6</w:t>
      </w:r>
      <w:r w:rsidRPr="006E70C3">
        <w:rPr>
          <w:rFonts w:ascii="宋体" w:hAnsi="宋体" w:cs="Cambria" w:hint="eastAsia"/>
          <w:b/>
          <w:snapToGrid w:val="0"/>
          <w:color w:val="000000" w:themeColor="text1"/>
          <w:kern w:val="0"/>
          <w:sz w:val="32"/>
        </w:rPr>
        <w:t>月</w:t>
      </w:r>
    </w:p>
    <w:p w:rsidR="00E02718" w:rsidRPr="006E70C3" w:rsidRDefault="00E02718" w:rsidP="00E02718">
      <w:pPr>
        <w:snapToGrid w:val="0"/>
        <w:jc w:val="center"/>
        <w:rPr>
          <w:rFonts w:ascii="宋体" w:hAnsi="宋体"/>
          <w:b/>
          <w:snapToGrid w:val="0"/>
          <w:color w:val="000000" w:themeColor="text1"/>
          <w:kern w:val="0"/>
          <w:sz w:val="44"/>
          <w:szCs w:val="44"/>
        </w:rPr>
      </w:pPr>
      <w:r w:rsidRPr="006E70C3">
        <w:rPr>
          <w:rFonts w:ascii="宋体" w:hAnsi="宋体"/>
          <w:snapToGrid w:val="0"/>
          <w:color w:val="000000" w:themeColor="text1"/>
          <w:kern w:val="0"/>
          <w:sz w:val="24"/>
          <w:szCs w:val="24"/>
        </w:rPr>
        <w:br w:type="page"/>
      </w:r>
      <w:r w:rsidRPr="006E70C3">
        <w:rPr>
          <w:rFonts w:ascii="宋体" w:hAnsi="宋体" w:hint="eastAsia"/>
          <w:b/>
          <w:snapToGrid w:val="0"/>
          <w:color w:val="000000" w:themeColor="text1"/>
          <w:kern w:val="0"/>
          <w:sz w:val="44"/>
          <w:szCs w:val="44"/>
        </w:rPr>
        <w:lastRenderedPageBreak/>
        <w:t>目录</w:t>
      </w:r>
    </w:p>
    <w:p w:rsidR="008C08D2" w:rsidRPr="006E70C3" w:rsidRDefault="00844A78">
      <w:pPr>
        <w:pStyle w:val="10"/>
        <w:ind w:firstLine="240"/>
        <w:rPr>
          <w:rFonts w:asciiTheme="minorHAnsi" w:eastAsiaTheme="minorEastAsia" w:hAnsiTheme="minorHAnsi" w:cstheme="minorBidi"/>
          <w:noProof/>
          <w:color w:val="000000" w:themeColor="text1"/>
          <w:sz w:val="21"/>
          <w:szCs w:val="24"/>
        </w:rPr>
      </w:pPr>
      <w:r w:rsidRPr="00844A78">
        <w:rPr>
          <w:rFonts w:ascii="宋体" w:hAnsi="宋体"/>
          <w:snapToGrid w:val="0"/>
          <w:color w:val="000000" w:themeColor="text1"/>
          <w:kern w:val="0"/>
          <w:sz w:val="24"/>
          <w:szCs w:val="24"/>
        </w:rPr>
        <w:fldChar w:fldCharType="begin"/>
      </w:r>
      <w:r w:rsidR="00F01370" w:rsidRPr="006E70C3">
        <w:rPr>
          <w:rFonts w:ascii="宋体" w:hAnsi="宋体" w:hint="eastAsia"/>
          <w:snapToGrid w:val="0"/>
          <w:color w:val="000000" w:themeColor="text1"/>
          <w:kern w:val="0"/>
          <w:sz w:val="24"/>
          <w:szCs w:val="24"/>
        </w:rPr>
        <w:instrText>TOC \o "1-1" \h \z \u</w:instrText>
      </w:r>
      <w:r w:rsidRPr="00844A78">
        <w:rPr>
          <w:rFonts w:ascii="宋体" w:hAnsi="宋体"/>
          <w:snapToGrid w:val="0"/>
          <w:color w:val="000000" w:themeColor="text1"/>
          <w:kern w:val="0"/>
          <w:sz w:val="24"/>
          <w:szCs w:val="24"/>
        </w:rPr>
        <w:fldChar w:fldCharType="separate"/>
      </w:r>
      <w:hyperlink w:anchor="_Toc135812477" w:history="1">
        <w:r w:rsidR="008C08D2" w:rsidRPr="006E70C3">
          <w:rPr>
            <w:rStyle w:val="ad"/>
            <w:noProof/>
            <w:color w:val="000000" w:themeColor="text1"/>
          </w:rPr>
          <w:t>第一章比选公告</w:t>
        </w:r>
        <w:r w:rsidR="008C08D2" w:rsidRPr="006E70C3">
          <w:rPr>
            <w:noProof/>
            <w:webHidden/>
            <w:color w:val="000000" w:themeColor="text1"/>
          </w:rPr>
          <w:tab/>
        </w:r>
        <w:r w:rsidRPr="006E70C3">
          <w:rPr>
            <w:noProof/>
            <w:webHidden/>
            <w:color w:val="000000" w:themeColor="text1"/>
          </w:rPr>
          <w:fldChar w:fldCharType="begin"/>
        </w:r>
        <w:r w:rsidR="008C08D2" w:rsidRPr="006E70C3">
          <w:rPr>
            <w:noProof/>
            <w:webHidden/>
            <w:color w:val="000000" w:themeColor="text1"/>
          </w:rPr>
          <w:instrText xml:space="preserve"> PAGEREF _Toc135812477 \h </w:instrText>
        </w:r>
        <w:r w:rsidRPr="006E70C3">
          <w:rPr>
            <w:noProof/>
            <w:webHidden/>
            <w:color w:val="000000" w:themeColor="text1"/>
          </w:rPr>
        </w:r>
        <w:r w:rsidRPr="006E70C3">
          <w:rPr>
            <w:noProof/>
            <w:webHidden/>
            <w:color w:val="000000" w:themeColor="text1"/>
          </w:rPr>
          <w:fldChar w:fldCharType="separate"/>
        </w:r>
        <w:r w:rsidR="00641717">
          <w:rPr>
            <w:noProof/>
            <w:webHidden/>
            <w:color w:val="000000" w:themeColor="text1"/>
          </w:rPr>
          <w:t>3</w:t>
        </w:r>
        <w:r w:rsidRPr="006E70C3">
          <w:rPr>
            <w:noProof/>
            <w:webHidden/>
            <w:color w:val="000000" w:themeColor="text1"/>
          </w:rPr>
          <w:fldChar w:fldCharType="end"/>
        </w:r>
      </w:hyperlink>
    </w:p>
    <w:p w:rsidR="008C08D2" w:rsidRPr="006E70C3" w:rsidRDefault="00844A78">
      <w:pPr>
        <w:pStyle w:val="10"/>
        <w:ind w:firstLine="280"/>
        <w:rPr>
          <w:rFonts w:asciiTheme="minorHAnsi" w:eastAsiaTheme="minorEastAsia" w:hAnsiTheme="minorHAnsi" w:cstheme="minorBidi"/>
          <w:noProof/>
          <w:color w:val="000000" w:themeColor="text1"/>
          <w:sz w:val="21"/>
          <w:szCs w:val="24"/>
        </w:rPr>
      </w:pPr>
      <w:hyperlink w:anchor="_Toc135812478" w:history="1">
        <w:r w:rsidR="008C08D2" w:rsidRPr="006E70C3">
          <w:rPr>
            <w:rStyle w:val="ad"/>
            <w:noProof/>
            <w:color w:val="000000" w:themeColor="text1"/>
          </w:rPr>
          <w:t>第二章项目介绍</w:t>
        </w:r>
        <w:r w:rsidR="008C08D2" w:rsidRPr="006E70C3">
          <w:rPr>
            <w:noProof/>
            <w:webHidden/>
            <w:color w:val="000000" w:themeColor="text1"/>
          </w:rPr>
          <w:tab/>
        </w:r>
        <w:r w:rsidRPr="006E70C3">
          <w:rPr>
            <w:noProof/>
            <w:webHidden/>
            <w:color w:val="000000" w:themeColor="text1"/>
          </w:rPr>
          <w:fldChar w:fldCharType="begin"/>
        </w:r>
        <w:r w:rsidR="008C08D2" w:rsidRPr="006E70C3">
          <w:rPr>
            <w:noProof/>
            <w:webHidden/>
            <w:color w:val="000000" w:themeColor="text1"/>
          </w:rPr>
          <w:instrText xml:space="preserve"> PAGEREF _Toc135812478 \h </w:instrText>
        </w:r>
        <w:r w:rsidRPr="006E70C3">
          <w:rPr>
            <w:noProof/>
            <w:webHidden/>
            <w:color w:val="000000" w:themeColor="text1"/>
          </w:rPr>
        </w:r>
        <w:r w:rsidRPr="006E70C3">
          <w:rPr>
            <w:noProof/>
            <w:webHidden/>
            <w:color w:val="000000" w:themeColor="text1"/>
          </w:rPr>
          <w:fldChar w:fldCharType="separate"/>
        </w:r>
        <w:r w:rsidR="00641717">
          <w:rPr>
            <w:noProof/>
            <w:webHidden/>
            <w:color w:val="000000" w:themeColor="text1"/>
          </w:rPr>
          <w:t>5</w:t>
        </w:r>
        <w:r w:rsidRPr="006E70C3">
          <w:rPr>
            <w:noProof/>
            <w:webHidden/>
            <w:color w:val="000000" w:themeColor="text1"/>
          </w:rPr>
          <w:fldChar w:fldCharType="end"/>
        </w:r>
      </w:hyperlink>
    </w:p>
    <w:p w:rsidR="008C08D2" w:rsidRPr="006E70C3" w:rsidRDefault="00844A78">
      <w:pPr>
        <w:pStyle w:val="10"/>
        <w:ind w:firstLine="280"/>
        <w:rPr>
          <w:rFonts w:asciiTheme="minorHAnsi" w:eastAsiaTheme="minorEastAsia" w:hAnsiTheme="minorHAnsi" w:cstheme="minorBidi"/>
          <w:noProof/>
          <w:color w:val="000000" w:themeColor="text1"/>
          <w:sz w:val="21"/>
          <w:szCs w:val="24"/>
        </w:rPr>
      </w:pPr>
      <w:hyperlink w:anchor="_Toc135812479" w:history="1">
        <w:r w:rsidR="008C08D2" w:rsidRPr="006E70C3">
          <w:rPr>
            <w:rStyle w:val="ad"/>
            <w:noProof/>
            <w:color w:val="000000" w:themeColor="text1"/>
          </w:rPr>
          <w:t>第三章技术条款</w:t>
        </w:r>
        <w:r w:rsidR="008C08D2" w:rsidRPr="006E70C3">
          <w:rPr>
            <w:noProof/>
            <w:webHidden/>
            <w:color w:val="000000" w:themeColor="text1"/>
          </w:rPr>
          <w:tab/>
        </w:r>
        <w:r w:rsidRPr="006E70C3">
          <w:rPr>
            <w:noProof/>
            <w:webHidden/>
            <w:color w:val="000000" w:themeColor="text1"/>
          </w:rPr>
          <w:fldChar w:fldCharType="begin"/>
        </w:r>
        <w:r w:rsidR="008C08D2" w:rsidRPr="006E70C3">
          <w:rPr>
            <w:noProof/>
            <w:webHidden/>
            <w:color w:val="000000" w:themeColor="text1"/>
          </w:rPr>
          <w:instrText xml:space="preserve"> PAGEREF _Toc135812479 \h </w:instrText>
        </w:r>
        <w:r w:rsidRPr="006E70C3">
          <w:rPr>
            <w:noProof/>
            <w:webHidden/>
            <w:color w:val="000000" w:themeColor="text1"/>
          </w:rPr>
        </w:r>
        <w:r w:rsidRPr="006E70C3">
          <w:rPr>
            <w:noProof/>
            <w:webHidden/>
            <w:color w:val="000000" w:themeColor="text1"/>
          </w:rPr>
          <w:fldChar w:fldCharType="separate"/>
        </w:r>
        <w:r w:rsidR="00641717">
          <w:rPr>
            <w:noProof/>
            <w:webHidden/>
            <w:color w:val="000000" w:themeColor="text1"/>
          </w:rPr>
          <w:t>5</w:t>
        </w:r>
        <w:r w:rsidRPr="006E70C3">
          <w:rPr>
            <w:noProof/>
            <w:webHidden/>
            <w:color w:val="000000" w:themeColor="text1"/>
          </w:rPr>
          <w:fldChar w:fldCharType="end"/>
        </w:r>
      </w:hyperlink>
    </w:p>
    <w:p w:rsidR="008C08D2" w:rsidRPr="006E70C3" w:rsidRDefault="00844A78">
      <w:pPr>
        <w:pStyle w:val="10"/>
        <w:ind w:firstLine="280"/>
        <w:rPr>
          <w:rFonts w:asciiTheme="minorHAnsi" w:eastAsiaTheme="minorEastAsia" w:hAnsiTheme="minorHAnsi" w:cstheme="minorBidi"/>
          <w:noProof/>
          <w:color w:val="000000" w:themeColor="text1"/>
          <w:sz w:val="21"/>
          <w:szCs w:val="24"/>
        </w:rPr>
      </w:pPr>
      <w:hyperlink w:anchor="_Toc135812480" w:history="1">
        <w:r w:rsidR="008C08D2" w:rsidRPr="006E70C3">
          <w:rPr>
            <w:rStyle w:val="ad"/>
            <w:noProof/>
            <w:color w:val="000000" w:themeColor="text1"/>
          </w:rPr>
          <w:t>第四章商务条款</w:t>
        </w:r>
        <w:r w:rsidR="008C08D2" w:rsidRPr="006E70C3">
          <w:rPr>
            <w:noProof/>
            <w:webHidden/>
            <w:color w:val="000000" w:themeColor="text1"/>
          </w:rPr>
          <w:tab/>
        </w:r>
        <w:r w:rsidRPr="006E70C3">
          <w:rPr>
            <w:noProof/>
            <w:webHidden/>
            <w:color w:val="000000" w:themeColor="text1"/>
          </w:rPr>
          <w:fldChar w:fldCharType="begin"/>
        </w:r>
        <w:r w:rsidR="008C08D2" w:rsidRPr="006E70C3">
          <w:rPr>
            <w:noProof/>
            <w:webHidden/>
            <w:color w:val="000000" w:themeColor="text1"/>
          </w:rPr>
          <w:instrText xml:space="preserve"> PAGEREF _Toc135812480 \h </w:instrText>
        </w:r>
        <w:r w:rsidRPr="006E70C3">
          <w:rPr>
            <w:noProof/>
            <w:webHidden/>
            <w:color w:val="000000" w:themeColor="text1"/>
          </w:rPr>
        </w:r>
        <w:r w:rsidRPr="006E70C3">
          <w:rPr>
            <w:noProof/>
            <w:webHidden/>
            <w:color w:val="000000" w:themeColor="text1"/>
          </w:rPr>
          <w:fldChar w:fldCharType="separate"/>
        </w:r>
        <w:r w:rsidR="00641717">
          <w:rPr>
            <w:noProof/>
            <w:webHidden/>
            <w:color w:val="000000" w:themeColor="text1"/>
          </w:rPr>
          <w:t>18</w:t>
        </w:r>
        <w:r w:rsidRPr="006E70C3">
          <w:rPr>
            <w:noProof/>
            <w:webHidden/>
            <w:color w:val="000000" w:themeColor="text1"/>
          </w:rPr>
          <w:fldChar w:fldCharType="end"/>
        </w:r>
      </w:hyperlink>
    </w:p>
    <w:p w:rsidR="008C08D2" w:rsidRPr="006E70C3" w:rsidRDefault="00844A78">
      <w:pPr>
        <w:pStyle w:val="10"/>
        <w:ind w:firstLine="280"/>
        <w:rPr>
          <w:rFonts w:asciiTheme="minorHAnsi" w:eastAsiaTheme="minorEastAsia" w:hAnsiTheme="minorHAnsi" w:cstheme="minorBidi"/>
          <w:noProof/>
          <w:color w:val="000000" w:themeColor="text1"/>
          <w:sz w:val="21"/>
          <w:szCs w:val="24"/>
        </w:rPr>
      </w:pPr>
      <w:hyperlink w:anchor="_Toc135812481" w:history="1">
        <w:r w:rsidR="008C08D2" w:rsidRPr="006E70C3">
          <w:rPr>
            <w:rStyle w:val="ad"/>
            <w:noProof/>
            <w:color w:val="000000" w:themeColor="text1"/>
          </w:rPr>
          <w:t>第五章评选方法、评选标准和参选无效条款</w:t>
        </w:r>
        <w:r w:rsidR="008C08D2" w:rsidRPr="006E70C3">
          <w:rPr>
            <w:noProof/>
            <w:webHidden/>
            <w:color w:val="000000" w:themeColor="text1"/>
          </w:rPr>
          <w:tab/>
        </w:r>
        <w:r w:rsidRPr="006E70C3">
          <w:rPr>
            <w:noProof/>
            <w:webHidden/>
            <w:color w:val="000000" w:themeColor="text1"/>
          </w:rPr>
          <w:fldChar w:fldCharType="begin"/>
        </w:r>
        <w:r w:rsidR="008C08D2" w:rsidRPr="006E70C3">
          <w:rPr>
            <w:noProof/>
            <w:webHidden/>
            <w:color w:val="000000" w:themeColor="text1"/>
          </w:rPr>
          <w:instrText xml:space="preserve"> PAGEREF _Toc135812481 \h </w:instrText>
        </w:r>
        <w:r w:rsidRPr="006E70C3">
          <w:rPr>
            <w:noProof/>
            <w:webHidden/>
            <w:color w:val="000000" w:themeColor="text1"/>
          </w:rPr>
        </w:r>
        <w:r w:rsidRPr="006E70C3">
          <w:rPr>
            <w:noProof/>
            <w:webHidden/>
            <w:color w:val="000000" w:themeColor="text1"/>
          </w:rPr>
          <w:fldChar w:fldCharType="separate"/>
        </w:r>
        <w:r w:rsidR="00641717">
          <w:rPr>
            <w:noProof/>
            <w:webHidden/>
            <w:color w:val="000000" w:themeColor="text1"/>
          </w:rPr>
          <w:t>22</w:t>
        </w:r>
        <w:r w:rsidRPr="006E70C3">
          <w:rPr>
            <w:noProof/>
            <w:webHidden/>
            <w:color w:val="000000" w:themeColor="text1"/>
          </w:rPr>
          <w:fldChar w:fldCharType="end"/>
        </w:r>
      </w:hyperlink>
    </w:p>
    <w:p w:rsidR="008C08D2" w:rsidRPr="006E70C3" w:rsidRDefault="00844A78">
      <w:pPr>
        <w:pStyle w:val="10"/>
        <w:ind w:firstLine="280"/>
        <w:rPr>
          <w:rFonts w:asciiTheme="minorHAnsi" w:eastAsiaTheme="minorEastAsia" w:hAnsiTheme="minorHAnsi" w:cstheme="minorBidi"/>
          <w:noProof/>
          <w:color w:val="000000" w:themeColor="text1"/>
          <w:sz w:val="21"/>
          <w:szCs w:val="24"/>
        </w:rPr>
      </w:pPr>
      <w:hyperlink w:anchor="_Toc135812482" w:history="1">
        <w:r w:rsidR="008C08D2" w:rsidRPr="006E70C3">
          <w:rPr>
            <w:rStyle w:val="ad"/>
            <w:noProof/>
            <w:color w:val="000000" w:themeColor="text1"/>
          </w:rPr>
          <w:t>第六章参选人须知</w:t>
        </w:r>
        <w:r w:rsidR="008C08D2" w:rsidRPr="006E70C3">
          <w:rPr>
            <w:noProof/>
            <w:webHidden/>
            <w:color w:val="000000" w:themeColor="text1"/>
          </w:rPr>
          <w:tab/>
        </w:r>
        <w:r w:rsidRPr="006E70C3">
          <w:rPr>
            <w:noProof/>
            <w:webHidden/>
            <w:color w:val="000000" w:themeColor="text1"/>
          </w:rPr>
          <w:fldChar w:fldCharType="begin"/>
        </w:r>
        <w:r w:rsidR="008C08D2" w:rsidRPr="006E70C3">
          <w:rPr>
            <w:noProof/>
            <w:webHidden/>
            <w:color w:val="000000" w:themeColor="text1"/>
          </w:rPr>
          <w:instrText xml:space="preserve"> PAGEREF _Toc135812482 \h </w:instrText>
        </w:r>
        <w:r w:rsidRPr="006E70C3">
          <w:rPr>
            <w:noProof/>
            <w:webHidden/>
            <w:color w:val="000000" w:themeColor="text1"/>
          </w:rPr>
        </w:r>
        <w:r w:rsidRPr="006E70C3">
          <w:rPr>
            <w:noProof/>
            <w:webHidden/>
            <w:color w:val="000000" w:themeColor="text1"/>
          </w:rPr>
          <w:fldChar w:fldCharType="separate"/>
        </w:r>
        <w:r w:rsidR="00641717">
          <w:rPr>
            <w:noProof/>
            <w:webHidden/>
            <w:color w:val="000000" w:themeColor="text1"/>
          </w:rPr>
          <w:t>27</w:t>
        </w:r>
        <w:r w:rsidRPr="006E70C3">
          <w:rPr>
            <w:noProof/>
            <w:webHidden/>
            <w:color w:val="000000" w:themeColor="text1"/>
          </w:rPr>
          <w:fldChar w:fldCharType="end"/>
        </w:r>
      </w:hyperlink>
    </w:p>
    <w:p w:rsidR="008C08D2" w:rsidRPr="006E70C3" w:rsidRDefault="00844A78">
      <w:pPr>
        <w:pStyle w:val="10"/>
        <w:ind w:firstLine="280"/>
        <w:rPr>
          <w:rFonts w:asciiTheme="minorHAnsi" w:eastAsiaTheme="minorEastAsia" w:hAnsiTheme="minorHAnsi" w:cstheme="minorBidi"/>
          <w:noProof/>
          <w:color w:val="000000" w:themeColor="text1"/>
          <w:sz w:val="21"/>
          <w:szCs w:val="24"/>
        </w:rPr>
      </w:pPr>
      <w:hyperlink w:anchor="_Toc135812483" w:history="1">
        <w:r w:rsidR="008C08D2" w:rsidRPr="006E70C3">
          <w:rPr>
            <w:rStyle w:val="ad"/>
            <w:noProof/>
            <w:color w:val="000000" w:themeColor="text1"/>
          </w:rPr>
          <w:t>第七章参选文件格式</w:t>
        </w:r>
        <w:r w:rsidR="008C08D2" w:rsidRPr="006E70C3">
          <w:rPr>
            <w:noProof/>
            <w:webHidden/>
            <w:color w:val="000000" w:themeColor="text1"/>
          </w:rPr>
          <w:tab/>
        </w:r>
        <w:r w:rsidRPr="006E70C3">
          <w:rPr>
            <w:noProof/>
            <w:webHidden/>
            <w:color w:val="000000" w:themeColor="text1"/>
          </w:rPr>
          <w:fldChar w:fldCharType="begin"/>
        </w:r>
        <w:r w:rsidR="008C08D2" w:rsidRPr="006E70C3">
          <w:rPr>
            <w:noProof/>
            <w:webHidden/>
            <w:color w:val="000000" w:themeColor="text1"/>
          </w:rPr>
          <w:instrText xml:space="preserve"> PAGEREF _Toc135812483 \h </w:instrText>
        </w:r>
        <w:r w:rsidRPr="006E70C3">
          <w:rPr>
            <w:noProof/>
            <w:webHidden/>
            <w:color w:val="000000" w:themeColor="text1"/>
          </w:rPr>
        </w:r>
        <w:r w:rsidRPr="006E70C3">
          <w:rPr>
            <w:noProof/>
            <w:webHidden/>
            <w:color w:val="000000" w:themeColor="text1"/>
          </w:rPr>
          <w:fldChar w:fldCharType="separate"/>
        </w:r>
        <w:r w:rsidR="00641717">
          <w:rPr>
            <w:noProof/>
            <w:webHidden/>
            <w:color w:val="000000" w:themeColor="text1"/>
          </w:rPr>
          <w:t>32</w:t>
        </w:r>
        <w:r w:rsidRPr="006E70C3">
          <w:rPr>
            <w:noProof/>
            <w:webHidden/>
            <w:color w:val="000000" w:themeColor="text1"/>
          </w:rPr>
          <w:fldChar w:fldCharType="end"/>
        </w:r>
      </w:hyperlink>
    </w:p>
    <w:p w:rsidR="00E02718" w:rsidRPr="006E70C3" w:rsidRDefault="00844A78" w:rsidP="00E02718">
      <w:pPr>
        <w:widowControl/>
        <w:jc w:val="left"/>
        <w:rPr>
          <w:rFonts w:ascii="宋体" w:hAnsi="宋体"/>
          <w:snapToGrid w:val="0"/>
          <w:color w:val="000000" w:themeColor="text1"/>
          <w:kern w:val="0"/>
          <w:sz w:val="24"/>
          <w:szCs w:val="24"/>
        </w:rPr>
      </w:pPr>
      <w:r w:rsidRPr="006E70C3">
        <w:rPr>
          <w:rFonts w:ascii="宋体" w:hAnsi="宋体"/>
          <w:snapToGrid w:val="0"/>
          <w:color w:val="000000" w:themeColor="text1"/>
          <w:kern w:val="0"/>
          <w:sz w:val="24"/>
          <w:szCs w:val="24"/>
        </w:rPr>
        <w:fldChar w:fldCharType="end"/>
      </w:r>
    </w:p>
    <w:p w:rsidR="006E24FB" w:rsidRPr="006E70C3" w:rsidRDefault="00E02718" w:rsidP="00E02718">
      <w:pPr>
        <w:widowControl/>
        <w:jc w:val="left"/>
        <w:rPr>
          <w:rFonts w:ascii="宋体" w:hAnsi="宋体"/>
          <w:snapToGrid w:val="0"/>
          <w:color w:val="000000" w:themeColor="text1"/>
          <w:kern w:val="0"/>
          <w:sz w:val="24"/>
          <w:szCs w:val="24"/>
        </w:rPr>
      </w:pPr>
      <w:r w:rsidRPr="006E70C3">
        <w:rPr>
          <w:rFonts w:ascii="宋体" w:hAnsi="宋体"/>
          <w:snapToGrid w:val="0"/>
          <w:color w:val="000000" w:themeColor="text1"/>
          <w:kern w:val="0"/>
          <w:sz w:val="24"/>
          <w:szCs w:val="24"/>
        </w:rPr>
        <w:br w:type="page"/>
      </w:r>
    </w:p>
    <w:p w:rsidR="000C31B5" w:rsidRPr="006E70C3" w:rsidRDefault="000C31B5" w:rsidP="00334B1B">
      <w:pPr>
        <w:pStyle w:val="1"/>
        <w:rPr>
          <w:color w:val="000000" w:themeColor="text1"/>
        </w:rPr>
      </w:pPr>
      <w:bookmarkStart w:id="0" w:name="_Toc440628903"/>
      <w:bookmarkStart w:id="1" w:name="_Toc469574661"/>
      <w:bookmarkStart w:id="2" w:name="_Toc6745"/>
      <w:bookmarkStart w:id="3" w:name="_Toc135812477"/>
      <w:r w:rsidRPr="006E70C3">
        <w:rPr>
          <w:rFonts w:hint="eastAsia"/>
          <w:color w:val="000000" w:themeColor="text1"/>
        </w:rPr>
        <w:lastRenderedPageBreak/>
        <w:t>第一章</w:t>
      </w:r>
      <w:bookmarkEnd w:id="0"/>
      <w:r w:rsidRPr="006E70C3">
        <w:rPr>
          <w:rFonts w:hint="eastAsia"/>
          <w:color w:val="000000" w:themeColor="text1"/>
        </w:rPr>
        <w:t xml:space="preserve"> 比选公告</w:t>
      </w:r>
      <w:bookmarkEnd w:id="1"/>
      <w:bookmarkEnd w:id="2"/>
      <w:bookmarkEnd w:id="3"/>
    </w:p>
    <w:p w:rsidR="00AE72FB" w:rsidRPr="006E70C3" w:rsidRDefault="003B31BC" w:rsidP="003B31BC">
      <w:pPr>
        <w:ind w:firstLineChars="200" w:firstLine="480"/>
        <w:rPr>
          <w:color w:val="000000" w:themeColor="text1"/>
        </w:rPr>
      </w:pPr>
      <w:r w:rsidRPr="006E70C3">
        <w:rPr>
          <w:rFonts w:ascii="宋体" w:hAnsi="宋体" w:cs="Cambria" w:hint="eastAsia"/>
          <w:color w:val="000000" w:themeColor="text1"/>
          <w:kern w:val="0"/>
          <w:sz w:val="24"/>
          <w:szCs w:val="24"/>
        </w:rPr>
        <w:t>为进一步规范和提升我行档案管理工作，</w:t>
      </w:r>
      <w:r w:rsidR="00E34CD4" w:rsidRPr="006E70C3">
        <w:rPr>
          <w:rFonts w:ascii="宋体" w:hAnsi="宋体" w:cs="Cambria" w:hint="eastAsia"/>
          <w:snapToGrid w:val="0"/>
          <w:color w:val="000000" w:themeColor="text1"/>
          <w:kern w:val="0"/>
          <w:sz w:val="24"/>
          <w:szCs w:val="24"/>
        </w:rPr>
        <w:t>现对</w:t>
      </w:r>
      <w:r w:rsidRPr="006E70C3">
        <w:rPr>
          <w:rFonts w:ascii="宋体" w:hAnsi="宋体" w:cs="Cambria" w:hint="eastAsia"/>
          <w:snapToGrid w:val="0"/>
          <w:color w:val="000000" w:themeColor="text1"/>
          <w:kern w:val="0"/>
          <w:sz w:val="24"/>
          <w:szCs w:val="24"/>
        </w:rPr>
        <w:t>档案管理系统</w:t>
      </w:r>
      <w:r w:rsidR="00E34CD4" w:rsidRPr="006E70C3">
        <w:rPr>
          <w:rFonts w:ascii="宋体" w:hAnsi="宋体" w:cs="Cambria" w:hint="eastAsia"/>
          <w:snapToGrid w:val="0"/>
          <w:color w:val="000000" w:themeColor="text1"/>
          <w:kern w:val="0"/>
          <w:sz w:val="24"/>
          <w:szCs w:val="24"/>
        </w:rPr>
        <w:t>项目进行公开比选，特邀请有兴趣的潜在参选人进行参选。</w:t>
      </w:r>
    </w:p>
    <w:p w:rsidR="00AE72FB" w:rsidRPr="006E70C3" w:rsidRDefault="00AE72FB" w:rsidP="00B117D9">
      <w:pPr>
        <w:pStyle w:val="2"/>
        <w:rPr>
          <w:color w:val="000000" w:themeColor="text1"/>
        </w:rPr>
      </w:pPr>
      <w:bookmarkStart w:id="4" w:name="_Toc89675127"/>
      <w:bookmarkStart w:id="5" w:name="_Toc55379218"/>
      <w:r w:rsidRPr="006E70C3">
        <w:rPr>
          <w:rFonts w:hint="eastAsia"/>
          <w:color w:val="000000" w:themeColor="text1"/>
        </w:rPr>
        <w:t>一、比选项目内容</w:t>
      </w:r>
      <w:bookmarkEnd w:id="4"/>
      <w:bookmarkEnd w:id="5"/>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7"/>
        <w:gridCol w:w="2633"/>
        <w:gridCol w:w="1839"/>
        <w:gridCol w:w="1798"/>
        <w:gridCol w:w="1798"/>
      </w:tblGrid>
      <w:tr w:rsidR="006E70C3" w:rsidRPr="006E70C3" w:rsidTr="00C63413">
        <w:trPr>
          <w:jc w:val="center"/>
        </w:trPr>
        <w:tc>
          <w:tcPr>
            <w:tcW w:w="847" w:type="dxa"/>
            <w:vAlign w:val="center"/>
          </w:tcPr>
          <w:p w:rsidR="00C63413" w:rsidRPr="006E70C3" w:rsidRDefault="00C63413" w:rsidP="007743CF">
            <w:pPr>
              <w:jc w:val="center"/>
              <w:rPr>
                <w:rFonts w:ascii="宋体" w:hAnsi="宋体" w:cs="Cambria"/>
                <w:b/>
                <w:snapToGrid w:val="0"/>
                <w:color w:val="000000" w:themeColor="text1"/>
                <w:kern w:val="0"/>
                <w:sz w:val="24"/>
                <w:szCs w:val="24"/>
              </w:rPr>
            </w:pPr>
            <w:bookmarkStart w:id="6" w:name="_Toc478053862"/>
            <w:bookmarkStart w:id="7" w:name="_Toc478044645"/>
            <w:r w:rsidRPr="006E70C3">
              <w:rPr>
                <w:rFonts w:ascii="宋体" w:hAnsi="宋体" w:cs="Cambria" w:hint="eastAsia"/>
                <w:b/>
                <w:snapToGrid w:val="0"/>
                <w:color w:val="000000" w:themeColor="text1"/>
                <w:kern w:val="0"/>
                <w:sz w:val="24"/>
                <w:szCs w:val="24"/>
              </w:rPr>
              <w:t>序号</w:t>
            </w:r>
            <w:bookmarkEnd w:id="6"/>
            <w:bookmarkEnd w:id="7"/>
          </w:p>
        </w:tc>
        <w:tc>
          <w:tcPr>
            <w:tcW w:w="2633" w:type="dxa"/>
            <w:vAlign w:val="center"/>
          </w:tcPr>
          <w:p w:rsidR="00C63413" w:rsidRPr="006E70C3" w:rsidRDefault="00C63413" w:rsidP="007743CF">
            <w:pPr>
              <w:jc w:val="center"/>
              <w:rPr>
                <w:rFonts w:ascii="宋体" w:hAnsi="宋体" w:cs="Cambria"/>
                <w:b/>
                <w:snapToGrid w:val="0"/>
                <w:color w:val="000000" w:themeColor="text1"/>
                <w:kern w:val="0"/>
                <w:sz w:val="24"/>
                <w:szCs w:val="24"/>
              </w:rPr>
            </w:pPr>
            <w:bookmarkStart w:id="8" w:name="_Toc478053863"/>
            <w:bookmarkStart w:id="9" w:name="_Toc478044646"/>
            <w:r w:rsidRPr="006E70C3">
              <w:rPr>
                <w:rFonts w:ascii="宋体" w:hAnsi="宋体" w:cs="Cambria" w:hint="eastAsia"/>
                <w:b/>
                <w:snapToGrid w:val="0"/>
                <w:color w:val="000000" w:themeColor="text1"/>
                <w:kern w:val="0"/>
                <w:sz w:val="24"/>
                <w:szCs w:val="24"/>
              </w:rPr>
              <w:t>项目名称</w:t>
            </w:r>
            <w:bookmarkEnd w:id="8"/>
            <w:bookmarkEnd w:id="9"/>
          </w:p>
        </w:tc>
        <w:tc>
          <w:tcPr>
            <w:tcW w:w="1839" w:type="dxa"/>
            <w:vAlign w:val="center"/>
          </w:tcPr>
          <w:p w:rsidR="00C63413" w:rsidRPr="006E70C3" w:rsidRDefault="00C63413" w:rsidP="00857B85">
            <w:pPr>
              <w:jc w:val="center"/>
              <w:rPr>
                <w:rFonts w:ascii="宋体" w:hAnsi="宋体" w:cs="Cambria"/>
                <w:b/>
                <w:snapToGrid w:val="0"/>
                <w:color w:val="000000" w:themeColor="text1"/>
                <w:kern w:val="0"/>
                <w:sz w:val="24"/>
                <w:szCs w:val="24"/>
              </w:rPr>
            </w:pPr>
            <w:bookmarkStart w:id="10" w:name="_Toc478053864"/>
            <w:bookmarkStart w:id="11" w:name="_Toc478044647"/>
            <w:r w:rsidRPr="006E70C3">
              <w:rPr>
                <w:rFonts w:ascii="宋体" w:hAnsi="宋体" w:cs="Cambria" w:hint="eastAsia"/>
                <w:b/>
                <w:snapToGrid w:val="0"/>
                <w:color w:val="000000" w:themeColor="text1"/>
                <w:kern w:val="0"/>
                <w:sz w:val="24"/>
                <w:szCs w:val="24"/>
              </w:rPr>
              <w:t>最高限价</w:t>
            </w:r>
            <w:bookmarkEnd w:id="10"/>
            <w:bookmarkEnd w:id="11"/>
          </w:p>
        </w:tc>
        <w:tc>
          <w:tcPr>
            <w:tcW w:w="1798" w:type="dxa"/>
            <w:vAlign w:val="center"/>
          </w:tcPr>
          <w:p w:rsidR="00C63413" w:rsidRPr="006E70C3" w:rsidRDefault="00C63413" w:rsidP="007743CF">
            <w:pPr>
              <w:jc w:val="center"/>
              <w:rPr>
                <w:rFonts w:ascii="宋体" w:hAnsi="宋体" w:cs="Cambria"/>
                <w:b/>
                <w:snapToGrid w:val="0"/>
                <w:color w:val="000000" w:themeColor="text1"/>
                <w:kern w:val="0"/>
                <w:sz w:val="24"/>
                <w:szCs w:val="24"/>
              </w:rPr>
            </w:pPr>
            <w:bookmarkStart w:id="12" w:name="_Toc478053866"/>
            <w:bookmarkStart w:id="13" w:name="_Toc478044649"/>
            <w:r w:rsidRPr="006E70C3">
              <w:rPr>
                <w:rFonts w:ascii="宋体" w:hAnsi="宋体" w:cs="Cambria" w:hint="eastAsia"/>
                <w:b/>
                <w:snapToGrid w:val="0"/>
                <w:color w:val="000000" w:themeColor="text1"/>
                <w:kern w:val="0"/>
                <w:sz w:val="24"/>
                <w:szCs w:val="24"/>
              </w:rPr>
              <w:t>中选人数量</w:t>
            </w:r>
            <w:bookmarkEnd w:id="12"/>
            <w:bookmarkEnd w:id="13"/>
          </w:p>
        </w:tc>
        <w:tc>
          <w:tcPr>
            <w:tcW w:w="1798" w:type="dxa"/>
            <w:vAlign w:val="center"/>
          </w:tcPr>
          <w:p w:rsidR="00C63413" w:rsidRPr="006E70C3" w:rsidRDefault="00C63413" w:rsidP="00C63413">
            <w:pPr>
              <w:jc w:val="center"/>
              <w:rPr>
                <w:rFonts w:ascii="宋体" w:hAnsi="宋体" w:cs="Cambria"/>
                <w:b/>
                <w:snapToGrid w:val="0"/>
                <w:color w:val="000000" w:themeColor="text1"/>
                <w:kern w:val="0"/>
                <w:sz w:val="24"/>
                <w:szCs w:val="24"/>
              </w:rPr>
            </w:pPr>
            <w:r w:rsidRPr="006E70C3">
              <w:rPr>
                <w:rFonts w:ascii="宋体" w:hAnsi="宋体" w:cs="Cambria" w:hint="eastAsia"/>
                <w:b/>
                <w:snapToGrid w:val="0"/>
                <w:color w:val="000000" w:themeColor="text1"/>
                <w:kern w:val="0"/>
                <w:sz w:val="24"/>
                <w:szCs w:val="24"/>
              </w:rPr>
              <w:t>备注</w:t>
            </w:r>
          </w:p>
        </w:tc>
      </w:tr>
      <w:tr w:rsidR="006E70C3" w:rsidRPr="006E70C3" w:rsidTr="00B35761">
        <w:trPr>
          <w:trHeight w:val="691"/>
          <w:jc w:val="center"/>
        </w:trPr>
        <w:tc>
          <w:tcPr>
            <w:tcW w:w="847" w:type="dxa"/>
            <w:vAlign w:val="center"/>
          </w:tcPr>
          <w:p w:rsidR="00C63413" w:rsidRPr="006E70C3" w:rsidRDefault="00C63413" w:rsidP="007743CF">
            <w:pPr>
              <w:spacing w:line="360" w:lineRule="auto"/>
              <w:jc w:val="center"/>
              <w:rPr>
                <w:rFonts w:ascii="宋体" w:hAnsi="宋体" w:cs="Cambria"/>
                <w:snapToGrid w:val="0"/>
                <w:color w:val="000000" w:themeColor="text1"/>
                <w:kern w:val="0"/>
                <w:sz w:val="24"/>
                <w:szCs w:val="24"/>
              </w:rPr>
            </w:pPr>
            <w:bookmarkStart w:id="14" w:name="_Toc478053868"/>
            <w:bookmarkStart w:id="15" w:name="_Toc478044651"/>
            <w:r w:rsidRPr="006E70C3">
              <w:rPr>
                <w:rFonts w:ascii="宋体" w:hAnsi="宋体" w:cs="Cambria" w:hint="eastAsia"/>
                <w:snapToGrid w:val="0"/>
                <w:color w:val="000000" w:themeColor="text1"/>
                <w:kern w:val="0"/>
                <w:sz w:val="24"/>
                <w:szCs w:val="24"/>
              </w:rPr>
              <w:t>1</w:t>
            </w:r>
            <w:bookmarkEnd w:id="14"/>
            <w:bookmarkEnd w:id="15"/>
          </w:p>
        </w:tc>
        <w:tc>
          <w:tcPr>
            <w:tcW w:w="2633" w:type="dxa"/>
            <w:vAlign w:val="center"/>
          </w:tcPr>
          <w:p w:rsidR="00C63413" w:rsidRPr="006E70C3" w:rsidRDefault="003B31BC" w:rsidP="00471EFF">
            <w:pPr>
              <w:jc w:val="center"/>
              <w:rPr>
                <w:rFonts w:ascii="宋体" w:hAnsi="宋体" w:cs="Cambria"/>
                <w:snapToGrid w:val="0"/>
                <w:color w:val="000000" w:themeColor="text1"/>
                <w:kern w:val="0"/>
                <w:sz w:val="24"/>
                <w:szCs w:val="24"/>
              </w:rPr>
            </w:pPr>
            <w:r w:rsidRPr="006E70C3">
              <w:rPr>
                <w:rFonts w:ascii="宋体" w:hAnsi="宋体" w:cs="Cambria" w:hint="eastAsia"/>
                <w:snapToGrid w:val="0"/>
                <w:color w:val="000000" w:themeColor="text1"/>
                <w:kern w:val="0"/>
                <w:sz w:val="24"/>
                <w:szCs w:val="24"/>
              </w:rPr>
              <w:t>档案管理系统</w:t>
            </w:r>
            <w:r w:rsidR="00C63413" w:rsidRPr="006E70C3">
              <w:rPr>
                <w:rFonts w:ascii="宋体" w:hAnsi="宋体" w:cs="Cambria" w:hint="eastAsia"/>
                <w:snapToGrid w:val="0"/>
                <w:color w:val="000000" w:themeColor="text1"/>
                <w:kern w:val="0"/>
                <w:sz w:val="24"/>
                <w:szCs w:val="24"/>
              </w:rPr>
              <w:t>项目</w:t>
            </w:r>
          </w:p>
        </w:tc>
        <w:tc>
          <w:tcPr>
            <w:tcW w:w="1839" w:type="dxa"/>
            <w:vAlign w:val="center"/>
          </w:tcPr>
          <w:p w:rsidR="00C63413" w:rsidRPr="006E70C3" w:rsidRDefault="003B31BC" w:rsidP="007743CF">
            <w:pPr>
              <w:spacing w:line="360" w:lineRule="auto"/>
              <w:jc w:val="center"/>
              <w:rPr>
                <w:rFonts w:ascii="宋体" w:hAnsi="宋体" w:cs="Cambria"/>
                <w:snapToGrid w:val="0"/>
                <w:color w:val="000000" w:themeColor="text1"/>
                <w:kern w:val="0"/>
                <w:sz w:val="24"/>
                <w:szCs w:val="24"/>
              </w:rPr>
            </w:pPr>
            <w:r w:rsidRPr="006E70C3">
              <w:rPr>
                <w:rFonts w:ascii="宋体" w:hAnsi="宋体" w:cs="Cambria"/>
                <w:snapToGrid w:val="0"/>
                <w:color w:val="000000" w:themeColor="text1"/>
                <w:kern w:val="0"/>
                <w:sz w:val="24"/>
                <w:szCs w:val="24"/>
              </w:rPr>
              <w:t>240</w:t>
            </w:r>
            <w:r w:rsidR="00857B85" w:rsidRPr="006E70C3">
              <w:rPr>
                <w:rFonts w:ascii="宋体" w:hAnsi="宋体" w:cs="Cambria" w:hint="eastAsia"/>
                <w:snapToGrid w:val="0"/>
                <w:color w:val="000000" w:themeColor="text1"/>
                <w:kern w:val="0"/>
                <w:sz w:val="24"/>
                <w:szCs w:val="24"/>
              </w:rPr>
              <w:t>万元</w:t>
            </w:r>
          </w:p>
        </w:tc>
        <w:tc>
          <w:tcPr>
            <w:tcW w:w="1798" w:type="dxa"/>
            <w:vAlign w:val="center"/>
          </w:tcPr>
          <w:p w:rsidR="00C63413" w:rsidRPr="006E70C3" w:rsidRDefault="00C63413" w:rsidP="007743CF">
            <w:pPr>
              <w:spacing w:line="360" w:lineRule="auto"/>
              <w:jc w:val="center"/>
              <w:rPr>
                <w:rFonts w:ascii="宋体" w:hAnsi="宋体" w:cs="Cambria"/>
                <w:snapToGrid w:val="0"/>
                <w:color w:val="000000" w:themeColor="text1"/>
                <w:kern w:val="0"/>
                <w:sz w:val="24"/>
                <w:szCs w:val="24"/>
              </w:rPr>
            </w:pPr>
            <w:r w:rsidRPr="006E70C3">
              <w:rPr>
                <w:rFonts w:ascii="宋体" w:hAnsi="宋体" w:cs="Cambria" w:hint="eastAsia"/>
                <w:snapToGrid w:val="0"/>
                <w:color w:val="000000" w:themeColor="text1"/>
                <w:kern w:val="0"/>
                <w:sz w:val="24"/>
                <w:szCs w:val="24"/>
              </w:rPr>
              <w:t>1</w:t>
            </w:r>
          </w:p>
        </w:tc>
        <w:tc>
          <w:tcPr>
            <w:tcW w:w="1798" w:type="dxa"/>
            <w:vAlign w:val="center"/>
          </w:tcPr>
          <w:p w:rsidR="00C63413" w:rsidRPr="006E70C3" w:rsidRDefault="00B35761" w:rsidP="00B35761">
            <w:pPr>
              <w:spacing w:line="360" w:lineRule="auto"/>
              <w:jc w:val="center"/>
              <w:rPr>
                <w:rFonts w:ascii="宋体" w:hAnsi="宋体" w:cs="Cambria"/>
                <w:snapToGrid w:val="0"/>
                <w:color w:val="000000" w:themeColor="text1"/>
                <w:kern w:val="0"/>
                <w:sz w:val="24"/>
                <w:szCs w:val="24"/>
              </w:rPr>
            </w:pPr>
            <w:r w:rsidRPr="006E70C3">
              <w:rPr>
                <w:rFonts w:ascii="宋体" w:hAnsi="宋体" w:cs="Cambria" w:hint="eastAsia"/>
                <w:snapToGrid w:val="0"/>
                <w:color w:val="000000" w:themeColor="text1"/>
                <w:kern w:val="0"/>
                <w:sz w:val="24"/>
                <w:szCs w:val="24"/>
              </w:rPr>
              <w:t>含税价</w:t>
            </w:r>
          </w:p>
        </w:tc>
      </w:tr>
    </w:tbl>
    <w:p w:rsidR="00AE72FB" w:rsidRPr="006E70C3" w:rsidRDefault="00AE72FB" w:rsidP="00B117D9">
      <w:pPr>
        <w:pStyle w:val="2"/>
        <w:rPr>
          <w:color w:val="000000" w:themeColor="text1"/>
        </w:rPr>
      </w:pPr>
      <w:bookmarkStart w:id="16" w:name="_Toc469574664"/>
      <w:bookmarkStart w:id="17" w:name="_Toc89675128"/>
      <w:bookmarkStart w:id="18" w:name="_Toc288224935"/>
      <w:bookmarkStart w:id="19" w:name="_Toc297817088"/>
      <w:bookmarkStart w:id="20" w:name="_Toc55379219"/>
      <w:r w:rsidRPr="006E70C3">
        <w:rPr>
          <w:rFonts w:hint="eastAsia"/>
          <w:color w:val="000000" w:themeColor="text1"/>
        </w:rPr>
        <w:t>二、参选人资格要求</w:t>
      </w:r>
      <w:bookmarkEnd w:id="16"/>
      <w:bookmarkEnd w:id="17"/>
      <w:bookmarkEnd w:id="18"/>
      <w:bookmarkEnd w:id="19"/>
      <w:bookmarkEnd w:id="20"/>
    </w:p>
    <w:p w:rsidR="00AE72FB" w:rsidRPr="006E70C3" w:rsidRDefault="00AE72FB" w:rsidP="00B117D9">
      <w:pPr>
        <w:snapToGrid w:val="0"/>
        <w:spacing w:line="360" w:lineRule="auto"/>
        <w:ind w:firstLineChars="200" w:firstLine="480"/>
        <w:rPr>
          <w:rFonts w:ascii="宋体" w:hAnsi="宋体" w:cs="Cambria"/>
          <w:snapToGrid w:val="0"/>
          <w:color w:val="000000" w:themeColor="text1"/>
          <w:kern w:val="0"/>
          <w:sz w:val="24"/>
          <w:szCs w:val="24"/>
        </w:rPr>
      </w:pPr>
      <w:bookmarkStart w:id="21" w:name="_Hlk55488870"/>
      <w:r w:rsidRPr="006E70C3">
        <w:rPr>
          <w:rFonts w:ascii="宋体" w:hAnsi="宋体" w:cs="Cambria" w:hint="eastAsia"/>
          <w:snapToGrid w:val="0"/>
          <w:color w:val="000000" w:themeColor="text1"/>
          <w:kern w:val="0"/>
          <w:sz w:val="24"/>
          <w:szCs w:val="24"/>
        </w:rPr>
        <w:t>（一）基本资格条件</w:t>
      </w:r>
    </w:p>
    <w:p w:rsidR="00AE72FB" w:rsidRPr="006E70C3" w:rsidRDefault="00AE72FB" w:rsidP="00B117D9">
      <w:pPr>
        <w:pStyle w:val="11"/>
        <w:numPr>
          <w:ilvl w:val="0"/>
          <w:numId w:val="1"/>
        </w:numPr>
        <w:snapToGrid w:val="0"/>
        <w:spacing w:line="360" w:lineRule="auto"/>
        <w:ind w:firstLineChars="0"/>
        <w:rPr>
          <w:rFonts w:ascii="宋体" w:eastAsia="宋体" w:hAnsi="宋体" w:cs="Cambria"/>
          <w:snapToGrid w:val="0"/>
          <w:color w:val="000000" w:themeColor="text1"/>
          <w:kern w:val="0"/>
          <w:sz w:val="24"/>
          <w:szCs w:val="24"/>
        </w:rPr>
      </w:pPr>
      <w:r w:rsidRPr="006E70C3">
        <w:rPr>
          <w:rFonts w:ascii="宋体" w:eastAsia="宋体" w:hAnsi="宋体" w:cs="Cambria" w:hint="eastAsia"/>
          <w:snapToGrid w:val="0"/>
          <w:color w:val="000000" w:themeColor="text1"/>
          <w:kern w:val="0"/>
          <w:sz w:val="24"/>
          <w:szCs w:val="24"/>
        </w:rPr>
        <w:t>具有独立承担民事责任的能力；</w:t>
      </w:r>
    </w:p>
    <w:p w:rsidR="00AE72FB" w:rsidRPr="006E70C3" w:rsidRDefault="00AE72FB" w:rsidP="00B117D9">
      <w:pPr>
        <w:pStyle w:val="11"/>
        <w:numPr>
          <w:ilvl w:val="0"/>
          <w:numId w:val="1"/>
        </w:numPr>
        <w:snapToGrid w:val="0"/>
        <w:spacing w:line="360" w:lineRule="auto"/>
        <w:ind w:firstLineChars="0"/>
        <w:rPr>
          <w:rFonts w:ascii="宋体" w:eastAsia="宋体" w:hAnsi="宋体" w:cs="Cambria"/>
          <w:snapToGrid w:val="0"/>
          <w:color w:val="000000" w:themeColor="text1"/>
          <w:kern w:val="0"/>
          <w:sz w:val="24"/>
          <w:szCs w:val="24"/>
        </w:rPr>
      </w:pPr>
      <w:r w:rsidRPr="006E70C3">
        <w:rPr>
          <w:rFonts w:ascii="宋体" w:eastAsia="宋体" w:hAnsi="宋体" w:cs="Cambria" w:hint="eastAsia"/>
          <w:snapToGrid w:val="0"/>
          <w:color w:val="000000" w:themeColor="text1"/>
          <w:kern w:val="0"/>
          <w:sz w:val="24"/>
          <w:szCs w:val="24"/>
        </w:rPr>
        <w:t>具有良好的商业信誉和健全的财务会计制度；</w:t>
      </w:r>
    </w:p>
    <w:p w:rsidR="00AE72FB" w:rsidRPr="006E70C3" w:rsidRDefault="00AE72FB" w:rsidP="00B117D9">
      <w:pPr>
        <w:pStyle w:val="11"/>
        <w:numPr>
          <w:ilvl w:val="0"/>
          <w:numId w:val="1"/>
        </w:numPr>
        <w:snapToGrid w:val="0"/>
        <w:spacing w:line="360" w:lineRule="auto"/>
        <w:ind w:firstLineChars="0"/>
        <w:rPr>
          <w:rFonts w:ascii="宋体" w:eastAsia="宋体" w:hAnsi="宋体" w:cs="Cambria"/>
          <w:snapToGrid w:val="0"/>
          <w:color w:val="000000" w:themeColor="text1"/>
          <w:kern w:val="0"/>
          <w:sz w:val="24"/>
          <w:szCs w:val="24"/>
        </w:rPr>
      </w:pPr>
      <w:r w:rsidRPr="006E70C3">
        <w:rPr>
          <w:rFonts w:ascii="宋体" w:eastAsia="宋体" w:hAnsi="宋体" w:cs="Cambria" w:hint="eastAsia"/>
          <w:snapToGrid w:val="0"/>
          <w:color w:val="000000" w:themeColor="text1"/>
          <w:kern w:val="0"/>
          <w:sz w:val="24"/>
          <w:szCs w:val="24"/>
        </w:rPr>
        <w:t>具有履行合同所必须的设备和专业技术能力；</w:t>
      </w:r>
    </w:p>
    <w:p w:rsidR="00AE72FB" w:rsidRPr="006E70C3" w:rsidRDefault="00AE72FB" w:rsidP="00B117D9">
      <w:pPr>
        <w:pStyle w:val="11"/>
        <w:numPr>
          <w:ilvl w:val="0"/>
          <w:numId w:val="1"/>
        </w:numPr>
        <w:snapToGrid w:val="0"/>
        <w:spacing w:line="360" w:lineRule="auto"/>
        <w:ind w:firstLineChars="0"/>
        <w:rPr>
          <w:rFonts w:ascii="宋体" w:eastAsia="宋体" w:hAnsi="宋体" w:cs="Cambria"/>
          <w:snapToGrid w:val="0"/>
          <w:color w:val="000000" w:themeColor="text1"/>
          <w:kern w:val="0"/>
          <w:sz w:val="24"/>
          <w:szCs w:val="24"/>
        </w:rPr>
      </w:pPr>
      <w:r w:rsidRPr="006E70C3">
        <w:rPr>
          <w:rFonts w:ascii="宋体" w:eastAsia="宋体" w:hAnsi="宋体" w:cs="Cambria" w:hint="eastAsia"/>
          <w:snapToGrid w:val="0"/>
          <w:color w:val="000000" w:themeColor="text1"/>
          <w:kern w:val="0"/>
          <w:sz w:val="24"/>
          <w:szCs w:val="24"/>
        </w:rPr>
        <w:t>有依法缴纳税收</w:t>
      </w:r>
      <w:r w:rsidR="001A5210" w:rsidRPr="006E70C3">
        <w:rPr>
          <w:rFonts w:ascii="宋体" w:eastAsia="宋体" w:hAnsi="宋体" w:cs="Cambria" w:hint="eastAsia"/>
          <w:snapToGrid w:val="0"/>
          <w:color w:val="000000" w:themeColor="text1"/>
          <w:kern w:val="0"/>
          <w:sz w:val="24"/>
          <w:szCs w:val="24"/>
        </w:rPr>
        <w:t>和社会保障金的</w:t>
      </w:r>
      <w:r w:rsidRPr="006E70C3">
        <w:rPr>
          <w:rFonts w:ascii="宋体" w:eastAsia="宋体" w:hAnsi="宋体" w:cs="Cambria" w:hint="eastAsia"/>
          <w:snapToGrid w:val="0"/>
          <w:color w:val="000000" w:themeColor="text1"/>
          <w:kern w:val="0"/>
          <w:sz w:val="24"/>
          <w:szCs w:val="24"/>
        </w:rPr>
        <w:t>良好记录；</w:t>
      </w:r>
    </w:p>
    <w:p w:rsidR="00AE72FB" w:rsidRPr="006E70C3" w:rsidRDefault="00AE72FB" w:rsidP="00B117D9">
      <w:pPr>
        <w:pStyle w:val="11"/>
        <w:numPr>
          <w:ilvl w:val="0"/>
          <w:numId w:val="1"/>
        </w:numPr>
        <w:snapToGrid w:val="0"/>
        <w:spacing w:line="360" w:lineRule="auto"/>
        <w:ind w:firstLineChars="0"/>
        <w:rPr>
          <w:rFonts w:ascii="宋体" w:eastAsia="宋体" w:hAnsi="宋体" w:cs="Cambria"/>
          <w:snapToGrid w:val="0"/>
          <w:color w:val="000000" w:themeColor="text1"/>
          <w:kern w:val="0"/>
          <w:sz w:val="24"/>
          <w:szCs w:val="24"/>
        </w:rPr>
      </w:pPr>
      <w:r w:rsidRPr="006E70C3">
        <w:rPr>
          <w:rFonts w:ascii="宋体" w:eastAsia="宋体" w:hAnsi="宋体" w:cs="Cambria" w:hint="eastAsia"/>
          <w:snapToGrid w:val="0"/>
          <w:color w:val="000000" w:themeColor="text1"/>
          <w:kern w:val="0"/>
          <w:sz w:val="24"/>
          <w:szCs w:val="24"/>
        </w:rPr>
        <w:t>三年内在经营活动中没有重大违法记录；</w:t>
      </w:r>
    </w:p>
    <w:p w:rsidR="0099405A" w:rsidRPr="006E70C3" w:rsidRDefault="0099405A" w:rsidP="0099405A">
      <w:pPr>
        <w:pStyle w:val="11"/>
        <w:numPr>
          <w:ilvl w:val="0"/>
          <w:numId w:val="1"/>
        </w:numPr>
        <w:snapToGrid w:val="0"/>
        <w:spacing w:line="360" w:lineRule="auto"/>
        <w:ind w:firstLineChars="0"/>
        <w:rPr>
          <w:rFonts w:ascii="宋体" w:eastAsia="宋体" w:hAnsi="宋体" w:cs="Cambria"/>
          <w:snapToGrid w:val="0"/>
          <w:color w:val="000000" w:themeColor="text1"/>
          <w:kern w:val="0"/>
          <w:sz w:val="24"/>
          <w:szCs w:val="24"/>
        </w:rPr>
      </w:pPr>
      <w:r w:rsidRPr="006E70C3">
        <w:rPr>
          <w:rFonts w:ascii="宋体" w:eastAsia="宋体" w:hAnsi="宋体" w:cs="Cambria" w:hint="eastAsia"/>
          <w:snapToGrid w:val="0"/>
          <w:color w:val="000000" w:themeColor="text1"/>
          <w:kern w:val="0"/>
          <w:sz w:val="24"/>
          <w:szCs w:val="24"/>
        </w:rPr>
        <w:t>法人及法定代表人没有被人民法院列为失信被执行人名单；</w:t>
      </w:r>
    </w:p>
    <w:p w:rsidR="0099405A" w:rsidRPr="006E70C3" w:rsidRDefault="0099405A" w:rsidP="0099405A">
      <w:pPr>
        <w:pStyle w:val="11"/>
        <w:numPr>
          <w:ilvl w:val="0"/>
          <w:numId w:val="1"/>
        </w:numPr>
        <w:snapToGrid w:val="0"/>
        <w:spacing w:line="360" w:lineRule="auto"/>
        <w:ind w:firstLineChars="0"/>
        <w:rPr>
          <w:rFonts w:ascii="宋体" w:eastAsia="宋体" w:hAnsi="宋体" w:cs="Cambria"/>
          <w:snapToGrid w:val="0"/>
          <w:color w:val="000000" w:themeColor="text1"/>
          <w:kern w:val="0"/>
          <w:sz w:val="24"/>
          <w:szCs w:val="24"/>
        </w:rPr>
      </w:pPr>
      <w:r w:rsidRPr="006E70C3">
        <w:rPr>
          <w:rFonts w:ascii="宋体" w:eastAsia="宋体" w:hAnsi="宋体" w:cs="Cambria" w:hint="eastAsia"/>
          <w:snapToGrid w:val="0"/>
          <w:color w:val="000000" w:themeColor="text1"/>
          <w:kern w:val="0"/>
          <w:sz w:val="24"/>
          <w:szCs w:val="24"/>
        </w:rPr>
        <w:t>法律、行政法规规定的其他条件。</w:t>
      </w:r>
    </w:p>
    <w:p w:rsidR="00AE72FB" w:rsidRPr="006E70C3" w:rsidRDefault="00AE72FB" w:rsidP="00B117D9">
      <w:pPr>
        <w:snapToGrid w:val="0"/>
        <w:spacing w:line="360" w:lineRule="auto"/>
        <w:ind w:firstLineChars="200" w:firstLine="480"/>
        <w:rPr>
          <w:rFonts w:ascii="宋体" w:hAnsi="宋体" w:cs="Cambria"/>
          <w:snapToGrid w:val="0"/>
          <w:color w:val="000000" w:themeColor="text1"/>
          <w:kern w:val="0"/>
          <w:sz w:val="24"/>
          <w:szCs w:val="24"/>
        </w:rPr>
      </w:pPr>
      <w:r w:rsidRPr="006E70C3">
        <w:rPr>
          <w:rFonts w:ascii="宋体" w:hAnsi="宋体" w:cs="Cambria" w:hint="eastAsia"/>
          <w:snapToGrid w:val="0"/>
          <w:color w:val="000000" w:themeColor="text1"/>
          <w:kern w:val="0"/>
          <w:sz w:val="24"/>
          <w:szCs w:val="24"/>
        </w:rPr>
        <w:t>（二）特定资格条件</w:t>
      </w:r>
    </w:p>
    <w:p w:rsidR="003B31BC" w:rsidRPr="006E70C3" w:rsidRDefault="003B31BC" w:rsidP="003B31BC">
      <w:pPr>
        <w:pStyle w:val="11"/>
        <w:snapToGrid w:val="0"/>
        <w:spacing w:line="360" w:lineRule="auto"/>
        <w:ind w:firstLine="480"/>
        <w:rPr>
          <w:rFonts w:ascii="宋体" w:eastAsia="宋体" w:hAnsi="宋体" w:cs="Cambria"/>
          <w:color w:val="000000" w:themeColor="text1"/>
          <w:sz w:val="24"/>
          <w:szCs w:val="24"/>
        </w:rPr>
      </w:pPr>
      <w:r w:rsidRPr="006E70C3">
        <w:rPr>
          <w:rFonts w:ascii="宋体" w:eastAsia="宋体" w:hAnsi="宋体" w:cs="Cambria" w:hint="eastAsia"/>
          <w:color w:val="000000" w:themeColor="text1"/>
          <w:sz w:val="24"/>
          <w:szCs w:val="24"/>
        </w:rPr>
        <w:t>1、注册成立时间不少于3年</w:t>
      </w:r>
      <w:r w:rsidRPr="006E70C3">
        <w:rPr>
          <w:rFonts w:ascii="宋体" w:eastAsia="宋体" w:hAnsi="宋体" w:cs="Cambria"/>
          <w:color w:val="000000" w:themeColor="text1"/>
          <w:sz w:val="24"/>
          <w:szCs w:val="24"/>
        </w:rPr>
        <w:t>且</w:t>
      </w:r>
      <w:r w:rsidRPr="006E70C3">
        <w:rPr>
          <w:rFonts w:ascii="宋体" w:eastAsia="宋体" w:hAnsi="宋体" w:cs="Cambria" w:hint="eastAsia"/>
          <w:color w:val="000000" w:themeColor="text1"/>
          <w:sz w:val="24"/>
          <w:szCs w:val="24"/>
        </w:rPr>
        <w:t>近3年财务状况稳定。</w:t>
      </w:r>
    </w:p>
    <w:p w:rsidR="00D03DD7" w:rsidRPr="006E70C3" w:rsidRDefault="00D03DD7" w:rsidP="00D03DD7">
      <w:pPr>
        <w:pStyle w:val="11"/>
        <w:snapToGrid w:val="0"/>
        <w:spacing w:line="360" w:lineRule="auto"/>
        <w:ind w:firstLine="480"/>
        <w:rPr>
          <w:rFonts w:ascii="宋体" w:eastAsia="宋体" w:cs="Cambria"/>
          <w:color w:val="000000" w:themeColor="text1"/>
          <w:sz w:val="24"/>
          <w:szCs w:val="24"/>
        </w:rPr>
      </w:pPr>
      <w:bookmarkStart w:id="22" w:name="_Hlk47356067"/>
      <w:r w:rsidRPr="006E70C3">
        <w:rPr>
          <w:rFonts w:ascii="宋体" w:eastAsia="宋体" w:hAnsi="宋体" w:cs="Cambria" w:hint="eastAsia"/>
          <w:color w:val="000000" w:themeColor="text1"/>
          <w:sz w:val="24"/>
          <w:szCs w:val="24"/>
        </w:rPr>
        <w:t>2、2020年1月1日至参选截止日具有至少1个</w:t>
      </w:r>
      <w:r w:rsidR="00F16EF8" w:rsidRPr="00F16EF8">
        <w:rPr>
          <w:rFonts w:ascii="宋体" w:eastAsia="宋体" w:hAnsi="宋体" w:cs="Cambria" w:hint="eastAsia"/>
          <w:b/>
          <w:bCs/>
          <w:color w:val="000000" w:themeColor="text1"/>
          <w:sz w:val="24"/>
          <w:szCs w:val="24"/>
        </w:rPr>
        <w:t>档案系统</w:t>
      </w:r>
      <w:r w:rsidRPr="006E70C3">
        <w:rPr>
          <w:rFonts w:ascii="宋体" w:eastAsia="宋体" w:hAnsi="宋体" w:cs="Cambria" w:hint="eastAsia"/>
          <w:color w:val="000000" w:themeColor="text1"/>
          <w:sz w:val="24"/>
          <w:szCs w:val="24"/>
        </w:rPr>
        <w:t>全栈国产化实施案例，且国内金融行业同类型实施案例</w:t>
      </w:r>
      <w:r w:rsidR="00916831" w:rsidRPr="006E70C3">
        <w:rPr>
          <w:rFonts w:ascii="宋体" w:eastAsia="宋体" w:hAnsi="宋体" w:cs="Cambria" w:hint="eastAsia"/>
          <w:color w:val="000000" w:themeColor="text1"/>
          <w:sz w:val="24"/>
          <w:szCs w:val="24"/>
        </w:rPr>
        <w:t>（</w:t>
      </w:r>
      <w:r w:rsidRPr="006E70C3">
        <w:rPr>
          <w:rFonts w:ascii="宋体" w:eastAsia="宋体" w:hAnsi="宋体" w:cs="Cambria" w:hint="eastAsia"/>
          <w:color w:val="000000" w:themeColor="text1"/>
          <w:sz w:val="24"/>
          <w:szCs w:val="24"/>
        </w:rPr>
        <w:t>需提供合同复印件和项目简介</w:t>
      </w:r>
      <w:r w:rsidR="00916831" w:rsidRPr="006E70C3">
        <w:rPr>
          <w:rFonts w:ascii="宋体" w:eastAsia="宋体" w:hAnsi="宋体" w:cs="Cambria" w:hint="eastAsia"/>
          <w:color w:val="000000" w:themeColor="text1"/>
          <w:sz w:val="24"/>
          <w:szCs w:val="24"/>
        </w:rPr>
        <w:t>）</w:t>
      </w:r>
      <w:r w:rsidRPr="006E70C3">
        <w:rPr>
          <w:rFonts w:ascii="宋体" w:eastAsia="宋体" w:hAnsi="宋体" w:cs="Cambria" w:hint="eastAsia"/>
          <w:color w:val="000000" w:themeColor="text1"/>
          <w:sz w:val="24"/>
          <w:szCs w:val="24"/>
        </w:rPr>
        <w:t>不少于</w:t>
      </w:r>
      <w:r w:rsidR="00FE65F3" w:rsidRPr="006E70C3">
        <w:rPr>
          <w:rFonts w:ascii="宋体" w:eastAsia="宋体" w:hAnsi="宋体" w:cs="Cambria"/>
          <w:color w:val="000000" w:themeColor="text1"/>
          <w:sz w:val="24"/>
          <w:szCs w:val="24"/>
        </w:rPr>
        <w:t>1</w:t>
      </w:r>
      <w:r w:rsidRPr="006E70C3">
        <w:rPr>
          <w:rFonts w:ascii="宋体" w:eastAsia="宋体" w:hAnsi="宋体" w:cs="Cambria" w:hint="eastAsia"/>
          <w:color w:val="000000" w:themeColor="text1"/>
          <w:sz w:val="24"/>
          <w:szCs w:val="24"/>
        </w:rPr>
        <w:t>家</w:t>
      </w:r>
      <w:r w:rsidR="006F59E1" w:rsidRPr="006E70C3">
        <w:rPr>
          <w:rFonts w:ascii="宋体" w:eastAsia="宋体" w:hAnsi="宋体" w:cs="Cambria" w:hint="eastAsia"/>
          <w:color w:val="000000" w:themeColor="text1"/>
          <w:sz w:val="24"/>
          <w:szCs w:val="24"/>
        </w:rPr>
        <w:t>。</w:t>
      </w:r>
      <w:r w:rsidRPr="006E70C3">
        <w:rPr>
          <w:rFonts w:ascii="宋体" w:eastAsia="宋体" w:hAnsi="宋体" w:cs="Cambria" w:hint="eastAsia"/>
          <w:color w:val="000000" w:themeColor="text1"/>
          <w:sz w:val="24"/>
          <w:szCs w:val="24"/>
        </w:rPr>
        <w:t>低于</w:t>
      </w:r>
      <w:r w:rsidR="00FE65F3" w:rsidRPr="006E70C3">
        <w:rPr>
          <w:rFonts w:ascii="宋体" w:eastAsia="宋体" w:hAnsi="宋体" w:cs="Cambria"/>
          <w:color w:val="000000" w:themeColor="text1"/>
          <w:sz w:val="24"/>
          <w:szCs w:val="24"/>
        </w:rPr>
        <w:t>1</w:t>
      </w:r>
      <w:r w:rsidRPr="006E70C3">
        <w:rPr>
          <w:rFonts w:ascii="宋体" w:eastAsia="宋体" w:hAnsi="宋体" w:cs="Cambria" w:hint="eastAsia"/>
          <w:color w:val="000000" w:themeColor="text1"/>
          <w:sz w:val="24"/>
          <w:szCs w:val="24"/>
        </w:rPr>
        <w:t>个案例（不含</w:t>
      </w:r>
      <w:r w:rsidR="00FE65F3" w:rsidRPr="006E70C3">
        <w:rPr>
          <w:rFonts w:ascii="宋体" w:eastAsia="宋体" w:hAnsi="宋体" w:cs="Cambria"/>
          <w:color w:val="000000" w:themeColor="text1"/>
          <w:sz w:val="24"/>
          <w:szCs w:val="24"/>
        </w:rPr>
        <w:t>1</w:t>
      </w:r>
      <w:r w:rsidRPr="006E70C3">
        <w:rPr>
          <w:rFonts w:ascii="宋体" w:eastAsia="宋体" w:hAnsi="宋体" w:cs="Cambria" w:hint="eastAsia"/>
          <w:color w:val="000000" w:themeColor="text1"/>
          <w:sz w:val="24"/>
          <w:szCs w:val="24"/>
        </w:rPr>
        <w:t>个）取消参选资质。</w:t>
      </w:r>
    </w:p>
    <w:p w:rsidR="00AE72FB" w:rsidRPr="006E70C3" w:rsidRDefault="003B31BC" w:rsidP="009C349C">
      <w:pPr>
        <w:pStyle w:val="11"/>
        <w:snapToGrid w:val="0"/>
        <w:spacing w:line="360" w:lineRule="auto"/>
        <w:ind w:firstLine="480"/>
        <w:rPr>
          <w:rFonts w:ascii="宋体" w:eastAsia="宋体" w:hAnsi="宋体" w:cs="Cambria"/>
          <w:color w:val="000000" w:themeColor="text1"/>
          <w:sz w:val="24"/>
          <w:szCs w:val="24"/>
        </w:rPr>
      </w:pPr>
      <w:r w:rsidRPr="006E70C3">
        <w:rPr>
          <w:rFonts w:ascii="宋体" w:eastAsia="宋体" w:hAnsi="宋体" w:cs="Cambria"/>
          <w:color w:val="000000" w:themeColor="text1"/>
          <w:sz w:val="24"/>
          <w:szCs w:val="24"/>
        </w:rPr>
        <w:t>3</w:t>
      </w:r>
      <w:r w:rsidRPr="006E70C3">
        <w:rPr>
          <w:rFonts w:ascii="宋体" w:eastAsia="宋体" w:hAnsi="宋体" w:cs="Cambria" w:hint="eastAsia"/>
          <w:color w:val="000000" w:themeColor="text1"/>
          <w:sz w:val="24"/>
          <w:szCs w:val="24"/>
        </w:rPr>
        <w:t>、参选人须具有本次比选内容所涉及的第三方软件代理资格（含开源软件的合法授权）,取得本次比选内容所涉及的第三方软件产品的原厂商授权书或确认函（如不涉及第三方软件，则该条不适用）</w:t>
      </w:r>
      <w:bookmarkEnd w:id="22"/>
      <w:r w:rsidRPr="006E70C3">
        <w:rPr>
          <w:rFonts w:ascii="宋体" w:eastAsia="宋体" w:hAnsi="宋体" w:cs="Cambria" w:hint="eastAsia"/>
          <w:color w:val="000000" w:themeColor="text1"/>
          <w:sz w:val="24"/>
          <w:szCs w:val="24"/>
        </w:rPr>
        <w:t>。</w:t>
      </w:r>
    </w:p>
    <w:p w:rsidR="00B9783C" w:rsidRPr="006E70C3" w:rsidRDefault="00AE72FB" w:rsidP="00B117D9">
      <w:pPr>
        <w:pStyle w:val="a3"/>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注: 案例要求以下信息不可隐藏，包含：甲乙双方名称、双方印章、项目/产品的名称、合同/中标通知书签订时间</w:t>
      </w:r>
      <w:r w:rsidR="009C349C" w:rsidRPr="006E70C3">
        <w:rPr>
          <w:rFonts w:ascii="宋体" w:hAnsi="宋体" w:hint="eastAsia"/>
          <w:color w:val="000000" w:themeColor="text1"/>
          <w:sz w:val="24"/>
          <w:szCs w:val="24"/>
        </w:rPr>
        <w:t>、项目建设范围</w:t>
      </w:r>
      <w:r w:rsidRPr="006E70C3">
        <w:rPr>
          <w:rFonts w:ascii="宋体" w:hAnsi="宋体" w:hint="eastAsia"/>
          <w:color w:val="000000" w:themeColor="text1"/>
          <w:sz w:val="24"/>
          <w:szCs w:val="24"/>
        </w:rPr>
        <w:t>等。以上证明文件若采购人存疑，参选人需提供原件备查,参选文件中须附相关证明文件复印件并逐页加盖公章</w:t>
      </w:r>
      <w:r w:rsidR="00231063" w:rsidRPr="006E70C3">
        <w:rPr>
          <w:rFonts w:ascii="宋体" w:hAnsi="宋体" w:hint="eastAsia"/>
          <w:color w:val="000000" w:themeColor="text1"/>
          <w:sz w:val="24"/>
          <w:szCs w:val="24"/>
        </w:rPr>
        <w:t>。</w:t>
      </w:r>
    </w:p>
    <w:p w:rsidR="00AE72FB" w:rsidRPr="006E70C3" w:rsidRDefault="00AE72FB" w:rsidP="00B117D9">
      <w:pPr>
        <w:pStyle w:val="2"/>
        <w:rPr>
          <w:color w:val="000000" w:themeColor="text1"/>
        </w:rPr>
      </w:pPr>
      <w:bookmarkStart w:id="23" w:name="_Toc55379220"/>
      <w:bookmarkStart w:id="24" w:name="_Toc297817090"/>
      <w:bookmarkStart w:id="25" w:name="_Toc469574667"/>
      <w:bookmarkStart w:id="26" w:name="_Toc89675130"/>
      <w:bookmarkEnd w:id="21"/>
      <w:r w:rsidRPr="006E70C3">
        <w:rPr>
          <w:rFonts w:hint="eastAsia"/>
          <w:color w:val="000000" w:themeColor="text1"/>
        </w:rPr>
        <w:t>三、比选文件的获取</w:t>
      </w:r>
      <w:bookmarkEnd w:id="23"/>
    </w:p>
    <w:p w:rsidR="00AE72FB" w:rsidRPr="006E70C3" w:rsidRDefault="00AE72FB" w:rsidP="00B117D9">
      <w:pPr>
        <w:autoSpaceDE w:val="0"/>
        <w:autoSpaceDN w:val="0"/>
        <w:spacing w:line="360" w:lineRule="auto"/>
        <w:ind w:firstLineChars="200" w:firstLine="480"/>
        <w:jc w:val="left"/>
        <w:rPr>
          <w:rFonts w:ascii="宋体" w:hAnsi="宋体" w:cs="Cambria"/>
          <w:snapToGrid w:val="0"/>
          <w:color w:val="000000" w:themeColor="text1"/>
          <w:kern w:val="0"/>
          <w:sz w:val="24"/>
          <w:szCs w:val="24"/>
        </w:rPr>
      </w:pPr>
      <w:r w:rsidRPr="006E70C3">
        <w:rPr>
          <w:rFonts w:ascii="宋体" w:hAnsi="宋体" w:cs="Cambria" w:hint="eastAsia"/>
          <w:snapToGrid w:val="0"/>
          <w:color w:val="000000" w:themeColor="text1"/>
          <w:kern w:val="0"/>
          <w:sz w:val="24"/>
          <w:szCs w:val="24"/>
        </w:rPr>
        <w:t>本次比选公告在本行官网（http://www.ccqtgb.com）上发布。</w:t>
      </w:r>
    </w:p>
    <w:p w:rsidR="00AE72FB" w:rsidRPr="006E70C3" w:rsidRDefault="00AE72FB" w:rsidP="00B117D9">
      <w:pPr>
        <w:pStyle w:val="2"/>
        <w:rPr>
          <w:color w:val="000000" w:themeColor="text1"/>
        </w:rPr>
      </w:pPr>
      <w:bookmarkStart w:id="27" w:name="_Toc55379221"/>
      <w:r w:rsidRPr="006E70C3">
        <w:rPr>
          <w:rFonts w:hint="eastAsia"/>
          <w:color w:val="000000" w:themeColor="text1"/>
        </w:rPr>
        <w:lastRenderedPageBreak/>
        <w:t>四、比选保证金的递交</w:t>
      </w:r>
      <w:bookmarkEnd w:id="24"/>
      <w:bookmarkEnd w:id="25"/>
      <w:bookmarkEnd w:id="26"/>
      <w:bookmarkEnd w:id="27"/>
    </w:p>
    <w:p w:rsidR="009B48BD" w:rsidRPr="006E70C3" w:rsidRDefault="009B48BD" w:rsidP="009B48BD">
      <w:pPr>
        <w:snapToGrid w:val="0"/>
        <w:spacing w:line="360" w:lineRule="auto"/>
        <w:ind w:firstLineChars="200" w:firstLine="480"/>
        <w:rPr>
          <w:rFonts w:ascii="宋体" w:hAnsi="宋体" w:cs="Cambria"/>
          <w:snapToGrid w:val="0"/>
          <w:color w:val="000000" w:themeColor="text1"/>
          <w:kern w:val="0"/>
          <w:sz w:val="24"/>
          <w:szCs w:val="24"/>
        </w:rPr>
      </w:pPr>
      <w:bookmarkStart w:id="28" w:name="_Toc297817091"/>
      <w:r w:rsidRPr="006E70C3">
        <w:rPr>
          <w:rFonts w:ascii="宋体" w:hAnsi="宋体" w:cs="Cambria" w:hint="eastAsia"/>
          <w:snapToGrid w:val="0"/>
          <w:color w:val="000000" w:themeColor="text1"/>
          <w:kern w:val="0"/>
          <w:sz w:val="24"/>
          <w:szCs w:val="24"/>
        </w:rPr>
        <w:t>1、参选保证金的金额：</w:t>
      </w:r>
      <w:r w:rsidR="00CA3814" w:rsidRPr="006E70C3">
        <w:rPr>
          <w:rFonts w:ascii="宋体" w:hAnsi="宋体" w:cs="Cambria"/>
          <w:color w:val="000000" w:themeColor="text1"/>
          <w:sz w:val="24"/>
          <w:szCs w:val="24"/>
        </w:rPr>
        <w:t>48,000</w:t>
      </w:r>
      <w:r w:rsidRPr="006E70C3">
        <w:rPr>
          <w:rFonts w:ascii="宋体" w:hAnsi="宋体" w:cs="Cambria" w:hint="eastAsia"/>
          <w:snapToGrid w:val="0"/>
          <w:color w:val="000000" w:themeColor="text1"/>
          <w:kern w:val="0"/>
          <w:sz w:val="24"/>
          <w:szCs w:val="24"/>
        </w:rPr>
        <w:t>元整（大写：</w:t>
      </w:r>
      <w:r w:rsidR="008C08D2" w:rsidRPr="006E70C3">
        <w:rPr>
          <w:rFonts w:ascii="宋体" w:hAnsi="宋体" w:cs="Cambria" w:hint="eastAsia"/>
          <w:snapToGrid w:val="0"/>
          <w:color w:val="000000" w:themeColor="text1"/>
          <w:kern w:val="0"/>
          <w:sz w:val="24"/>
          <w:szCs w:val="24"/>
        </w:rPr>
        <w:t>肆万捌仟</w:t>
      </w:r>
      <w:r w:rsidRPr="006E70C3">
        <w:rPr>
          <w:rFonts w:ascii="宋体" w:hAnsi="宋体" w:cs="Cambria" w:hint="eastAsia"/>
          <w:snapToGrid w:val="0"/>
          <w:color w:val="000000" w:themeColor="text1"/>
          <w:kern w:val="0"/>
          <w:sz w:val="24"/>
          <w:szCs w:val="24"/>
        </w:rPr>
        <w:t>元整）</w:t>
      </w:r>
      <w:r w:rsidR="00E5349B" w:rsidRPr="006E70C3">
        <w:rPr>
          <w:rFonts w:ascii="宋体" w:hAnsi="宋体" w:cs="Cambria" w:hint="eastAsia"/>
          <w:snapToGrid w:val="0"/>
          <w:color w:val="000000" w:themeColor="text1"/>
          <w:kern w:val="0"/>
          <w:sz w:val="24"/>
          <w:szCs w:val="24"/>
        </w:rPr>
        <w:t>。</w:t>
      </w:r>
    </w:p>
    <w:p w:rsidR="00884148" w:rsidRPr="006E70C3" w:rsidRDefault="009B48BD" w:rsidP="00884148">
      <w:pPr>
        <w:snapToGrid w:val="0"/>
        <w:spacing w:line="360" w:lineRule="auto"/>
        <w:ind w:firstLineChars="200" w:firstLine="480"/>
        <w:rPr>
          <w:rFonts w:ascii="宋体" w:hAnsi="宋体" w:cs="Cambria"/>
          <w:snapToGrid w:val="0"/>
          <w:color w:val="000000" w:themeColor="text1"/>
          <w:kern w:val="0"/>
          <w:sz w:val="24"/>
          <w:szCs w:val="24"/>
        </w:rPr>
      </w:pPr>
      <w:r w:rsidRPr="006E70C3">
        <w:rPr>
          <w:rFonts w:ascii="宋体" w:hAnsi="宋体" w:cs="Cambria" w:hint="eastAsia"/>
          <w:snapToGrid w:val="0"/>
          <w:color w:val="000000" w:themeColor="text1"/>
          <w:kern w:val="0"/>
          <w:sz w:val="24"/>
          <w:szCs w:val="24"/>
        </w:rPr>
        <w:t>2、</w:t>
      </w:r>
      <w:r w:rsidR="00C235B3" w:rsidRPr="006E70C3">
        <w:rPr>
          <w:rFonts w:ascii="宋体" w:hAnsi="宋体" w:cs="Cambria" w:hint="eastAsia"/>
          <w:snapToGrid w:val="0"/>
          <w:color w:val="000000" w:themeColor="text1"/>
          <w:kern w:val="0"/>
          <w:sz w:val="24"/>
          <w:szCs w:val="24"/>
        </w:rPr>
        <w:t>参选保证金缴纳方式：参选人从参选人的银行账户，通过转账或电汇方式直接划付至下面指定的账户，否则，参选保证金无效。参选人自行考虑汇入到账时间风险，本项目参选保证金不接受任何形式保函（包括电子保函）</w:t>
      </w:r>
      <w:r w:rsidR="00884148" w:rsidRPr="006E70C3">
        <w:rPr>
          <w:rFonts w:ascii="宋体" w:hAnsi="宋体" w:cs="Cambria" w:hint="eastAsia"/>
          <w:snapToGrid w:val="0"/>
          <w:color w:val="000000" w:themeColor="text1"/>
          <w:kern w:val="0"/>
          <w:sz w:val="24"/>
          <w:szCs w:val="24"/>
        </w:rPr>
        <w:t>；</w:t>
      </w:r>
    </w:p>
    <w:p w:rsidR="00C235B3" w:rsidRPr="006E70C3" w:rsidRDefault="00884148" w:rsidP="00884148">
      <w:pPr>
        <w:snapToGrid w:val="0"/>
        <w:spacing w:line="360" w:lineRule="auto"/>
        <w:ind w:firstLineChars="200" w:firstLine="482"/>
        <w:rPr>
          <w:rFonts w:ascii="宋体" w:hAnsi="宋体" w:cs="Cambria"/>
          <w:snapToGrid w:val="0"/>
          <w:color w:val="000000" w:themeColor="text1"/>
          <w:kern w:val="0"/>
          <w:sz w:val="24"/>
          <w:szCs w:val="24"/>
        </w:rPr>
      </w:pPr>
      <w:r w:rsidRPr="006E70C3">
        <w:rPr>
          <w:rFonts w:ascii="宋体" w:hAnsi="宋体" w:cs="Cambria" w:hint="eastAsia"/>
          <w:b/>
          <w:snapToGrid w:val="0"/>
          <w:color w:val="000000" w:themeColor="text1"/>
          <w:kern w:val="0"/>
          <w:sz w:val="24"/>
          <w:szCs w:val="24"/>
        </w:rPr>
        <w:t>摘要需备注：</w:t>
      </w:r>
      <w:r w:rsidRPr="006E70C3">
        <w:rPr>
          <w:rFonts w:ascii="宋体" w:cs="Cambria" w:hint="eastAsia"/>
          <w:b/>
          <w:snapToGrid w:val="0"/>
          <w:color w:val="000000" w:themeColor="text1"/>
          <w:kern w:val="0"/>
          <w:sz w:val="24"/>
          <w:szCs w:val="24"/>
        </w:rPr>
        <w:t>项目编号</w:t>
      </w:r>
      <w:r w:rsidR="00FF5F42">
        <w:rPr>
          <w:rFonts w:ascii="宋体" w:hint="eastAsia"/>
          <w:b/>
          <w:snapToGrid w:val="0"/>
          <w:color w:val="000000" w:themeColor="text1"/>
          <w:kern w:val="0"/>
          <w:sz w:val="24"/>
          <w:szCs w:val="24"/>
        </w:rPr>
        <w:t>2023-39</w:t>
      </w:r>
      <w:r w:rsidRPr="006E70C3">
        <w:rPr>
          <w:rFonts w:ascii="宋体" w:hint="eastAsia"/>
          <w:b/>
          <w:snapToGrid w:val="0"/>
          <w:color w:val="000000" w:themeColor="text1"/>
          <w:kern w:val="0"/>
          <w:sz w:val="24"/>
          <w:szCs w:val="24"/>
        </w:rPr>
        <w:t>号</w:t>
      </w:r>
      <w:r w:rsidRPr="006E70C3">
        <w:rPr>
          <w:rFonts w:ascii="宋体" w:cs="Cambria" w:hint="eastAsia"/>
          <w:b/>
          <w:snapToGrid w:val="0"/>
          <w:color w:val="000000" w:themeColor="text1"/>
          <w:kern w:val="0"/>
          <w:sz w:val="24"/>
          <w:szCs w:val="24"/>
        </w:rPr>
        <w:t>比选保证金</w:t>
      </w:r>
      <w:r w:rsidRPr="006E70C3">
        <w:rPr>
          <w:rFonts w:ascii="宋体" w:hAnsi="宋体" w:cs="Cambria" w:hint="eastAsia"/>
          <w:b/>
          <w:snapToGrid w:val="0"/>
          <w:color w:val="000000" w:themeColor="text1"/>
          <w:kern w:val="0"/>
          <w:sz w:val="24"/>
          <w:szCs w:val="24"/>
        </w:rPr>
        <w:t>。</w:t>
      </w:r>
    </w:p>
    <w:p w:rsidR="009B48BD" w:rsidRPr="006E70C3" w:rsidRDefault="00C235B3" w:rsidP="009B48BD">
      <w:pPr>
        <w:snapToGrid w:val="0"/>
        <w:spacing w:line="360" w:lineRule="auto"/>
        <w:ind w:firstLineChars="200" w:firstLine="480"/>
        <w:rPr>
          <w:rFonts w:ascii="宋体" w:hAnsi="宋体" w:cs="Cambria"/>
          <w:b/>
          <w:snapToGrid w:val="0"/>
          <w:color w:val="000000" w:themeColor="text1"/>
          <w:kern w:val="0"/>
          <w:sz w:val="24"/>
          <w:szCs w:val="24"/>
          <w:u w:val="single"/>
        </w:rPr>
      </w:pPr>
      <w:r w:rsidRPr="006E70C3">
        <w:rPr>
          <w:rFonts w:ascii="宋体" w:hAnsi="宋体" w:cs="Cambria" w:hint="eastAsia"/>
          <w:snapToGrid w:val="0"/>
          <w:color w:val="000000" w:themeColor="text1"/>
          <w:kern w:val="0"/>
          <w:sz w:val="24"/>
          <w:szCs w:val="24"/>
        </w:rPr>
        <w:t>3、</w:t>
      </w:r>
      <w:r w:rsidR="009B48BD" w:rsidRPr="006E70C3">
        <w:rPr>
          <w:rFonts w:ascii="宋体" w:hAnsi="宋体" w:cs="Cambria" w:hint="eastAsia"/>
          <w:snapToGrid w:val="0"/>
          <w:color w:val="000000" w:themeColor="text1"/>
          <w:kern w:val="0"/>
          <w:sz w:val="24"/>
          <w:szCs w:val="24"/>
        </w:rPr>
        <w:t>参选保证金递交的截止时间为</w:t>
      </w:r>
      <w:r w:rsidR="003E618C">
        <w:rPr>
          <w:rFonts w:ascii="宋体" w:hAnsi="宋体" w:cs="Cambria" w:hint="eastAsia"/>
          <w:b/>
          <w:snapToGrid w:val="0"/>
          <w:kern w:val="0"/>
          <w:sz w:val="24"/>
          <w:szCs w:val="24"/>
          <w:u w:val="single"/>
        </w:rPr>
        <w:t>2023年7月</w:t>
      </w:r>
      <w:r w:rsidR="002D4D2B">
        <w:rPr>
          <w:rFonts w:ascii="宋体" w:hAnsi="宋体" w:cs="Cambria" w:hint="eastAsia"/>
          <w:b/>
          <w:snapToGrid w:val="0"/>
          <w:kern w:val="0"/>
          <w:sz w:val="24"/>
          <w:szCs w:val="24"/>
          <w:u w:val="single"/>
        </w:rPr>
        <w:t>6</w:t>
      </w:r>
      <w:r w:rsidR="003E618C">
        <w:rPr>
          <w:rFonts w:ascii="宋体" w:hAnsi="宋体" w:cs="Cambria" w:hint="eastAsia"/>
          <w:b/>
          <w:snapToGrid w:val="0"/>
          <w:kern w:val="0"/>
          <w:sz w:val="24"/>
          <w:szCs w:val="24"/>
          <w:u w:val="single"/>
        </w:rPr>
        <w:t>日</w:t>
      </w:r>
      <w:r w:rsidR="009B48BD" w:rsidRPr="006E70C3">
        <w:rPr>
          <w:rFonts w:ascii="宋体" w:hAnsi="宋体" w:cs="Cambria" w:hint="eastAsia"/>
          <w:b/>
          <w:snapToGrid w:val="0"/>
          <w:color w:val="000000" w:themeColor="text1"/>
          <w:kern w:val="0"/>
          <w:sz w:val="24"/>
          <w:szCs w:val="24"/>
          <w:u w:val="single"/>
        </w:rPr>
        <w:t>17时00分</w:t>
      </w:r>
      <w:r w:rsidR="00E5349B" w:rsidRPr="006E70C3">
        <w:rPr>
          <w:rFonts w:ascii="宋体" w:hAnsi="宋体" w:cs="Cambria" w:hint="eastAsia"/>
          <w:b/>
          <w:snapToGrid w:val="0"/>
          <w:color w:val="000000" w:themeColor="text1"/>
          <w:kern w:val="0"/>
          <w:sz w:val="24"/>
          <w:szCs w:val="24"/>
          <w:u w:val="single"/>
        </w:rPr>
        <w:t>。</w:t>
      </w:r>
    </w:p>
    <w:p w:rsidR="009B48BD" w:rsidRPr="006E70C3" w:rsidRDefault="00C235B3" w:rsidP="009B48BD">
      <w:pPr>
        <w:snapToGrid w:val="0"/>
        <w:spacing w:line="360" w:lineRule="auto"/>
        <w:ind w:firstLineChars="200" w:firstLine="480"/>
        <w:jc w:val="left"/>
        <w:rPr>
          <w:rFonts w:ascii="宋体" w:hAnsi="宋体" w:cs="Cambria"/>
          <w:snapToGrid w:val="0"/>
          <w:color w:val="000000" w:themeColor="text1"/>
          <w:kern w:val="0"/>
          <w:sz w:val="24"/>
          <w:szCs w:val="24"/>
        </w:rPr>
      </w:pPr>
      <w:r w:rsidRPr="006E70C3">
        <w:rPr>
          <w:rFonts w:ascii="宋体" w:hAnsi="宋体" w:cs="Cambria"/>
          <w:snapToGrid w:val="0"/>
          <w:color w:val="000000" w:themeColor="text1"/>
          <w:kern w:val="0"/>
          <w:sz w:val="24"/>
          <w:szCs w:val="24"/>
        </w:rPr>
        <w:t>4</w:t>
      </w:r>
      <w:r w:rsidR="009B48BD" w:rsidRPr="006E70C3">
        <w:rPr>
          <w:rFonts w:ascii="宋体" w:hAnsi="宋体" w:cs="Cambria" w:hint="eastAsia"/>
          <w:snapToGrid w:val="0"/>
          <w:color w:val="000000" w:themeColor="text1"/>
          <w:kern w:val="0"/>
          <w:sz w:val="24"/>
          <w:szCs w:val="24"/>
        </w:rPr>
        <w:t>、参选保证金专用账户如下：</w:t>
      </w:r>
    </w:p>
    <w:p w:rsidR="009B48BD" w:rsidRPr="006E70C3" w:rsidRDefault="009B48BD" w:rsidP="009B48BD">
      <w:pPr>
        <w:snapToGrid w:val="0"/>
        <w:spacing w:line="360" w:lineRule="auto"/>
        <w:ind w:firstLineChars="200" w:firstLine="482"/>
        <w:jc w:val="left"/>
        <w:rPr>
          <w:rFonts w:ascii="宋体" w:hAnsi="宋体" w:cs="Cambria"/>
          <w:b/>
          <w:snapToGrid w:val="0"/>
          <w:color w:val="000000" w:themeColor="text1"/>
          <w:kern w:val="0"/>
          <w:sz w:val="24"/>
          <w:szCs w:val="24"/>
        </w:rPr>
      </w:pPr>
      <w:r w:rsidRPr="006E70C3">
        <w:rPr>
          <w:rFonts w:ascii="宋体" w:hAnsi="宋体" w:cs="Cambria" w:hint="eastAsia"/>
          <w:b/>
          <w:snapToGrid w:val="0"/>
          <w:color w:val="000000" w:themeColor="text1"/>
          <w:kern w:val="0"/>
          <w:sz w:val="24"/>
          <w:szCs w:val="24"/>
        </w:rPr>
        <w:t>户名：重庆三峡银行股份有限公司</w:t>
      </w:r>
    </w:p>
    <w:p w:rsidR="009B48BD" w:rsidRPr="006E70C3" w:rsidRDefault="009B48BD" w:rsidP="009B48BD">
      <w:pPr>
        <w:snapToGrid w:val="0"/>
        <w:spacing w:line="360" w:lineRule="auto"/>
        <w:ind w:firstLineChars="200" w:firstLine="482"/>
        <w:jc w:val="left"/>
        <w:rPr>
          <w:rFonts w:ascii="宋体" w:hAnsi="宋体" w:cs="Cambria"/>
          <w:b/>
          <w:snapToGrid w:val="0"/>
          <w:color w:val="000000" w:themeColor="text1"/>
          <w:kern w:val="0"/>
          <w:sz w:val="24"/>
          <w:szCs w:val="24"/>
        </w:rPr>
      </w:pPr>
      <w:r w:rsidRPr="006E70C3">
        <w:rPr>
          <w:rFonts w:ascii="宋体" w:hAnsi="宋体" w:cs="Cambria" w:hint="eastAsia"/>
          <w:b/>
          <w:snapToGrid w:val="0"/>
          <w:color w:val="000000" w:themeColor="text1"/>
          <w:kern w:val="0"/>
          <w:sz w:val="24"/>
          <w:szCs w:val="24"/>
        </w:rPr>
        <w:t>开户行：重庆三峡银行营业部</w:t>
      </w:r>
    </w:p>
    <w:p w:rsidR="009B48BD" w:rsidRPr="006E70C3" w:rsidRDefault="009B48BD" w:rsidP="009B48BD">
      <w:pPr>
        <w:snapToGrid w:val="0"/>
        <w:spacing w:line="360" w:lineRule="auto"/>
        <w:ind w:firstLineChars="200" w:firstLine="482"/>
        <w:rPr>
          <w:rFonts w:ascii="宋体" w:hAnsi="宋体" w:cs="Cambria"/>
          <w:b/>
          <w:snapToGrid w:val="0"/>
          <w:color w:val="000000" w:themeColor="text1"/>
          <w:kern w:val="0"/>
          <w:sz w:val="24"/>
          <w:szCs w:val="24"/>
        </w:rPr>
      </w:pPr>
      <w:r w:rsidRPr="006E70C3">
        <w:rPr>
          <w:rFonts w:ascii="宋体" w:hAnsi="宋体" w:cs="Cambria" w:hint="eastAsia"/>
          <w:b/>
          <w:snapToGrid w:val="0"/>
          <w:color w:val="000000" w:themeColor="text1"/>
          <w:kern w:val="0"/>
          <w:sz w:val="24"/>
          <w:szCs w:val="24"/>
        </w:rPr>
        <w:t>账号：0101014040000043</w:t>
      </w:r>
    </w:p>
    <w:p w:rsidR="00AE72FB" w:rsidRPr="006E70C3" w:rsidRDefault="00AE72FB" w:rsidP="00B117D9">
      <w:pPr>
        <w:pStyle w:val="2"/>
        <w:rPr>
          <w:color w:val="000000" w:themeColor="text1"/>
        </w:rPr>
      </w:pPr>
      <w:bookmarkStart w:id="29" w:name="_Toc469574668"/>
      <w:bookmarkStart w:id="30" w:name="_Toc89675131"/>
      <w:bookmarkStart w:id="31" w:name="_Toc55379222"/>
      <w:r w:rsidRPr="006E70C3">
        <w:rPr>
          <w:rFonts w:hint="eastAsia"/>
          <w:color w:val="000000" w:themeColor="text1"/>
        </w:rPr>
        <w:t>五、参选文件的递交</w:t>
      </w:r>
      <w:bookmarkEnd w:id="28"/>
      <w:bookmarkEnd w:id="29"/>
      <w:bookmarkEnd w:id="30"/>
      <w:bookmarkEnd w:id="31"/>
    </w:p>
    <w:p w:rsidR="00576191" w:rsidRPr="00576191" w:rsidRDefault="003576FE" w:rsidP="00576191">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hAnsi="宋体" w:cs="Cambria"/>
          <w:snapToGrid w:val="0"/>
          <w:color w:val="000000" w:themeColor="text1"/>
          <w:kern w:val="0"/>
          <w:sz w:val="24"/>
          <w:szCs w:val="24"/>
        </w:rPr>
      </w:pPr>
      <w:bookmarkStart w:id="32" w:name="_Toc469574669"/>
      <w:bookmarkStart w:id="33" w:name="_Toc89675132"/>
      <w:bookmarkStart w:id="34" w:name="_Toc55379223"/>
      <w:r w:rsidRPr="006E70C3">
        <w:rPr>
          <w:rFonts w:ascii="宋体" w:hAnsi="宋体" w:cs="Cambria" w:hint="eastAsia"/>
          <w:snapToGrid w:val="0"/>
          <w:color w:val="000000" w:themeColor="text1"/>
          <w:kern w:val="0"/>
          <w:sz w:val="24"/>
          <w:szCs w:val="24"/>
        </w:rPr>
        <w:t>1．</w:t>
      </w:r>
      <w:r w:rsidR="00BD28F4" w:rsidRPr="006E70C3">
        <w:rPr>
          <w:rFonts w:ascii="宋体" w:hAnsi="宋体" w:cs="Cambria" w:hint="eastAsia"/>
          <w:snapToGrid w:val="0"/>
          <w:color w:val="000000" w:themeColor="text1"/>
          <w:kern w:val="0"/>
          <w:sz w:val="24"/>
          <w:szCs w:val="24"/>
        </w:rPr>
        <w:t>参选文件递交的截止时间：</w:t>
      </w:r>
      <w:r w:rsidR="003E618C">
        <w:rPr>
          <w:rFonts w:ascii="宋体" w:hAnsi="宋体" w:cs="Cambria" w:hint="eastAsia"/>
          <w:b/>
          <w:snapToGrid w:val="0"/>
          <w:kern w:val="0"/>
          <w:sz w:val="24"/>
          <w:szCs w:val="24"/>
          <w:u w:val="single"/>
        </w:rPr>
        <w:t>2023年7月</w:t>
      </w:r>
      <w:r w:rsidR="002D4D2B">
        <w:rPr>
          <w:rFonts w:ascii="宋体" w:hAnsi="宋体" w:cs="Cambria" w:hint="eastAsia"/>
          <w:b/>
          <w:snapToGrid w:val="0"/>
          <w:kern w:val="0"/>
          <w:sz w:val="24"/>
          <w:szCs w:val="24"/>
          <w:u w:val="single"/>
        </w:rPr>
        <w:t>6</w:t>
      </w:r>
      <w:r w:rsidR="003E618C">
        <w:rPr>
          <w:rFonts w:ascii="宋体" w:hAnsi="宋体" w:cs="Cambria" w:hint="eastAsia"/>
          <w:b/>
          <w:snapToGrid w:val="0"/>
          <w:kern w:val="0"/>
          <w:sz w:val="24"/>
          <w:szCs w:val="24"/>
          <w:u w:val="single"/>
        </w:rPr>
        <w:t>日</w:t>
      </w:r>
      <w:r w:rsidR="00BD28F4" w:rsidRPr="006E70C3">
        <w:rPr>
          <w:rFonts w:ascii="宋体" w:hAnsi="宋体" w:cs="Cambria" w:hint="eastAsia"/>
          <w:b/>
          <w:snapToGrid w:val="0"/>
          <w:color w:val="000000" w:themeColor="text1"/>
          <w:kern w:val="0"/>
          <w:sz w:val="24"/>
          <w:szCs w:val="24"/>
          <w:u w:val="single"/>
        </w:rPr>
        <w:t>17时00分</w:t>
      </w:r>
      <w:r w:rsidR="00BD28F4" w:rsidRPr="006E70C3">
        <w:rPr>
          <w:rFonts w:ascii="宋体" w:hAnsi="宋体" w:cs="Cambria" w:hint="eastAsia"/>
          <w:snapToGrid w:val="0"/>
          <w:color w:val="000000" w:themeColor="text1"/>
          <w:kern w:val="0"/>
          <w:sz w:val="24"/>
          <w:szCs w:val="24"/>
        </w:rPr>
        <w:t>，</w:t>
      </w:r>
      <w:r w:rsidR="00F90F94" w:rsidRPr="006E70C3">
        <w:rPr>
          <w:rFonts w:ascii="宋体" w:hAnsi="宋体" w:cs="Cambria" w:hint="eastAsia"/>
          <w:snapToGrid w:val="0"/>
          <w:color w:val="000000" w:themeColor="text1"/>
          <w:kern w:val="0"/>
          <w:sz w:val="24"/>
          <w:szCs w:val="24"/>
        </w:rPr>
        <w:t>可</w:t>
      </w:r>
      <w:r w:rsidR="00BD28F4" w:rsidRPr="006E70C3">
        <w:rPr>
          <w:rFonts w:ascii="宋体" w:hAnsi="宋体" w:cs="Cambria" w:hint="eastAsia"/>
          <w:snapToGrid w:val="0"/>
          <w:color w:val="000000" w:themeColor="text1"/>
          <w:kern w:val="0"/>
          <w:sz w:val="24"/>
          <w:szCs w:val="24"/>
        </w:rPr>
        <w:t>通过</w:t>
      </w:r>
      <w:r w:rsidR="00BD28F4" w:rsidRPr="006E70C3">
        <w:rPr>
          <w:rFonts w:ascii="宋体" w:hAnsi="宋体" w:cs="Cambria" w:hint="eastAsia"/>
          <w:b/>
          <w:bCs/>
          <w:snapToGrid w:val="0"/>
          <w:color w:val="000000" w:themeColor="text1"/>
          <w:kern w:val="0"/>
          <w:sz w:val="24"/>
          <w:szCs w:val="24"/>
        </w:rPr>
        <w:t>顺丰快递</w:t>
      </w:r>
      <w:r w:rsidR="00BD28F4" w:rsidRPr="006E70C3">
        <w:rPr>
          <w:rFonts w:ascii="宋体" w:hAnsi="宋体" w:cs="Cambria" w:hint="eastAsia"/>
          <w:snapToGrid w:val="0"/>
          <w:color w:val="000000" w:themeColor="text1"/>
          <w:kern w:val="0"/>
          <w:sz w:val="24"/>
          <w:szCs w:val="24"/>
        </w:rPr>
        <w:t>寄送至</w:t>
      </w:r>
      <w:r w:rsidR="00576191">
        <w:rPr>
          <w:rFonts w:ascii="宋体" w:hAnsi="宋体" w:cs="Cambria" w:hint="eastAsia"/>
          <w:snapToGrid w:val="0"/>
          <w:color w:val="000000" w:themeColor="text1"/>
          <w:kern w:val="0"/>
          <w:sz w:val="24"/>
          <w:szCs w:val="24"/>
        </w:rPr>
        <w:t>重庆市渝北区嘉州路8</w:t>
      </w:r>
      <w:r w:rsidR="00576191">
        <w:rPr>
          <w:rFonts w:ascii="宋体" w:hAnsi="宋体" w:cs="Cambria"/>
          <w:snapToGrid w:val="0"/>
          <w:color w:val="000000" w:themeColor="text1"/>
          <w:kern w:val="0"/>
          <w:sz w:val="24"/>
          <w:szCs w:val="24"/>
        </w:rPr>
        <w:t>8</w:t>
      </w:r>
      <w:r w:rsidR="00576191">
        <w:rPr>
          <w:rFonts w:ascii="宋体" w:hAnsi="宋体" w:cs="Cambria" w:hint="eastAsia"/>
          <w:snapToGrid w:val="0"/>
          <w:color w:val="000000" w:themeColor="text1"/>
          <w:kern w:val="0"/>
          <w:sz w:val="24"/>
          <w:szCs w:val="24"/>
        </w:rPr>
        <w:t>号中渝国际都会4号写字楼2</w:t>
      </w:r>
      <w:r w:rsidR="00576191">
        <w:rPr>
          <w:rFonts w:ascii="宋体" w:hAnsi="宋体" w:cs="Cambria"/>
          <w:snapToGrid w:val="0"/>
          <w:color w:val="000000" w:themeColor="text1"/>
          <w:kern w:val="0"/>
          <w:sz w:val="24"/>
          <w:szCs w:val="24"/>
        </w:rPr>
        <w:t>1</w:t>
      </w:r>
      <w:r w:rsidR="00576191">
        <w:rPr>
          <w:rFonts w:ascii="宋体" w:hAnsi="宋体" w:cs="Cambria" w:hint="eastAsia"/>
          <w:snapToGrid w:val="0"/>
          <w:color w:val="000000" w:themeColor="text1"/>
          <w:kern w:val="0"/>
          <w:sz w:val="24"/>
          <w:szCs w:val="24"/>
        </w:rPr>
        <w:t>层</w:t>
      </w:r>
    </w:p>
    <w:p w:rsidR="00BD28F4" w:rsidRPr="006E70C3" w:rsidRDefault="00BD28F4" w:rsidP="00BD28F4">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hAnsi="宋体" w:cs="Cambria"/>
          <w:snapToGrid w:val="0"/>
          <w:color w:val="000000" w:themeColor="text1"/>
          <w:kern w:val="0"/>
          <w:sz w:val="24"/>
          <w:szCs w:val="24"/>
        </w:rPr>
      </w:pPr>
      <w:r w:rsidRPr="006E70C3">
        <w:rPr>
          <w:rFonts w:ascii="宋体" w:hAnsi="宋体" w:cs="Cambria" w:hint="eastAsia"/>
          <w:snapToGrid w:val="0"/>
          <w:color w:val="000000" w:themeColor="text1"/>
          <w:kern w:val="0"/>
          <w:sz w:val="24"/>
          <w:szCs w:val="24"/>
        </w:rPr>
        <w:t>邮政编码：4</w:t>
      </w:r>
      <w:r w:rsidRPr="006E70C3">
        <w:rPr>
          <w:rFonts w:ascii="宋体" w:hAnsi="宋体" w:cs="Cambria"/>
          <w:snapToGrid w:val="0"/>
          <w:color w:val="000000" w:themeColor="text1"/>
          <w:kern w:val="0"/>
          <w:sz w:val="24"/>
          <w:szCs w:val="24"/>
        </w:rPr>
        <w:t>00024</w:t>
      </w:r>
    </w:p>
    <w:p w:rsidR="00BD28F4" w:rsidRPr="006E70C3" w:rsidRDefault="00BD28F4" w:rsidP="00BD28F4">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hAnsi="宋体" w:cs="Cambria"/>
          <w:snapToGrid w:val="0"/>
          <w:color w:val="000000" w:themeColor="text1"/>
          <w:kern w:val="0"/>
          <w:sz w:val="24"/>
          <w:szCs w:val="24"/>
        </w:rPr>
      </w:pPr>
      <w:r w:rsidRPr="006E70C3">
        <w:rPr>
          <w:rFonts w:ascii="宋体" w:hAnsi="宋体" w:cs="Cambria" w:hint="eastAsia"/>
          <w:snapToGrid w:val="0"/>
          <w:color w:val="000000" w:themeColor="text1"/>
          <w:kern w:val="0"/>
          <w:sz w:val="24"/>
          <w:szCs w:val="24"/>
        </w:rPr>
        <w:t>联系人：敬希</w:t>
      </w:r>
    </w:p>
    <w:p w:rsidR="00BD28F4" w:rsidRPr="006E70C3" w:rsidRDefault="00BD28F4" w:rsidP="00BD28F4">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hAnsi="宋体" w:cs="Cambria"/>
          <w:snapToGrid w:val="0"/>
          <w:color w:val="000000" w:themeColor="text1"/>
          <w:kern w:val="0"/>
          <w:sz w:val="24"/>
          <w:szCs w:val="24"/>
        </w:rPr>
      </w:pPr>
      <w:r w:rsidRPr="006E70C3">
        <w:rPr>
          <w:rFonts w:ascii="宋体" w:hAnsi="宋体" w:cs="Cambria" w:hint="eastAsia"/>
          <w:snapToGrid w:val="0"/>
          <w:color w:val="000000" w:themeColor="text1"/>
          <w:kern w:val="0"/>
          <w:sz w:val="24"/>
          <w:szCs w:val="24"/>
        </w:rPr>
        <w:t>电话号码：0</w:t>
      </w:r>
      <w:r w:rsidRPr="006E70C3">
        <w:rPr>
          <w:rFonts w:ascii="宋体" w:hAnsi="宋体" w:cs="Cambria"/>
          <w:snapToGrid w:val="0"/>
          <w:color w:val="000000" w:themeColor="text1"/>
          <w:kern w:val="0"/>
          <w:sz w:val="24"/>
          <w:szCs w:val="24"/>
        </w:rPr>
        <w:t>23</w:t>
      </w:r>
      <w:r w:rsidRPr="006E70C3">
        <w:rPr>
          <w:rFonts w:ascii="宋体" w:hAnsi="宋体" w:cs="Cambria" w:hint="eastAsia"/>
          <w:snapToGrid w:val="0"/>
          <w:color w:val="000000" w:themeColor="text1"/>
          <w:kern w:val="0"/>
          <w:sz w:val="24"/>
          <w:szCs w:val="24"/>
        </w:rPr>
        <w:t>-</w:t>
      </w:r>
      <w:r w:rsidRPr="006E70C3">
        <w:rPr>
          <w:rFonts w:ascii="宋体" w:hAnsi="宋体" w:cs="Cambria"/>
          <w:snapToGrid w:val="0"/>
          <w:color w:val="000000" w:themeColor="text1"/>
          <w:kern w:val="0"/>
          <w:sz w:val="24"/>
          <w:szCs w:val="24"/>
        </w:rPr>
        <w:t>88890395</w:t>
      </w:r>
    </w:p>
    <w:p w:rsidR="003576FE" w:rsidRPr="006E70C3" w:rsidRDefault="00BD28F4" w:rsidP="00BD28F4">
      <w:pPr>
        <w:tabs>
          <w:tab w:val="left" w:pos="2000"/>
          <w:tab w:val="left" w:pos="5580"/>
          <w:tab w:val="left" w:pos="6220"/>
          <w:tab w:val="left" w:pos="6840"/>
          <w:tab w:val="left" w:pos="7460"/>
          <w:tab w:val="left" w:pos="8100"/>
        </w:tabs>
        <w:autoSpaceDE w:val="0"/>
        <w:autoSpaceDN w:val="0"/>
        <w:snapToGrid w:val="0"/>
        <w:spacing w:line="360" w:lineRule="auto"/>
        <w:ind w:firstLineChars="200" w:firstLine="480"/>
        <w:jc w:val="left"/>
        <w:rPr>
          <w:rFonts w:ascii="宋体" w:hAnsi="宋体" w:cs="Cambria"/>
          <w:snapToGrid w:val="0"/>
          <w:color w:val="000000" w:themeColor="text1"/>
          <w:kern w:val="0"/>
          <w:sz w:val="24"/>
          <w:szCs w:val="24"/>
        </w:rPr>
      </w:pPr>
      <w:r w:rsidRPr="006E70C3">
        <w:rPr>
          <w:rFonts w:ascii="宋体" w:hAnsi="宋体" w:cs="Cambria"/>
          <w:snapToGrid w:val="0"/>
          <w:color w:val="000000" w:themeColor="text1"/>
          <w:kern w:val="0"/>
          <w:sz w:val="24"/>
          <w:szCs w:val="24"/>
        </w:rPr>
        <w:t>2</w:t>
      </w:r>
      <w:r w:rsidR="003576FE" w:rsidRPr="006E70C3">
        <w:rPr>
          <w:rFonts w:ascii="宋体" w:hAnsi="宋体" w:cs="Cambria" w:hint="eastAsia"/>
          <w:snapToGrid w:val="0"/>
          <w:color w:val="000000" w:themeColor="text1"/>
          <w:kern w:val="0"/>
          <w:sz w:val="24"/>
          <w:szCs w:val="24"/>
        </w:rPr>
        <w:t>．逾期送达的或者未送达指定地点的参选文件不予受理。</w:t>
      </w:r>
    </w:p>
    <w:p w:rsidR="00AE72FB" w:rsidRPr="006E70C3" w:rsidRDefault="00AE72FB" w:rsidP="00B117D9">
      <w:pPr>
        <w:spacing w:line="360" w:lineRule="auto"/>
        <w:ind w:firstLineChars="200" w:firstLine="482"/>
        <w:jc w:val="left"/>
        <w:outlineLvl w:val="1"/>
        <w:rPr>
          <w:rFonts w:ascii="宋体" w:hAnsi="宋体"/>
          <w:b/>
          <w:snapToGrid w:val="0"/>
          <w:color w:val="000000" w:themeColor="text1"/>
          <w:kern w:val="0"/>
          <w:sz w:val="24"/>
          <w:szCs w:val="24"/>
        </w:rPr>
      </w:pPr>
      <w:r w:rsidRPr="006E70C3">
        <w:rPr>
          <w:rFonts w:ascii="宋体" w:hAnsi="宋体" w:hint="eastAsia"/>
          <w:b/>
          <w:snapToGrid w:val="0"/>
          <w:color w:val="000000" w:themeColor="text1"/>
          <w:kern w:val="0"/>
          <w:sz w:val="24"/>
          <w:szCs w:val="24"/>
        </w:rPr>
        <w:t>六、发布公告的媒介</w:t>
      </w:r>
      <w:bookmarkEnd w:id="32"/>
      <w:bookmarkEnd w:id="33"/>
      <w:bookmarkEnd w:id="34"/>
    </w:p>
    <w:p w:rsidR="00AE72FB" w:rsidRPr="006E70C3" w:rsidRDefault="00AE72FB" w:rsidP="00B117D9">
      <w:pPr>
        <w:autoSpaceDE w:val="0"/>
        <w:autoSpaceDN w:val="0"/>
        <w:snapToGrid w:val="0"/>
        <w:spacing w:line="360" w:lineRule="auto"/>
        <w:ind w:firstLineChars="200" w:firstLine="480"/>
        <w:jc w:val="left"/>
        <w:rPr>
          <w:rFonts w:ascii="宋体" w:hAnsi="宋体" w:cs="Cambria"/>
          <w:snapToGrid w:val="0"/>
          <w:color w:val="000000" w:themeColor="text1"/>
          <w:kern w:val="0"/>
          <w:sz w:val="24"/>
          <w:szCs w:val="24"/>
        </w:rPr>
      </w:pPr>
      <w:bookmarkStart w:id="35" w:name="_Toc469574670"/>
      <w:bookmarkStart w:id="36" w:name="_Toc250565211"/>
      <w:r w:rsidRPr="006E70C3">
        <w:rPr>
          <w:rFonts w:ascii="宋体" w:hAnsi="宋体" w:cs="Cambria" w:hint="eastAsia"/>
          <w:snapToGrid w:val="0"/>
          <w:color w:val="000000" w:themeColor="text1"/>
          <w:kern w:val="0"/>
          <w:sz w:val="24"/>
          <w:szCs w:val="24"/>
        </w:rPr>
        <w:t>本次比选公告在本行官网（http://www.ccqtgb.com）上发布。</w:t>
      </w:r>
    </w:p>
    <w:p w:rsidR="00AE72FB" w:rsidRPr="006E70C3" w:rsidRDefault="00AE72FB" w:rsidP="00B117D9">
      <w:pPr>
        <w:spacing w:line="360" w:lineRule="auto"/>
        <w:ind w:firstLineChars="200" w:firstLine="482"/>
        <w:jc w:val="left"/>
        <w:outlineLvl w:val="1"/>
        <w:rPr>
          <w:rFonts w:ascii="宋体" w:hAnsi="宋体"/>
          <w:b/>
          <w:snapToGrid w:val="0"/>
          <w:color w:val="000000" w:themeColor="text1"/>
          <w:kern w:val="0"/>
          <w:sz w:val="24"/>
          <w:szCs w:val="24"/>
        </w:rPr>
      </w:pPr>
      <w:bookmarkStart w:id="37" w:name="_Toc89675133"/>
      <w:bookmarkStart w:id="38" w:name="_Toc55379224"/>
      <w:r w:rsidRPr="006E70C3">
        <w:rPr>
          <w:rFonts w:ascii="宋体" w:hAnsi="宋体" w:hint="eastAsia"/>
          <w:b/>
          <w:snapToGrid w:val="0"/>
          <w:color w:val="000000" w:themeColor="text1"/>
          <w:kern w:val="0"/>
          <w:sz w:val="24"/>
          <w:szCs w:val="24"/>
        </w:rPr>
        <w:t>七、联系方式</w:t>
      </w:r>
      <w:bookmarkEnd w:id="35"/>
      <w:bookmarkEnd w:id="36"/>
      <w:bookmarkEnd w:id="37"/>
      <w:bookmarkEnd w:id="38"/>
    </w:p>
    <w:p w:rsidR="008065F5" w:rsidRPr="006E70C3" w:rsidRDefault="008065F5" w:rsidP="008065F5">
      <w:pPr>
        <w:topLinePunct/>
        <w:snapToGrid w:val="0"/>
        <w:spacing w:line="360" w:lineRule="auto"/>
        <w:ind w:firstLineChars="200" w:firstLine="480"/>
        <w:rPr>
          <w:rFonts w:ascii="宋体" w:hAnsi="宋体" w:cs="Cambria"/>
          <w:snapToGrid w:val="0"/>
          <w:color w:val="000000" w:themeColor="text1"/>
          <w:kern w:val="0"/>
          <w:sz w:val="24"/>
          <w:szCs w:val="24"/>
        </w:rPr>
      </w:pPr>
      <w:r w:rsidRPr="006E70C3">
        <w:rPr>
          <w:rFonts w:ascii="宋体" w:hAnsi="宋体" w:cs="Cambria" w:hint="eastAsia"/>
          <w:snapToGrid w:val="0"/>
          <w:color w:val="000000" w:themeColor="text1"/>
          <w:kern w:val="0"/>
          <w:sz w:val="24"/>
          <w:szCs w:val="24"/>
        </w:rPr>
        <w:t>比选人：</w:t>
      </w:r>
      <w:r w:rsidRPr="006E70C3">
        <w:rPr>
          <w:rFonts w:ascii="宋体" w:hAnsi="宋体" w:cs="Cambria" w:hint="eastAsia"/>
          <w:snapToGrid w:val="0"/>
          <w:color w:val="000000" w:themeColor="text1"/>
          <w:kern w:val="0"/>
          <w:sz w:val="24"/>
          <w:szCs w:val="24"/>
          <w:u w:val="single"/>
        </w:rPr>
        <w:t>重庆三峡银行股份有限公司</w:t>
      </w:r>
    </w:p>
    <w:p w:rsidR="008065F5" w:rsidRPr="006E70C3" w:rsidRDefault="008065F5" w:rsidP="008065F5">
      <w:pPr>
        <w:topLinePunct/>
        <w:snapToGrid w:val="0"/>
        <w:spacing w:line="360" w:lineRule="auto"/>
        <w:ind w:firstLineChars="200" w:firstLine="480"/>
        <w:rPr>
          <w:rFonts w:ascii="宋体" w:hAnsi="宋体" w:cs="Cambria"/>
          <w:snapToGrid w:val="0"/>
          <w:color w:val="000000" w:themeColor="text1"/>
          <w:kern w:val="0"/>
          <w:sz w:val="24"/>
          <w:szCs w:val="24"/>
        </w:rPr>
      </w:pPr>
      <w:r w:rsidRPr="006E70C3">
        <w:rPr>
          <w:rFonts w:ascii="宋体" w:hAnsi="宋体" w:cs="Cambria" w:hint="eastAsia"/>
          <w:snapToGrid w:val="0"/>
          <w:color w:val="000000" w:themeColor="text1"/>
          <w:kern w:val="0"/>
          <w:sz w:val="24"/>
          <w:szCs w:val="24"/>
        </w:rPr>
        <w:t>地址：</w:t>
      </w:r>
      <w:r w:rsidR="002058E7" w:rsidRPr="002058E7">
        <w:rPr>
          <w:rFonts w:ascii="宋体" w:hAnsi="宋体" w:cs="Cambria" w:hint="eastAsia"/>
          <w:snapToGrid w:val="0"/>
          <w:color w:val="000000" w:themeColor="text1"/>
          <w:kern w:val="0"/>
          <w:sz w:val="24"/>
          <w:szCs w:val="24"/>
          <w:u w:val="single"/>
        </w:rPr>
        <w:t>重庆市渝北区嘉州路88号中渝国际都会4号写字楼21层</w:t>
      </w:r>
    </w:p>
    <w:p w:rsidR="008065F5" w:rsidRPr="006E70C3" w:rsidRDefault="008065F5" w:rsidP="008065F5">
      <w:pPr>
        <w:topLinePunct/>
        <w:spacing w:line="360" w:lineRule="auto"/>
        <w:ind w:firstLineChars="200" w:firstLine="480"/>
        <w:rPr>
          <w:rFonts w:ascii="宋体" w:hAnsi="宋体" w:cs="Cambria"/>
          <w:snapToGrid w:val="0"/>
          <w:color w:val="000000" w:themeColor="text1"/>
          <w:kern w:val="0"/>
          <w:sz w:val="24"/>
          <w:szCs w:val="24"/>
        </w:rPr>
      </w:pPr>
      <w:r w:rsidRPr="006E70C3">
        <w:rPr>
          <w:rFonts w:ascii="宋体" w:hAnsi="宋体" w:cs="Cambria" w:hint="eastAsia"/>
          <w:snapToGrid w:val="0"/>
          <w:color w:val="000000" w:themeColor="text1"/>
          <w:kern w:val="0"/>
          <w:sz w:val="24"/>
          <w:szCs w:val="24"/>
        </w:rPr>
        <w:t>联系人：</w:t>
      </w:r>
      <w:r w:rsidRPr="006E70C3">
        <w:rPr>
          <w:rFonts w:ascii="宋体" w:hAnsi="宋体" w:cs="Cambria" w:hint="eastAsia"/>
          <w:snapToGrid w:val="0"/>
          <w:color w:val="000000" w:themeColor="text1"/>
          <w:kern w:val="0"/>
          <w:sz w:val="24"/>
          <w:szCs w:val="24"/>
          <w:u w:val="single"/>
        </w:rPr>
        <w:t>敬希</w:t>
      </w:r>
    </w:p>
    <w:p w:rsidR="008065F5" w:rsidRPr="006E70C3" w:rsidRDefault="008065F5" w:rsidP="008065F5">
      <w:pPr>
        <w:topLinePunct/>
        <w:spacing w:line="360" w:lineRule="auto"/>
        <w:ind w:firstLineChars="200" w:firstLine="480"/>
        <w:rPr>
          <w:rFonts w:ascii="宋体" w:hAnsi="宋体" w:cs="Cambria"/>
          <w:snapToGrid w:val="0"/>
          <w:color w:val="000000" w:themeColor="text1"/>
          <w:kern w:val="0"/>
          <w:sz w:val="24"/>
          <w:szCs w:val="24"/>
          <w:u w:val="single"/>
        </w:rPr>
      </w:pPr>
      <w:r w:rsidRPr="006E70C3">
        <w:rPr>
          <w:rFonts w:ascii="宋体" w:hAnsi="宋体" w:cs="Cambria" w:hint="eastAsia"/>
          <w:snapToGrid w:val="0"/>
          <w:color w:val="000000" w:themeColor="text1"/>
          <w:kern w:val="0"/>
          <w:sz w:val="24"/>
          <w:szCs w:val="24"/>
        </w:rPr>
        <w:t>采购咨询电话：</w:t>
      </w:r>
      <w:r w:rsidRPr="006E70C3">
        <w:rPr>
          <w:rFonts w:ascii="宋体" w:hAnsi="宋体" w:cs="Cambria" w:hint="eastAsia"/>
          <w:snapToGrid w:val="0"/>
          <w:color w:val="000000" w:themeColor="text1"/>
          <w:kern w:val="0"/>
          <w:sz w:val="24"/>
          <w:szCs w:val="24"/>
          <w:u w:val="single"/>
        </w:rPr>
        <w:t>023-88890</w:t>
      </w:r>
      <w:r w:rsidRPr="006E70C3">
        <w:rPr>
          <w:rFonts w:ascii="宋体" w:hAnsi="宋体" w:cs="Cambria"/>
          <w:snapToGrid w:val="0"/>
          <w:color w:val="000000" w:themeColor="text1"/>
          <w:kern w:val="0"/>
          <w:sz w:val="24"/>
          <w:szCs w:val="24"/>
          <w:u w:val="single"/>
        </w:rPr>
        <w:t>395</w:t>
      </w:r>
    </w:p>
    <w:p w:rsidR="008065F5" w:rsidRPr="006E70C3" w:rsidRDefault="008065F5" w:rsidP="008065F5">
      <w:pPr>
        <w:topLinePunct/>
        <w:spacing w:line="360" w:lineRule="auto"/>
        <w:ind w:firstLineChars="200" w:firstLine="480"/>
        <w:rPr>
          <w:rFonts w:ascii="宋体" w:hAnsi="宋体" w:cs="Cambria"/>
          <w:snapToGrid w:val="0"/>
          <w:color w:val="000000" w:themeColor="text1"/>
          <w:kern w:val="0"/>
          <w:sz w:val="24"/>
          <w:szCs w:val="24"/>
          <w:u w:val="single"/>
        </w:rPr>
      </w:pPr>
      <w:r w:rsidRPr="006E70C3">
        <w:rPr>
          <w:rFonts w:ascii="宋体" w:hAnsi="宋体" w:cs="Cambria" w:hint="eastAsia"/>
          <w:snapToGrid w:val="0"/>
          <w:color w:val="000000" w:themeColor="text1"/>
          <w:kern w:val="0"/>
          <w:sz w:val="24"/>
          <w:szCs w:val="24"/>
        </w:rPr>
        <w:t>业务咨询电话：</w:t>
      </w:r>
      <w:r w:rsidR="00C559E0" w:rsidRPr="006E70C3">
        <w:rPr>
          <w:rFonts w:ascii="宋体" w:hAnsi="宋体" w:cs="Cambria" w:hint="eastAsia"/>
          <w:color w:val="000000" w:themeColor="text1"/>
          <w:sz w:val="24"/>
          <w:szCs w:val="24"/>
          <w:u w:val="single"/>
        </w:rPr>
        <w:t>0</w:t>
      </w:r>
      <w:r w:rsidR="00C559E0" w:rsidRPr="006E70C3">
        <w:rPr>
          <w:rFonts w:ascii="宋体" w:hAnsi="宋体" w:cs="Cambria"/>
          <w:color w:val="000000" w:themeColor="text1"/>
          <w:sz w:val="24"/>
          <w:szCs w:val="24"/>
          <w:u w:val="single"/>
        </w:rPr>
        <w:t>23-88170704</w:t>
      </w:r>
      <w:r w:rsidR="007D22FC" w:rsidRPr="006E70C3">
        <w:rPr>
          <w:rFonts w:ascii="宋体" w:hAnsi="宋体" w:cs="Cambria"/>
          <w:color w:val="000000" w:themeColor="text1"/>
          <w:sz w:val="24"/>
          <w:szCs w:val="24"/>
          <w:u w:val="single"/>
        </w:rPr>
        <w:t xml:space="preserve"> 023-88890019</w:t>
      </w:r>
    </w:p>
    <w:p w:rsidR="008065F5" w:rsidRPr="006E70C3" w:rsidRDefault="008065F5" w:rsidP="00E725C5">
      <w:pPr>
        <w:topLinePunct/>
        <w:spacing w:line="360" w:lineRule="auto"/>
        <w:ind w:firstLineChars="200" w:firstLine="480"/>
        <w:rPr>
          <w:rFonts w:ascii="宋体" w:hAnsi="宋体" w:cs="Cambria"/>
          <w:snapToGrid w:val="0"/>
          <w:color w:val="000000" w:themeColor="text1"/>
          <w:kern w:val="0"/>
          <w:sz w:val="24"/>
          <w:szCs w:val="24"/>
        </w:rPr>
      </w:pPr>
      <w:r w:rsidRPr="006E70C3">
        <w:rPr>
          <w:rFonts w:ascii="宋体" w:hAnsi="宋体" w:cs="Cambria" w:hint="eastAsia"/>
          <w:snapToGrid w:val="0"/>
          <w:color w:val="000000" w:themeColor="text1"/>
          <w:kern w:val="0"/>
          <w:sz w:val="24"/>
          <w:szCs w:val="24"/>
        </w:rPr>
        <w:t>邮箱：</w:t>
      </w:r>
      <w:r w:rsidR="006162B1" w:rsidRPr="006E70C3">
        <w:rPr>
          <w:rFonts w:ascii="宋体" w:hAnsi="宋体" w:cs="Cambria"/>
          <w:snapToGrid w:val="0"/>
          <w:color w:val="000000" w:themeColor="text1"/>
          <w:kern w:val="0"/>
          <w:sz w:val="24"/>
          <w:szCs w:val="24"/>
          <w:u w:val="single"/>
        </w:rPr>
        <w:t>sx.jcb@ccqtgb.com</w:t>
      </w:r>
    </w:p>
    <w:p w:rsidR="009A20C9" w:rsidRPr="006E70C3" w:rsidRDefault="009A20C9" w:rsidP="00BA6619">
      <w:pPr>
        <w:pStyle w:val="1"/>
        <w:spacing w:before="0"/>
        <w:ind w:rightChars="0" w:right="0"/>
        <w:rPr>
          <w:rFonts w:cs="Cambria"/>
          <w:color w:val="000000" w:themeColor="text1"/>
          <w:sz w:val="24"/>
          <w:szCs w:val="24"/>
        </w:rPr>
      </w:pPr>
      <w:r w:rsidRPr="006E70C3">
        <w:rPr>
          <w:rFonts w:cs="Cambria"/>
          <w:color w:val="000000" w:themeColor="text1"/>
          <w:sz w:val="24"/>
          <w:szCs w:val="24"/>
        </w:rPr>
        <w:br w:type="page"/>
      </w:r>
      <w:bookmarkStart w:id="39" w:name="_Toc135812478"/>
      <w:r w:rsidRPr="006E70C3">
        <w:rPr>
          <w:rFonts w:hint="eastAsia"/>
          <w:color w:val="000000" w:themeColor="text1"/>
        </w:rPr>
        <w:lastRenderedPageBreak/>
        <w:t>第二章 项目介绍</w:t>
      </w:r>
      <w:bookmarkEnd w:id="39"/>
    </w:p>
    <w:p w:rsidR="009A20C9" w:rsidRPr="006E70C3" w:rsidRDefault="009A20C9" w:rsidP="00704BD2">
      <w:pPr>
        <w:spacing w:line="360" w:lineRule="auto"/>
        <w:ind w:firstLineChars="200" w:firstLine="482"/>
        <w:jc w:val="left"/>
        <w:outlineLvl w:val="1"/>
        <w:rPr>
          <w:rFonts w:ascii="宋体" w:hAnsi="宋体"/>
          <w:b/>
          <w:snapToGrid w:val="0"/>
          <w:color w:val="000000" w:themeColor="text1"/>
          <w:kern w:val="0"/>
          <w:sz w:val="24"/>
          <w:szCs w:val="24"/>
        </w:rPr>
      </w:pPr>
      <w:bookmarkStart w:id="40" w:name="_Toc89675135"/>
      <w:r w:rsidRPr="006E70C3">
        <w:rPr>
          <w:rFonts w:ascii="宋体" w:hAnsi="宋体" w:hint="eastAsia"/>
          <w:b/>
          <w:snapToGrid w:val="0"/>
          <w:color w:val="000000" w:themeColor="text1"/>
          <w:kern w:val="0"/>
          <w:sz w:val="24"/>
          <w:szCs w:val="24"/>
        </w:rPr>
        <w:t>一</w:t>
      </w:r>
      <w:r w:rsidRPr="006E70C3">
        <w:rPr>
          <w:rFonts w:ascii="宋体" w:hAnsi="宋体"/>
          <w:b/>
          <w:snapToGrid w:val="0"/>
          <w:color w:val="000000" w:themeColor="text1"/>
          <w:kern w:val="0"/>
          <w:sz w:val="24"/>
          <w:szCs w:val="24"/>
        </w:rPr>
        <w:t>、</w:t>
      </w:r>
      <w:r w:rsidRPr="006E70C3">
        <w:rPr>
          <w:rFonts w:ascii="宋体" w:hAnsi="宋体" w:hint="eastAsia"/>
          <w:b/>
          <w:snapToGrid w:val="0"/>
          <w:color w:val="000000" w:themeColor="text1"/>
          <w:kern w:val="0"/>
          <w:sz w:val="24"/>
          <w:szCs w:val="24"/>
        </w:rPr>
        <w:t>项目背景</w:t>
      </w:r>
      <w:r w:rsidRPr="006E70C3">
        <w:rPr>
          <w:rFonts w:ascii="宋体" w:hAnsi="宋体" w:hint="eastAsia"/>
          <w:b/>
          <w:snapToGrid w:val="0"/>
          <w:color w:val="000000" w:themeColor="text1"/>
          <w:kern w:val="0"/>
          <w:sz w:val="24"/>
          <w:szCs w:val="24"/>
        </w:rPr>
        <w:tab/>
      </w:r>
      <w:bookmarkEnd w:id="40"/>
    </w:p>
    <w:p w:rsidR="00E34CD4" w:rsidRPr="006E70C3" w:rsidRDefault="008037BE" w:rsidP="009A20C9">
      <w:pPr>
        <w:pStyle w:val="20"/>
        <w:spacing w:line="360" w:lineRule="auto"/>
        <w:ind w:leftChars="2" w:left="6" w:firstLineChars="200" w:firstLine="480"/>
        <w:rPr>
          <w:rFonts w:ascii="宋体" w:eastAsia="宋体" w:hAnsi="宋体"/>
          <w:color w:val="000000" w:themeColor="text1"/>
          <w:sz w:val="24"/>
          <w:szCs w:val="24"/>
        </w:rPr>
      </w:pPr>
      <w:bookmarkStart w:id="41" w:name="_Toc89675136"/>
      <w:r w:rsidRPr="006E70C3">
        <w:rPr>
          <w:rFonts w:ascii="宋体" w:eastAsia="宋体" w:hAnsi="宋体" w:hint="eastAsia"/>
          <w:color w:val="000000" w:themeColor="text1"/>
          <w:sz w:val="24"/>
          <w:szCs w:val="24"/>
        </w:rPr>
        <w:t>为进一步规范和提升我行档案管理工作，运用现代信息技术建设一套综合档案管理系统（平台），提升我行档案管理水平。</w:t>
      </w:r>
    </w:p>
    <w:p w:rsidR="009A20C9" w:rsidRPr="006E70C3" w:rsidRDefault="00E34CD4" w:rsidP="00704BD2">
      <w:pPr>
        <w:spacing w:line="360" w:lineRule="auto"/>
        <w:ind w:firstLineChars="200" w:firstLine="482"/>
        <w:jc w:val="left"/>
        <w:outlineLvl w:val="1"/>
        <w:rPr>
          <w:rFonts w:ascii="宋体" w:hAnsi="宋体"/>
          <w:b/>
          <w:snapToGrid w:val="0"/>
          <w:color w:val="000000" w:themeColor="text1"/>
          <w:kern w:val="0"/>
          <w:sz w:val="24"/>
          <w:szCs w:val="24"/>
        </w:rPr>
      </w:pPr>
      <w:r w:rsidRPr="006E70C3">
        <w:rPr>
          <w:rFonts w:ascii="宋体" w:hAnsi="宋体" w:hint="eastAsia"/>
          <w:b/>
          <w:snapToGrid w:val="0"/>
          <w:color w:val="000000" w:themeColor="text1"/>
          <w:kern w:val="0"/>
          <w:sz w:val="24"/>
          <w:szCs w:val="24"/>
        </w:rPr>
        <w:t>二、项目目标</w:t>
      </w:r>
      <w:bookmarkEnd w:id="41"/>
    </w:p>
    <w:p w:rsidR="0049641A" w:rsidRPr="006E70C3" w:rsidRDefault="00872DB2" w:rsidP="00872DB2">
      <w:pPr>
        <w:topLinePunct/>
        <w:spacing w:line="400" w:lineRule="exact"/>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本项目的建成，将有效增强我行档案管理的系统性，通过系统将纸质档案和电子档案的收、管、存、用、销全生命周期进行信息化管理，提高档案管理工作规范性，提升档案利用的便捷性，实现对传统纸质档案和数字化档案进行集中规范管理。同时本项目需和我行相关系统进行文书档案、信贷档案、会计档案归档集成，并且设计科学合理可扩展可预留接口和后续其他系统产生的其他门类档案进行无缝对接。</w:t>
      </w:r>
    </w:p>
    <w:p w:rsidR="0049641A" w:rsidRPr="006E70C3" w:rsidRDefault="0049641A" w:rsidP="0049641A">
      <w:pPr>
        <w:pStyle w:val="1"/>
        <w:spacing w:before="0"/>
        <w:ind w:rightChars="0" w:right="0"/>
        <w:rPr>
          <w:color w:val="000000" w:themeColor="text1"/>
        </w:rPr>
      </w:pPr>
      <w:bookmarkStart w:id="42" w:name="_Toc135812479"/>
      <w:r w:rsidRPr="006E70C3">
        <w:rPr>
          <w:rFonts w:hint="eastAsia"/>
          <w:color w:val="000000" w:themeColor="text1"/>
        </w:rPr>
        <w:t>第三章 技术条款</w:t>
      </w:r>
      <w:bookmarkEnd w:id="42"/>
    </w:p>
    <w:p w:rsidR="0049641A" w:rsidRPr="006E70C3" w:rsidRDefault="007D1DC4" w:rsidP="007D1DC4">
      <w:pPr>
        <w:spacing w:line="360" w:lineRule="auto"/>
        <w:ind w:firstLineChars="200" w:firstLine="482"/>
        <w:jc w:val="left"/>
        <w:outlineLvl w:val="1"/>
        <w:rPr>
          <w:rFonts w:ascii="宋体" w:hAnsi="宋体"/>
          <w:b/>
          <w:snapToGrid w:val="0"/>
          <w:color w:val="000000" w:themeColor="text1"/>
          <w:kern w:val="0"/>
          <w:sz w:val="24"/>
          <w:szCs w:val="24"/>
        </w:rPr>
      </w:pPr>
      <w:bookmarkStart w:id="43" w:name="_Toc89675138"/>
      <w:r w:rsidRPr="006E70C3">
        <w:rPr>
          <w:rFonts w:ascii="宋体" w:hAnsi="宋体" w:hint="eastAsia"/>
          <w:b/>
          <w:snapToGrid w:val="0"/>
          <w:color w:val="000000" w:themeColor="text1"/>
          <w:kern w:val="0"/>
          <w:sz w:val="24"/>
          <w:szCs w:val="24"/>
        </w:rPr>
        <w:t>一、业务</w:t>
      </w:r>
      <w:r w:rsidRPr="006E70C3">
        <w:rPr>
          <w:rFonts w:ascii="宋体" w:hAnsi="宋体"/>
          <w:b/>
          <w:snapToGrid w:val="0"/>
          <w:color w:val="000000" w:themeColor="text1"/>
          <w:kern w:val="0"/>
          <w:sz w:val="24"/>
          <w:szCs w:val="24"/>
        </w:rPr>
        <w:t>需求</w:t>
      </w:r>
      <w:bookmarkEnd w:id="43"/>
    </w:p>
    <w:p w:rsidR="007618B1" w:rsidRPr="006E70C3" w:rsidRDefault="007618B1" w:rsidP="007618B1">
      <w:pPr>
        <w:topLinePunct/>
        <w:spacing w:line="400" w:lineRule="exact"/>
        <w:ind w:firstLineChars="200" w:firstLine="480"/>
        <w:rPr>
          <w:rFonts w:ascii="宋体" w:hAnsi="宋体" w:cs="Cambria Math"/>
          <w:color w:val="000000" w:themeColor="text1"/>
          <w:kern w:val="0"/>
          <w:sz w:val="24"/>
          <w:szCs w:val="24"/>
        </w:rPr>
      </w:pPr>
      <w:r w:rsidRPr="006E70C3">
        <w:rPr>
          <w:rFonts w:ascii="宋体" w:hAnsi="宋体" w:cs="Cambria Math" w:hint="eastAsia"/>
          <w:color w:val="000000" w:themeColor="text1"/>
          <w:kern w:val="0"/>
          <w:sz w:val="24"/>
          <w:szCs w:val="24"/>
        </w:rPr>
        <w:t>（一）需求概述</w:t>
      </w:r>
    </w:p>
    <w:p w:rsidR="007618B1" w:rsidRPr="006E70C3" w:rsidRDefault="007618B1" w:rsidP="007618B1">
      <w:pPr>
        <w:topLinePunct/>
        <w:spacing w:line="400" w:lineRule="exact"/>
        <w:ind w:firstLineChars="200" w:firstLine="480"/>
        <w:rPr>
          <w:rFonts w:ascii="宋体" w:hAnsi="宋体" w:cs="Cambria Math"/>
          <w:color w:val="000000" w:themeColor="text1"/>
          <w:kern w:val="0"/>
          <w:sz w:val="24"/>
          <w:szCs w:val="24"/>
        </w:rPr>
      </w:pPr>
      <w:r w:rsidRPr="006E70C3">
        <w:rPr>
          <w:rFonts w:ascii="宋体" w:hAnsi="宋体" w:cs="Cambria Math" w:hint="eastAsia"/>
          <w:color w:val="000000" w:themeColor="text1"/>
          <w:kern w:val="0"/>
          <w:sz w:val="24"/>
          <w:szCs w:val="24"/>
        </w:rPr>
        <w:t>档案管理系统应具备档案的综合管理功能。系统涉及的范围应涵盖档案管理活动中需要用计算机进行管理或处理的所有环节，文件或材料收集；档案整编（数据采集、类目设置、数据效验、目录生成、数据统计、打印输出等基本功能，并能实现根据主题词（或关键词）及分类号自动标引的功能）；检索查询；借阅管理；档案利用；辅助实体管理（包括对档案征集、接收、移交以及档案鉴定、密级变更等进行相应的管理或处理）。</w:t>
      </w:r>
    </w:p>
    <w:p w:rsidR="007618B1" w:rsidRPr="006E70C3" w:rsidRDefault="007618B1" w:rsidP="007618B1">
      <w:pPr>
        <w:topLinePunct/>
        <w:spacing w:line="400" w:lineRule="exact"/>
        <w:ind w:firstLineChars="200" w:firstLine="480"/>
        <w:rPr>
          <w:rFonts w:ascii="宋体" w:hAnsi="宋体" w:cs="Cambria Math"/>
          <w:color w:val="000000" w:themeColor="text1"/>
          <w:kern w:val="0"/>
          <w:sz w:val="24"/>
          <w:szCs w:val="24"/>
        </w:rPr>
      </w:pPr>
      <w:r w:rsidRPr="006E70C3">
        <w:rPr>
          <w:rFonts w:ascii="宋体" w:hAnsi="宋体" w:cs="Cambria Math" w:hint="eastAsia"/>
          <w:color w:val="000000" w:themeColor="text1"/>
          <w:kern w:val="0"/>
          <w:sz w:val="24"/>
          <w:szCs w:val="24"/>
        </w:rPr>
        <w:t>（二）功能模块</w:t>
      </w:r>
    </w:p>
    <w:p w:rsidR="007618B1" w:rsidRPr="006E70C3" w:rsidRDefault="007618B1" w:rsidP="007618B1">
      <w:pPr>
        <w:topLinePunct/>
        <w:spacing w:line="400" w:lineRule="exact"/>
        <w:ind w:firstLineChars="200" w:firstLine="480"/>
        <w:rPr>
          <w:rFonts w:ascii="宋体" w:hAnsi="宋体" w:cs="Cambria Math"/>
          <w:color w:val="000000" w:themeColor="text1"/>
          <w:kern w:val="0"/>
          <w:sz w:val="24"/>
          <w:szCs w:val="24"/>
        </w:rPr>
      </w:pPr>
      <w:r w:rsidRPr="006E70C3">
        <w:rPr>
          <w:rFonts w:ascii="宋体" w:hAnsi="宋体" w:cs="Cambria Math" w:hint="eastAsia"/>
          <w:color w:val="000000" w:themeColor="text1"/>
          <w:kern w:val="0"/>
          <w:sz w:val="24"/>
          <w:szCs w:val="24"/>
        </w:rPr>
        <w:t>结合调研情况，本次建设在满足档案系统标准的档案管理（采集整理、归档管理、变更管理、转档管理、销毁管理、分组及案卷库管理、全宗管理）、流程管理（流程配置、流程实例管理、档案借阅、归还、移交、预约等）、查询统计管理（档案查询、数据统计、报表分析）、角色管理、用户管理、通知、文档管理、日志管理、第三方系统应用归档集成的基础上，需重点关注以下几点：</w:t>
      </w:r>
    </w:p>
    <w:p w:rsidR="007618B1" w:rsidRPr="006E70C3" w:rsidRDefault="007618B1" w:rsidP="007618B1">
      <w:pPr>
        <w:topLinePunct/>
        <w:spacing w:line="400" w:lineRule="exact"/>
        <w:ind w:firstLineChars="200" w:firstLine="480"/>
        <w:rPr>
          <w:rFonts w:ascii="宋体" w:hAnsi="宋体" w:cs="Cambria Math"/>
          <w:color w:val="000000" w:themeColor="text1"/>
          <w:kern w:val="0"/>
          <w:sz w:val="24"/>
          <w:szCs w:val="24"/>
        </w:rPr>
      </w:pPr>
      <w:r w:rsidRPr="006E70C3">
        <w:rPr>
          <w:rFonts w:ascii="宋体" w:hAnsi="宋体" w:cs="Cambria Math" w:hint="eastAsia"/>
          <w:color w:val="000000" w:themeColor="text1"/>
          <w:kern w:val="0"/>
          <w:sz w:val="24"/>
          <w:szCs w:val="24"/>
        </w:rPr>
        <w:t>1.档案系统管理后台应包含报表管理（能够在线配置生成档案各类报表数据，如馆藏统计、利用统计、年报统计、借阅移交、卷宗统计等各类报表、能够以图表等形式通过屏幕实时展示管理档案数量）、具备用户权限管理，流程及流程节点管理，通知与推送管理，档案文件管理，参数配置，安全事务管理等（确保管理维度全面覆盖）；系统应支持流程引擎，支持文档格式自动转换。系统可通过</w:t>
      </w:r>
      <w:r w:rsidRPr="006E70C3">
        <w:rPr>
          <w:rFonts w:ascii="宋体" w:hAnsi="宋体" w:cs="Cambria Math" w:hint="eastAsia"/>
          <w:color w:val="000000" w:themeColor="text1"/>
          <w:kern w:val="0"/>
          <w:sz w:val="24"/>
          <w:szCs w:val="24"/>
        </w:rPr>
        <w:lastRenderedPageBreak/>
        <w:t>多种技术手段确保档案数据安全，通过数字水印、权限控制、传输加密、分级授权等安全措施防止数据丢失和信息扩散，系统具备添加水印防止下载等功能。</w:t>
      </w:r>
    </w:p>
    <w:p w:rsidR="007618B1" w:rsidRPr="006E70C3" w:rsidRDefault="007618B1" w:rsidP="007618B1">
      <w:pPr>
        <w:topLinePunct/>
        <w:spacing w:line="400" w:lineRule="exact"/>
        <w:ind w:firstLineChars="200" w:firstLine="480"/>
        <w:rPr>
          <w:rFonts w:ascii="宋体" w:hAnsi="宋体" w:cs="Cambria Math"/>
          <w:color w:val="000000" w:themeColor="text1"/>
          <w:kern w:val="0"/>
          <w:sz w:val="24"/>
          <w:szCs w:val="24"/>
        </w:rPr>
      </w:pPr>
      <w:r w:rsidRPr="006E70C3">
        <w:rPr>
          <w:rFonts w:ascii="宋体" w:hAnsi="宋体" w:cs="Cambria Math" w:hint="eastAsia"/>
          <w:color w:val="000000" w:themeColor="text1"/>
          <w:kern w:val="0"/>
          <w:sz w:val="24"/>
          <w:szCs w:val="24"/>
        </w:rPr>
        <w:t>2.档案系统能为用户提供检索、借出档案管理、档案编研、查询、知识服务，方便用户对数字资源的便捷使用。系统应具备目录检索、高级组合检索、关联检索、知识图谱检索、全文检索（基于OCR识别及数据提取等技术）等多种检索方式。支持跨全宗、跨门类和递进检索。检索结果能够进行局部浏览和有选择性地输出。能够通过关键字、词生成检索内容的档案关联图谱。能够支持对视频、语音内容进行解读检索。</w:t>
      </w:r>
    </w:p>
    <w:p w:rsidR="007618B1" w:rsidRPr="006E70C3" w:rsidRDefault="007618B1" w:rsidP="007618B1">
      <w:pPr>
        <w:topLinePunct/>
        <w:spacing w:line="400" w:lineRule="exact"/>
        <w:ind w:firstLineChars="200" w:firstLine="480"/>
        <w:rPr>
          <w:rFonts w:ascii="宋体" w:hAnsi="宋体" w:cs="Cambria Math"/>
          <w:color w:val="000000" w:themeColor="text1"/>
          <w:kern w:val="0"/>
          <w:sz w:val="24"/>
          <w:szCs w:val="24"/>
        </w:rPr>
      </w:pPr>
      <w:r w:rsidRPr="006E70C3">
        <w:rPr>
          <w:rFonts w:ascii="宋体" w:hAnsi="宋体" w:cs="Cambria Math" w:hint="eastAsia"/>
          <w:color w:val="000000" w:themeColor="text1"/>
          <w:kern w:val="0"/>
          <w:sz w:val="24"/>
          <w:szCs w:val="24"/>
        </w:rPr>
        <w:t>3.档案系统中各类档案规则支持灵活配置，如元数据项目的维护、各档案目录的规则、阈值、排序方式、各档案分类的规则、档号规则、流水号规则、盒号规则等，以适应档案收集规则的变化以及后续的扩展。支持元数据自定义、可实现档号自动生成、批量组卷、档案装盒、档案上架、自动到期鉴定等一系列操作功能，可以有效完成档案规范、有序的整理工作，为档案的管理和电子化利用奠定基础。同时，提供诸多个性化服务功能，包括：档案门户、借阅车等功能。</w:t>
      </w:r>
    </w:p>
    <w:p w:rsidR="007618B1" w:rsidRPr="006E70C3" w:rsidRDefault="007618B1" w:rsidP="007618B1">
      <w:pPr>
        <w:topLinePunct/>
        <w:spacing w:line="400" w:lineRule="exact"/>
        <w:ind w:firstLineChars="200" w:firstLine="480"/>
        <w:rPr>
          <w:rFonts w:ascii="宋体" w:hAnsi="宋体" w:cs="Cambria Math"/>
          <w:color w:val="000000" w:themeColor="text1"/>
          <w:kern w:val="0"/>
          <w:sz w:val="24"/>
          <w:szCs w:val="24"/>
        </w:rPr>
      </w:pPr>
      <w:r w:rsidRPr="006E70C3">
        <w:rPr>
          <w:rFonts w:ascii="宋体" w:hAnsi="宋体" w:cs="Cambria Math" w:hint="eastAsia"/>
          <w:color w:val="000000" w:themeColor="text1"/>
          <w:kern w:val="0"/>
          <w:sz w:val="24"/>
          <w:szCs w:val="24"/>
        </w:rPr>
        <w:t>4.充分考虑与其他系统的数据交换与集成功能，预留与其他业务系统的接口，能够与办公平台集成单点登录、统一待办、消息推送等功能接口；与人力资源系统进行对接完成组织架构人员数据同步的功能；档案归档集成接口能无缝与各系统集成文书档案（办公平台）、信贷档案（授信业务管理系统、三峡付互联网金融平台、新影像系统等系统）、会计档案（各外围关联业务系统、数据仓库、新影像系统等）；预留档案集成接口，未来与行内各类业务系统进行归档集成。本次对接完成后，后续各关联系统因国家政策等原因进行改造时，本系统需配合各关联系统完成测试及本系统相关文件修改和上线工作。</w:t>
      </w:r>
    </w:p>
    <w:p w:rsidR="007618B1" w:rsidRPr="006E70C3" w:rsidRDefault="007618B1" w:rsidP="007618B1">
      <w:pPr>
        <w:topLinePunct/>
        <w:spacing w:line="400" w:lineRule="exact"/>
        <w:ind w:firstLineChars="200" w:firstLine="480"/>
        <w:rPr>
          <w:rFonts w:ascii="宋体" w:hAnsi="宋体" w:cs="Cambria Math"/>
          <w:color w:val="000000" w:themeColor="text1"/>
          <w:kern w:val="0"/>
          <w:sz w:val="24"/>
          <w:szCs w:val="24"/>
        </w:rPr>
      </w:pPr>
      <w:r w:rsidRPr="006E70C3">
        <w:rPr>
          <w:rFonts w:ascii="宋体" w:hAnsi="宋体" w:cs="Cambria Math" w:hint="eastAsia"/>
          <w:color w:val="000000" w:themeColor="text1"/>
          <w:kern w:val="0"/>
          <w:sz w:val="24"/>
          <w:szCs w:val="24"/>
        </w:rPr>
        <w:t>5.系统应支持多格式在线预览功能，系统提供版式文件、多媒体文件在线预览功能，无需安装插件。系统支持PDF、OFD、WPS、微软OFFICE、永中OFFICE、JPEG、TIFF等常见格式电子档案的在线浏览，系统支持WAV、MP3、MP4、AVI、MXF等常见格式多媒体电子档案的播放。</w:t>
      </w:r>
    </w:p>
    <w:p w:rsidR="007618B1" w:rsidRPr="006E70C3" w:rsidRDefault="007618B1" w:rsidP="007618B1">
      <w:pPr>
        <w:topLinePunct/>
        <w:spacing w:line="400" w:lineRule="exact"/>
        <w:ind w:firstLineChars="200" w:firstLine="480"/>
        <w:rPr>
          <w:rFonts w:ascii="宋体" w:hAnsi="宋体" w:cs="Cambria Math"/>
          <w:color w:val="000000" w:themeColor="text1"/>
          <w:kern w:val="0"/>
          <w:sz w:val="24"/>
          <w:szCs w:val="24"/>
        </w:rPr>
      </w:pPr>
      <w:r w:rsidRPr="006E70C3">
        <w:rPr>
          <w:rFonts w:ascii="宋体" w:hAnsi="宋体" w:cs="Cambria Math" w:hint="eastAsia"/>
          <w:color w:val="000000" w:themeColor="text1"/>
          <w:kern w:val="0"/>
          <w:sz w:val="24"/>
          <w:szCs w:val="24"/>
        </w:rPr>
        <w:t>6.文件安全访问，在常规组别或角色授权基础上，管理人员还可通过设定高级条件，如增加密级限制、自定义著录项限制、排除指定用户范围、期限等对电子档案文件的权限进行控制，保证核心电子档案文件的安全性。</w:t>
      </w:r>
    </w:p>
    <w:p w:rsidR="007618B1" w:rsidRPr="006E70C3" w:rsidRDefault="007618B1" w:rsidP="007618B1">
      <w:pPr>
        <w:topLinePunct/>
        <w:spacing w:line="400" w:lineRule="exact"/>
        <w:ind w:firstLineChars="200" w:firstLine="480"/>
        <w:rPr>
          <w:rFonts w:ascii="宋体" w:hAnsi="宋体" w:cs="Cambria Math"/>
          <w:color w:val="000000" w:themeColor="text1"/>
          <w:kern w:val="0"/>
          <w:sz w:val="24"/>
          <w:szCs w:val="24"/>
        </w:rPr>
      </w:pPr>
      <w:r w:rsidRPr="006E70C3">
        <w:rPr>
          <w:rFonts w:ascii="宋体" w:hAnsi="宋体" w:cs="Cambria Math" w:hint="eastAsia"/>
          <w:color w:val="000000" w:themeColor="text1"/>
          <w:kern w:val="0"/>
          <w:sz w:val="24"/>
          <w:szCs w:val="24"/>
        </w:rPr>
        <w:t>7.档案系统无需安装应用或插件，支持通过浏览器上传大批量电子文件上传的需求，系统需支持电子文件断点续传功能，支持电子文件异步上传、上传暂停、分段上传、断点续传等功能，以便在网络不稳定的情况下，保留之前的上传进度和上传成果，提高档案上传整理的工作效率。档案系统需根据现有电子档案情况，支持进行批量规范导入功能，支持接入第三方设备扫描上传电子档案。</w:t>
      </w:r>
    </w:p>
    <w:p w:rsidR="007618B1" w:rsidRPr="006E70C3" w:rsidRDefault="007618B1" w:rsidP="007618B1">
      <w:pPr>
        <w:topLinePunct/>
        <w:spacing w:line="400" w:lineRule="exact"/>
        <w:ind w:firstLineChars="200" w:firstLine="480"/>
        <w:rPr>
          <w:rFonts w:ascii="宋体" w:hAnsi="宋体" w:cs="Cambria Math"/>
          <w:color w:val="000000" w:themeColor="text1"/>
          <w:kern w:val="0"/>
          <w:sz w:val="24"/>
          <w:szCs w:val="24"/>
        </w:rPr>
      </w:pPr>
      <w:r w:rsidRPr="006E70C3">
        <w:rPr>
          <w:rFonts w:ascii="宋体" w:hAnsi="宋体" w:cs="Cambria Math" w:hint="eastAsia"/>
          <w:color w:val="000000" w:themeColor="text1"/>
          <w:kern w:val="0"/>
          <w:sz w:val="24"/>
          <w:szCs w:val="24"/>
        </w:rPr>
        <w:lastRenderedPageBreak/>
        <w:t>8.预留稽核档案、人事档案、基建档案、科技档案、财务档案等档案的条目数据录入管理和电子档案上传功能。</w:t>
      </w:r>
    </w:p>
    <w:p w:rsidR="007618B1" w:rsidRPr="006E70C3" w:rsidRDefault="007618B1" w:rsidP="007618B1">
      <w:pPr>
        <w:topLinePunct/>
        <w:spacing w:line="400" w:lineRule="exact"/>
        <w:ind w:firstLineChars="200" w:firstLine="480"/>
        <w:rPr>
          <w:rFonts w:ascii="宋体" w:hAnsi="宋体" w:cs="Cambria Math"/>
          <w:color w:val="000000" w:themeColor="text1"/>
          <w:kern w:val="0"/>
          <w:sz w:val="24"/>
          <w:szCs w:val="24"/>
        </w:rPr>
      </w:pPr>
      <w:r w:rsidRPr="006E70C3">
        <w:rPr>
          <w:rFonts w:ascii="宋体" w:hAnsi="宋体" w:cs="Cambria Math" w:hint="eastAsia"/>
          <w:color w:val="000000" w:themeColor="text1"/>
          <w:kern w:val="0"/>
          <w:sz w:val="24"/>
          <w:szCs w:val="24"/>
        </w:rPr>
        <w:t>9、档案管理系统应具备对电子档案真实性、完整性、可用性、安全性“四性”进行检测的机制和技术手段。</w:t>
      </w:r>
    </w:p>
    <w:p w:rsidR="003C749A" w:rsidRPr="006E70C3" w:rsidRDefault="003C749A" w:rsidP="007618B1">
      <w:pPr>
        <w:topLinePunct/>
        <w:spacing w:line="400" w:lineRule="exact"/>
        <w:ind w:firstLineChars="200" w:firstLine="480"/>
        <w:rPr>
          <w:rFonts w:ascii="宋体" w:hAnsi="宋体" w:cs="Cambria Math"/>
          <w:color w:val="000000" w:themeColor="text1"/>
          <w:kern w:val="0"/>
          <w:sz w:val="24"/>
          <w:szCs w:val="24"/>
        </w:rPr>
      </w:pPr>
      <w:r w:rsidRPr="006E70C3">
        <w:rPr>
          <w:rFonts w:ascii="宋体" w:hAnsi="宋体" w:cs="Cambria Math"/>
          <w:color w:val="000000" w:themeColor="text1"/>
          <w:kern w:val="0"/>
          <w:sz w:val="24"/>
          <w:szCs w:val="24"/>
        </w:rPr>
        <w:t>10</w:t>
      </w:r>
      <w:r w:rsidRPr="006E70C3">
        <w:rPr>
          <w:rFonts w:ascii="宋体" w:hAnsi="宋体" w:cs="Cambria Math" w:hint="eastAsia"/>
          <w:color w:val="000000" w:themeColor="text1"/>
          <w:kern w:val="0"/>
          <w:sz w:val="24"/>
          <w:szCs w:val="24"/>
        </w:rPr>
        <w:t>、本行线上产品的电子档案自动归档。根据产品规则，按户建档，其立卷、收集、移交实行自动一体化归档管理。</w:t>
      </w:r>
    </w:p>
    <w:p w:rsidR="007618B1" w:rsidRPr="006E70C3" w:rsidRDefault="007618B1" w:rsidP="007618B1">
      <w:pPr>
        <w:topLinePunct/>
        <w:spacing w:line="400" w:lineRule="exact"/>
        <w:ind w:firstLineChars="200" w:firstLine="480"/>
        <w:rPr>
          <w:rFonts w:ascii="宋体" w:hAnsi="宋体" w:cs="Cambria Math"/>
          <w:color w:val="000000" w:themeColor="text1"/>
          <w:kern w:val="0"/>
          <w:sz w:val="24"/>
          <w:szCs w:val="24"/>
        </w:rPr>
      </w:pPr>
      <w:r w:rsidRPr="006E70C3">
        <w:rPr>
          <w:rFonts w:ascii="宋体" w:hAnsi="宋体" w:cs="Cambria Math" w:hint="eastAsia"/>
          <w:color w:val="000000" w:themeColor="text1"/>
          <w:kern w:val="0"/>
          <w:sz w:val="24"/>
          <w:szCs w:val="24"/>
        </w:rPr>
        <w:t>1</w:t>
      </w:r>
      <w:r w:rsidR="002209C4" w:rsidRPr="006E70C3">
        <w:rPr>
          <w:rFonts w:ascii="宋体" w:hAnsi="宋体" w:cs="Cambria Math"/>
          <w:color w:val="000000" w:themeColor="text1"/>
          <w:kern w:val="0"/>
          <w:sz w:val="24"/>
          <w:szCs w:val="24"/>
        </w:rPr>
        <w:t>1</w:t>
      </w:r>
      <w:r w:rsidRPr="006E70C3">
        <w:rPr>
          <w:rFonts w:ascii="宋体" w:hAnsi="宋体" w:cs="Cambria Math" w:hint="eastAsia"/>
          <w:color w:val="000000" w:themeColor="text1"/>
          <w:kern w:val="0"/>
          <w:sz w:val="24"/>
          <w:szCs w:val="24"/>
        </w:rPr>
        <w:t>.存量档案</w:t>
      </w:r>
    </w:p>
    <w:p w:rsidR="007618B1" w:rsidRPr="006E70C3" w:rsidRDefault="007618B1" w:rsidP="007618B1">
      <w:pPr>
        <w:topLinePunct/>
        <w:spacing w:line="400" w:lineRule="exact"/>
        <w:ind w:firstLineChars="200" w:firstLine="480"/>
        <w:rPr>
          <w:rFonts w:ascii="宋体" w:hAnsi="宋体" w:cs="Cambria Math"/>
          <w:color w:val="000000" w:themeColor="text1"/>
          <w:kern w:val="0"/>
          <w:sz w:val="24"/>
          <w:szCs w:val="24"/>
        </w:rPr>
      </w:pPr>
      <w:r w:rsidRPr="006E70C3">
        <w:rPr>
          <w:rFonts w:ascii="宋体" w:hAnsi="宋体" w:cs="Cambria Math" w:hint="eastAsia"/>
          <w:color w:val="000000" w:themeColor="text1"/>
          <w:kern w:val="0"/>
          <w:sz w:val="24"/>
          <w:szCs w:val="24"/>
        </w:rPr>
        <w:t>纸质档案：通过档案管理系统，将原有各门类档案管理台账上传至系统进行管理。纸质档案保管方式不变。</w:t>
      </w:r>
    </w:p>
    <w:p w:rsidR="007618B1" w:rsidRPr="006E70C3" w:rsidRDefault="007618B1" w:rsidP="007618B1">
      <w:pPr>
        <w:topLinePunct/>
        <w:spacing w:line="400" w:lineRule="exact"/>
        <w:ind w:firstLineChars="200" w:firstLine="480"/>
        <w:rPr>
          <w:rFonts w:ascii="宋体" w:hAnsi="宋体" w:cs="Cambria Math"/>
          <w:color w:val="000000" w:themeColor="text1"/>
          <w:kern w:val="0"/>
          <w:sz w:val="24"/>
          <w:szCs w:val="24"/>
        </w:rPr>
      </w:pPr>
      <w:r w:rsidRPr="006E70C3">
        <w:rPr>
          <w:rFonts w:ascii="宋体" w:hAnsi="宋体" w:cs="Cambria Math" w:hint="eastAsia"/>
          <w:color w:val="000000" w:themeColor="text1"/>
          <w:kern w:val="0"/>
          <w:sz w:val="24"/>
          <w:szCs w:val="24"/>
        </w:rPr>
        <w:t>电子档案：历史文书档案、基建档案通过数字化加工后上传至档案管理系统。其余档案待档案管理系统上线后与各系统进行对接，实现对新发生的电子档案的归档功能。</w:t>
      </w:r>
    </w:p>
    <w:p w:rsidR="003C749A" w:rsidRPr="006E70C3" w:rsidRDefault="003C749A" w:rsidP="007618B1">
      <w:pPr>
        <w:topLinePunct/>
        <w:spacing w:line="400" w:lineRule="exact"/>
        <w:ind w:firstLineChars="200" w:firstLine="480"/>
        <w:rPr>
          <w:rFonts w:ascii="宋体" w:hAnsi="宋体" w:cs="Cambria Math"/>
          <w:color w:val="000000" w:themeColor="text1"/>
          <w:kern w:val="0"/>
          <w:sz w:val="24"/>
          <w:szCs w:val="24"/>
        </w:rPr>
      </w:pPr>
      <w:r w:rsidRPr="006E70C3">
        <w:rPr>
          <w:rFonts w:ascii="宋体" w:hAnsi="宋体" w:cs="Cambria Math" w:hint="eastAsia"/>
          <w:color w:val="000000" w:themeColor="text1"/>
          <w:kern w:val="0"/>
          <w:sz w:val="24"/>
          <w:szCs w:val="24"/>
        </w:rPr>
        <w:t>存量业务档案支持补上传影像资料。</w:t>
      </w:r>
    </w:p>
    <w:p w:rsidR="002209C4" w:rsidRPr="006E70C3" w:rsidRDefault="002209C4" w:rsidP="007618B1">
      <w:pPr>
        <w:topLinePunct/>
        <w:spacing w:line="400" w:lineRule="exact"/>
        <w:ind w:firstLineChars="200" w:firstLine="480"/>
        <w:rPr>
          <w:rFonts w:ascii="宋体" w:hAnsi="宋体" w:cs="Cambria Math"/>
          <w:color w:val="000000" w:themeColor="text1"/>
          <w:kern w:val="0"/>
          <w:sz w:val="24"/>
          <w:szCs w:val="24"/>
        </w:rPr>
      </w:pPr>
      <w:r w:rsidRPr="006E70C3">
        <w:rPr>
          <w:rFonts w:ascii="宋体" w:hAnsi="宋体" w:cs="Cambria Math"/>
          <w:color w:val="000000" w:themeColor="text1"/>
          <w:kern w:val="0"/>
          <w:sz w:val="24"/>
          <w:szCs w:val="24"/>
        </w:rPr>
        <w:t>12.</w:t>
      </w:r>
      <w:r w:rsidRPr="006E70C3">
        <w:rPr>
          <w:rFonts w:ascii="宋体" w:hAnsi="宋体" w:cs="Cambria Math" w:hint="eastAsia"/>
          <w:color w:val="000000" w:themeColor="text1"/>
          <w:kern w:val="0"/>
          <w:sz w:val="24"/>
          <w:szCs w:val="24"/>
        </w:rPr>
        <w:t>支持主流浏览器，能够兼容我行影像控件。</w:t>
      </w:r>
    </w:p>
    <w:p w:rsidR="00C17EC2" w:rsidRPr="006E70C3" w:rsidRDefault="00144EFE" w:rsidP="00F83870">
      <w:pPr>
        <w:spacing w:line="360" w:lineRule="auto"/>
        <w:ind w:firstLineChars="200" w:firstLine="482"/>
        <w:jc w:val="left"/>
        <w:outlineLvl w:val="1"/>
        <w:rPr>
          <w:rFonts w:ascii="宋体" w:hAnsi="宋体"/>
          <w:b/>
          <w:snapToGrid w:val="0"/>
          <w:color w:val="000000" w:themeColor="text1"/>
          <w:kern w:val="0"/>
          <w:sz w:val="24"/>
          <w:szCs w:val="24"/>
        </w:rPr>
      </w:pPr>
      <w:r w:rsidRPr="006E70C3">
        <w:rPr>
          <w:rFonts w:ascii="宋体" w:hAnsi="宋体" w:hint="eastAsia"/>
          <w:b/>
          <w:snapToGrid w:val="0"/>
          <w:color w:val="000000" w:themeColor="text1"/>
          <w:kern w:val="0"/>
          <w:sz w:val="24"/>
          <w:szCs w:val="24"/>
        </w:rPr>
        <w:t>二</w:t>
      </w:r>
      <w:r w:rsidRPr="006E70C3">
        <w:rPr>
          <w:rFonts w:ascii="宋体" w:hAnsi="宋体"/>
          <w:b/>
          <w:snapToGrid w:val="0"/>
          <w:color w:val="000000" w:themeColor="text1"/>
          <w:kern w:val="0"/>
          <w:sz w:val="24"/>
          <w:szCs w:val="24"/>
        </w:rPr>
        <w:t>、技术</w:t>
      </w:r>
      <w:r w:rsidRPr="006E70C3">
        <w:rPr>
          <w:rFonts w:ascii="宋体" w:hAnsi="宋体" w:hint="eastAsia"/>
          <w:b/>
          <w:snapToGrid w:val="0"/>
          <w:color w:val="000000" w:themeColor="text1"/>
          <w:kern w:val="0"/>
          <w:sz w:val="24"/>
          <w:szCs w:val="24"/>
        </w:rPr>
        <w:t>要求</w:t>
      </w:r>
    </w:p>
    <w:p w:rsidR="00DB0C6F" w:rsidRPr="006E70C3" w:rsidRDefault="00634847" w:rsidP="001615B5">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本章节</w:t>
      </w:r>
      <w:r w:rsidR="00EC2B8E" w:rsidRPr="006E70C3">
        <w:rPr>
          <w:rFonts w:ascii="宋体" w:hAnsi="宋体" w:hint="eastAsia"/>
          <w:color w:val="000000" w:themeColor="text1"/>
          <w:sz w:val="24"/>
          <w:szCs w:val="24"/>
        </w:rPr>
        <w:t>一般包括总体原则、用户体验要求、系统技术架构要求、系统性能要求、安全性要求、可拓展性要求、二次开发要求、其他非功能性要求、应当遵循的标准和规范、其他技术要求等内容</w:t>
      </w:r>
      <w:r w:rsidR="000115A4" w:rsidRPr="006E70C3">
        <w:rPr>
          <w:rFonts w:ascii="宋体" w:hAnsi="宋体" w:hint="eastAsia"/>
          <w:color w:val="000000" w:themeColor="text1"/>
          <w:sz w:val="24"/>
          <w:szCs w:val="24"/>
        </w:rPr>
        <w:t>。</w:t>
      </w:r>
      <w:r w:rsidR="00BE77B1" w:rsidRPr="006E70C3">
        <w:rPr>
          <w:rFonts w:ascii="宋体" w:hAnsi="宋体" w:hint="eastAsia"/>
          <w:color w:val="000000" w:themeColor="text1"/>
          <w:sz w:val="24"/>
          <w:szCs w:val="24"/>
        </w:rPr>
        <w:t>如下供参考</w:t>
      </w:r>
      <w:r w:rsidR="00EC2B8E" w:rsidRPr="006E70C3">
        <w:rPr>
          <w:rFonts w:ascii="宋体" w:hAnsi="宋体" w:hint="eastAsia"/>
          <w:color w:val="000000" w:themeColor="text1"/>
          <w:sz w:val="24"/>
          <w:szCs w:val="24"/>
        </w:rPr>
        <w:t>。</w:t>
      </w:r>
      <w:r w:rsidR="00213B70" w:rsidRPr="006E70C3">
        <w:rPr>
          <w:rFonts w:ascii="宋体" w:hAnsi="宋体" w:hint="eastAsia"/>
          <w:color w:val="000000" w:themeColor="text1"/>
          <w:sz w:val="24"/>
          <w:szCs w:val="24"/>
        </w:rPr>
        <w:t>（成稿后请删除本段话）</w:t>
      </w:r>
    </w:p>
    <w:p w:rsidR="00427BB8" w:rsidRPr="006E70C3" w:rsidRDefault="00427BB8" w:rsidP="00427BB8">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（一）总体原则</w:t>
      </w:r>
    </w:p>
    <w:p w:rsidR="00427BB8" w:rsidRPr="006E70C3" w:rsidRDefault="00427BB8" w:rsidP="00427BB8">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系统的建设应遵循集成性、先进性、可扩展性、稳定性、安全性、经济性、</w:t>
      </w:r>
      <w:r w:rsidR="00F83870" w:rsidRPr="006E70C3">
        <w:rPr>
          <w:rFonts w:ascii="宋体" w:hAnsi="宋体" w:hint="eastAsia"/>
          <w:color w:val="000000" w:themeColor="text1"/>
          <w:sz w:val="24"/>
          <w:szCs w:val="24"/>
        </w:rPr>
        <w:t>开放性、灵活性、可靠性、</w:t>
      </w:r>
      <w:r w:rsidRPr="006E70C3">
        <w:rPr>
          <w:rFonts w:ascii="宋体" w:hAnsi="宋体" w:hint="eastAsia"/>
          <w:color w:val="000000" w:themeColor="text1"/>
          <w:sz w:val="24"/>
          <w:szCs w:val="24"/>
        </w:rPr>
        <w:t>前瞻性和可维护性相结合的原则</w:t>
      </w:r>
      <w:r w:rsidR="00F83870" w:rsidRPr="006E70C3">
        <w:rPr>
          <w:rFonts w:ascii="宋体" w:hAnsi="宋体" w:hint="eastAsia"/>
          <w:color w:val="000000" w:themeColor="text1"/>
          <w:sz w:val="24"/>
          <w:szCs w:val="24"/>
        </w:rPr>
        <w:t>，同时需符合相关要求标准</w:t>
      </w:r>
      <w:r w:rsidRPr="006E70C3">
        <w:rPr>
          <w:rFonts w:ascii="宋体" w:hAnsi="宋体" w:hint="eastAsia"/>
          <w:color w:val="000000" w:themeColor="text1"/>
          <w:sz w:val="24"/>
          <w:szCs w:val="24"/>
        </w:rPr>
        <w:t>。</w:t>
      </w:r>
    </w:p>
    <w:p w:rsidR="00427BB8" w:rsidRPr="006E70C3" w:rsidRDefault="00427BB8" w:rsidP="00427BB8">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1、集成性：系统建设需充分考虑与其它系统的集成，能快速与比选人其它业务和管理系统的集成。</w:t>
      </w:r>
    </w:p>
    <w:p w:rsidR="00427BB8" w:rsidRPr="006E70C3" w:rsidRDefault="00427BB8" w:rsidP="00427BB8">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2、先进性：软件系统的选择与开发应在满足业务需求的基础上具有易改造、易升级、易操作、易维护等特点。</w:t>
      </w:r>
    </w:p>
    <w:p w:rsidR="00427BB8" w:rsidRPr="006E70C3" w:rsidRDefault="00427BB8" w:rsidP="00427BB8">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3、可扩展性：支持业务和系统的可扩展，支持行业应用可扩展</w:t>
      </w:r>
      <w:r w:rsidR="000D7685" w:rsidRPr="006E70C3">
        <w:rPr>
          <w:rFonts w:ascii="宋体" w:hAnsi="宋体" w:hint="eastAsia"/>
          <w:color w:val="000000" w:themeColor="text1"/>
          <w:sz w:val="24"/>
          <w:szCs w:val="24"/>
        </w:rPr>
        <w:t>（应满足当前及可预见的时间内的业务需求，可方便地进行功能扩展）</w:t>
      </w:r>
      <w:r w:rsidRPr="006E70C3">
        <w:rPr>
          <w:rFonts w:ascii="宋体" w:hAnsi="宋体" w:hint="eastAsia"/>
          <w:color w:val="000000" w:themeColor="text1"/>
          <w:sz w:val="24"/>
          <w:szCs w:val="24"/>
        </w:rPr>
        <w:t>，具有向后兼容的能力</w:t>
      </w:r>
      <w:r w:rsidR="000D7685" w:rsidRPr="006E70C3">
        <w:rPr>
          <w:rFonts w:ascii="宋体" w:hAnsi="宋体" w:hint="eastAsia"/>
          <w:color w:val="000000" w:themeColor="text1"/>
          <w:sz w:val="24"/>
          <w:szCs w:val="24"/>
        </w:rPr>
        <w:t>；</w:t>
      </w:r>
    </w:p>
    <w:p w:rsidR="00427BB8" w:rsidRPr="006E70C3" w:rsidRDefault="00427BB8" w:rsidP="00427BB8">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4、稳定性：系统要确保系统平稳运行，支持7×24小时连续运行，满足高峰处理的需要。</w:t>
      </w:r>
    </w:p>
    <w:p w:rsidR="00427BB8" w:rsidRPr="006E70C3" w:rsidRDefault="00427BB8" w:rsidP="00427BB8">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5、安全性：</w:t>
      </w:r>
    </w:p>
    <w:p w:rsidR="00427BB8" w:rsidRPr="006E70C3" w:rsidRDefault="00427BB8" w:rsidP="00427BB8">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lastRenderedPageBreak/>
        <w:t>5.1、系统必须建立在成熟稳定的硬件环境和应用软件基础上，通过完善的备份恢复策略、安全控制机制、可靠的运行管理监控和故障处理手段来保障系统的运行稳定、安全。</w:t>
      </w:r>
    </w:p>
    <w:p w:rsidR="00427BB8" w:rsidRPr="006E70C3" w:rsidRDefault="00427BB8" w:rsidP="00427BB8">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5.2、制定并发布完善的隐私政策，引导客户“主动”阅读知晓；仅保留与业务处理相关的、必须的客户敏感信息，且采取强加密措施进行保存；不应在日志中记录客户支付敏感信息；不允许保留非本机构的客户敏感信息；采用信息输入安全防护、即时数据加密等安全措施防止数据被非法截获。</w:t>
      </w:r>
    </w:p>
    <w:p w:rsidR="00427BB8" w:rsidRPr="006E70C3" w:rsidRDefault="00427BB8" w:rsidP="00427BB8">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6、经济性：系统的建设要考虑在网络、设备、信息安全等方面合理利用现有的资源。要充分调研，结合业务需求，合理利用现有资源，降低系统的投资，创造最优的工作效率，产生最好的经济效益。</w:t>
      </w:r>
    </w:p>
    <w:p w:rsidR="00C276FF" w:rsidRPr="006E70C3" w:rsidRDefault="00C276FF" w:rsidP="00427BB8">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7、开放性：可实现与其他系统的功能集成、数据共享与交换。系统支持各类技术接口，可以实现以可视化配置的方式和各类业务系统对接获取归档数据；</w:t>
      </w:r>
    </w:p>
    <w:p w:rsidR="00C276FF" w:rsidRPr="006E70C3" w:rsidRDefault="00C276FF" w:rsidP="00427BB8">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8、灵活性：支持电子档案管理的业务模式、工作流程和数据结构等的灵活定义与部署；</w:t>
      </w:r>
    </w:p>
    <w:p w:rsidR="00C276FF" w:rsidRPr="006E70C3" w:rsidRDefault="00C276FF" w:rsidP="00C276FF">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9、可靠性：</w:t>
      </w:r>
      <w:r w:rsidRPr="006E70C3">
        <w:rPr>
          <w:rFonts w:ascii="宋体" w:hAnsi="宋体"/>
          <w:color w:val="000000" w:themeColor="text1"/>
          <w:sz w:val="24"/>
          <w:szCs w:val="24"/>
        </w:rPr>
        <w:t>系统运行应安全可靠</w:t>
      </w:r>
      <w:r w:rsidRPr="006E70C3">
        <w:rPr>
          <w:rFonts w:ascii="宋体" w:hAnsi="宋体" w:hint="eastAsia"/>
          <w:color w:val="000000" w:themeColor="text1"/>
          <w:sz w:val="24"/>
          <w:szCs w:val="24"/>
        </w:rPr>
        <w:t>，能够</w:t>
      </w:r>
      <w:r w:rsidRPr="006E70C3">
        <w:rPr>
          <w:rFonts w:ascii="宋体" w:hAnsi="宋体"/>
          <w:color w:val="000000" w:themeColor="text1"/>
          <w:sz w:val="24"/>
          <w:szCs w:val="24"/>
        </w:rPr>
        <w:t>保存电子档案管理关键业务过程记录，根据需要采取电子签名、数字加密和安全认证等技术手段，保障电子档案安全，防止非授权访问，防止非法篡改；</w:t>
      </w:r>
    </w:p>
    <w:p w:rsidR="00427BB8" w:rsidRPr="006E70C3" w:rsidRDefault="00C276FF" w:rsidP="00427BB8">
      <w:pPr>
        <w:spacing w:line="360" w:lineRule="auto"/>
        <w:ind w:firstLineChars="200" w:firstLine="480"/>
        <w:rPr>
          <w:rFonts w:ascii="宋体" w:hAnsi="宋体"/>
          <w:color w:val="000000" w:themeColor="text1"/>
          <w:sz w:val="24"/>
          <w:szCs w:val="24"/>
        </w:rPr>
      </w:pPr>
      <w:r w:rsidRPr="006E70C3">
        <w:rPr>
          <w:rFonts w:ascii="宋体" w:hAnsi="宋体"/>
          <w:color w:val="000000" w:themeColor="text1"/>
          <w:sz w:val="24"/>
          <w:szCs w:val="24"/>
        </w:rPr>
        <w:t>10</w:t>
      </w:r>
      <w:r w:rsidR="00427BB8" w:rsidRPr="006E70C3">
        <w:rPr>
          <w:rFonts w:ascii="宋体" w:hAnsi="宋体" w:hint="eastAsia"/>
          <w:color w:val="000000" w:themeColor="text1"/>
          <w:sz w:val="24"/>
          <w:szCs w:val="24"/>
        </w:rPr>
        <w:t>、前瞻性：系统体系架构和软件体系结构要有前瞻性，要充分考虑未来业务的发展和管理的变化，方便对新业务和新需求的扩展和支持，合理设计系统的规模，使之不仅能满足目前应用的需要，而且能适应将来的发展。</w:t>
      </w:r>
    </w:p>
    <w:p w:rsidR="0017247B" w:rsidRPr="006E70C3" w:rsidRDefault="00C276FF" w:rsidP="00427BB8">
      <w:pPr>
        <w:spacing w:line="360" w:lineRule="auto"/>
        <w:ind w:firstLineChars="200" w:firstLine="480"/>
        <w:rPr>
          <w:rFonts w:ascii="宋体" w:hAnsi="宋体"/>
          <w:color w:val="000000" w:themeColor="text1"/>
          <w:sz w:val="24"/>
          <w:szCs w:val="24"/>
        </w:rPr>
      </w:pPr>
      <w:r w:rsidRPr="006E70C3">
        <w:rPr>
          <w:rFonts w:ascii="宋体" w:hAnsi="宋体"/>
          <w:color w:val="000000" w:themeColor="text1"/>
          <w:sz w:val="24"/>
          <w:szCs w:val="24"/>
        </w:rPr>
        <w:t>11</w:t>
      </w:r>
      <w:r w:rsidR="00427BB8" w:rsidRPr="006E70C3">
        <w:rPr>
          <w:rFonts w:ascii="宋体" w:hAnsi="宋体" w:hint="eastAsia"/>
          <w:color w:val="000000" w:themeColor="text1"/>
          <w:sz w:val="24"/>
          <w:szCs w:val="24"/>
        </w:rPr>
        <w:t>、可维护性：系统可维护，运行成本可控。</w:t>
      </w:r>
    </w:p>
    <w:p w:rsidR="00C276FF" w:rsidRPr="006E70C3" w:rsidRDefault="00C276FF" w:rsidP="00427BB8">
      <w:pPr>
        <w:spacing w:line="360" w:lineRule="auto"/>
        <w:ind w:firstLineChars="200" w:firstLine="480"/>
        <w:rPr>
          <w:rFonts w:ascii="宋体" w:hAnsi="宋体"/>
          <w:color w:val="000000" w:themeColor="text1"/>
          <w:sz w:val="24"/>
          <w:szCs w:val="24"/>
        </w:rPr>
      </w:pPr>
      <w:r w:rsidRPr="006E70C3">
        <w:rPr>
          <w:rFonts w:ascii="宋体" w:hAnsi="宋体"/>
          <w:color w:val="000000" w:themeColor="text1"/>
          <w:sz w:val="24"/>
          <w:szCs w:val="24"/>
        </w:rPr>
        <w:t>12</w:t>
      </w:r>
      <w:r w:rsidRPr="006E70C3">
        <w:rPr>
          <w:rFonts w:ascii="宋体" w:hAnsi="宋体" w:hint="eastAsia"/>
          <w:color w:val="000000" w:themeColor="text1"/>
          <w:sz w:val="24"/>
          <w:szCs w:val="24"/>
        </w:rPr>
        <w:t>、系统应符合相关要求：系统应依据电子档案保存和利用的业务要求分别建立相应数据库；系统应能够管理符合国家、行业标准规定的多种门类、多种格式的电子档案；系统应具备对实体档案进行管理，具备纸电关联的功能。</w:t>
      </w:r>
    </w:p>
    <w:p w:rsidR="000A0533" w:rsidRPr="006E70C3" w:rsidRDefault="000A0533" w:rsidP="000A0533">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（二）用户体验要求</w:t>
      </w:r>
    </w:p>
    <w:p w:rsidR="000A0533" w:rsidRPr="006E70C3" w:rsidRDefault="000A0533" w:rsidP="000A0533">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界面可根据用户需求灵活更改（增强标签分类特性），注重用户体验，使系统各项功能易见、易学、易用</w:t>
      </w:r>
      <w:r w:rsidR="001462A9" w:rsidRPr="006E70C3">
        <w:rPr>
          <w:rFonts w:ascii="宋体" w:hAnsi="宋体"/>
          <w:color w:val="000000" w:themeColor="text1"/>
          <w:sz w:val="24"/>
          <w:szCs w:val="24"/>
        </w:rPr>
        <w:t>（如档案文件阅读支持要求支持直接调用阅读插件能无缝打开多种格式文档，在满足安全性的前提下，提供多种浏览体验，如竖屏滑动等基本功能，如能实现横屏翻页更优）。</w:t>
      </w:r>
    </w:p>
    <w:p w:rsidR="003111D4" w:rsidRPr="006E70C3" w:rsidRDefault="003111D4" w:rsidP="000A0533">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lastRenderedPageBreak/>
        <w:t>严格遵循易用性六原则，实现从产品的部署、登录、使用、维护、升级、扩展的全方位易用，从而提升系统的黏着度；</w:t>
      </w:r>
    </w:p>
    <w:p w:rsidR="00427BB8" w:rsidRPr="006E70C3" w:rsidRDefault="000A0533" w:rsidP="000A0533">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客户端界面一致性，支持不同终端适配界面（解决不同终端，屏幕尺寸的视觉差异）。图形显示直观，业务流程支持形象化。遵循20/80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w:t>
      </w:r>
      <w:r w:rsidR="00D32887" w:rsidRPr="006E70C3">
        <w:rPr>
          <w:rFonts w:ascii="宋体" w:hAnsi="宋体"/>
          <w:color w:val="000000" w:themeColor="text1"/>
          <w:sz w:val="24"/>
          <w:szCs w:val="24"/>
        </w:rPr>
        <w:t>完美支持摸滑屏、无级缩放、原笔迹保留等</w:t>
      </w:r>
      <w:r w:rsidR="00D32887" w:rsidRPr="006E70C3">
        <w:rPr>
          <w:rFonts w:ascii="宋体" w:hAnsi="宋体" w:hint="eastAsia"/>
          <w:color w:val="000000" w:themeColor="text1"/>
          <w:sz w:val="24"/>
          <w:szCs w:val="24"/>
        </w:rPr>
        <w:t>。有自适应能力，</w:t>
      </w:r>
      <w:r w:rsidRPr="006E70C3">
        <w:rPr>
          <w:rFonts w:ascii="宋体" w:hAnsi="宋体" w:hint="eastAsia"/>
          <w:color w:val="000000" w:themeColor="text1"/>
          <w:sz w:val="24"/>
          <w:szCs w:val="24"/>
        </w:rPr>
        <w:t>支持跨平台、终端适配（支持各类分辨率、各主流版本的浏览器访问</w:t>
      </w:r>
      <w:r w:rsidR="00D32887" w:rsidRPr="006E70C3">
        <w:rPr>
          <w:rFonts w:ascii="宋体" w:hAnsi="宋体" w:hint="eastAsia"/>
          <w:color w:val="000000" w:themeColor="text1"/>
          <w:sz w:val="24"/>
          <w:szCs w:val="24"/>
        </w:rPr>
        <w:t>，不同终端不同视图</w:t>
      </w:r>
      <w:r w:rsidRPr="006E70C3">
        <w:rPr>
          <w:rFonts w:ascii="宋体" w:hAnsi="宋体" w:hint="eastAsia"/>
          <w:color w:val="000000" w:themeColor="text1"/>
          <w:sz w:val="24"/>
          <w:szCs w:val="24"/>
        </w:rPr>
        <w:t>）。</w:t>
      </w:r>
    </w:p>
    <w:p w:rsidR="00D32887" w:rsidRPr="006E70C3" w:rsidRDefault="00D32887" w:rsidP="000A0533">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移动端支持特定场景和限制下的文件浏览，支持不同终端适配UI界面（尽量解决不同终端，屏幕尺寸的视觉差异）。</w:t>
      </w:r>
    </w:p>
    <w:p w:rsidR="00B23541" w:rsidRPr="006E70C3" w:rsidRDefault="00B23541" w:rsidP="00B23541">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（三）系统技术架构要求</w:t>
      </w:r>
    </w:p>
    <w:p w:rsidR="00B23541" w:rsidRPr="006E70C3" w:rsidRDefault="00B23541" w:rsidP="00933E6D">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1、设计思想、系统架构应兼顾成熟与先进性，系统的搭建与实施原则上应采用目前主流的分布式、微服务架构技术，微服务模块可根据系统性能需要进行灵活的扩展部署，同时确保整体架构在产品生命周期内相对稳定与适用。</w:t>
      </w:r>
      <w:r w:rsidR="00F80F65" w:rsidRPr="006E70C3">
        <w:rPr>
          <w:rFonts w:ascii="宋体" w:hint="eastAsia"/>
          <w:snapToGrid w:val="0"/>
          <w:color w:val="000000" w:themeColor="text1"/>
          <w:kern w:val="0"/>
          <w:sz w:val="24"/>
          <w:szCs w:val="24"/>
        </w:rPr>
        <w:t>系统具有高效稳定、可扩展性和可维护性强等特点，具备良好的移植能力。</w:t>
      </w:r>
      <w:r w:rsidR="00933E6D" w:rsidRPr="006E70C3">
        <w:rPr>
          <w:rFonts w:ascii="宋体" w:hAnsi="宋体" w:hint="eastAsia"/>
          <w:color w:val="000000" w:themeColor="text1"/>
          <w:sz w:val="24"/>
          <w:szCs w:val="24"/>
        </w:rPr>
        <w:t>系统必须前后端分离，前端采用组件化、模块化技术构建，后端采用J2EE服务化构建。</w:t>
      </w:r>
    </w:p>
    <w:p w:rsidR="00B23541" w:rsidRPr="006E70C3" w:rsidRDefault="00B23541" w:rsidP="00B23541">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2、系统技术架构合理，数据结构合理，避免数据冗余，具有良好的扩展性、维护性和稳定性。如服务限流机制、服务降级机制等服务管控机制的应用，保障系统稳定运行。</w:t>
      </w:r>
    </w:p>
    <w:p w:rsidR="00B23541" w:rsidRPr="006E70C3" w:rsidRDefault="00B23541" w:rsidP="00B23541">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3、系统所采用的软件平台具备开放性、通用性、扩展性和安全性。在性能指标达到预警值时，能够通过横向扩展集群模式达到性能的线性增长。系统应具有线性或近似线性的性能扩展能力，并能在不停止服务的的情况下完成容量伸缩。</w:t>
      </w:r>
    </w:p>
    <w:p w:rsidR="00B23541" w:rsidRPr="006E70C3" w:rsidRDefault="00B23541" w:rsidP="00B23541">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4、支持集群部署方式，适应本行未来业务发展的需要。应用系统之间逻辑独立、启停服务时系统间不相互影响的部署方案。应用系统应支持双活跨数据中心的部署方案。</w:t>
      </w:r>
    </w:p>
    <w:p w:rsidR="00933E6D" w:rsidRPr="006E70C3" w:rsidRDefault="00933E6D" w:rsidP="00B23541">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5、系统必须采用B/S架构，在我行数据中心部署服务器和应用系统，完全浏览器界面，客户端零安装，客户端通过浏览器即可方便使用，尽可能降低系统的维护和使用成本，便于系统今后的推广应用；浏览器需支持360奇安信、国密</w:t>
      </w:r>
      <w:r w:rsidRPr="006E70C3">
        <w:rPr>
          <w:rFonts w:ascii="宋体" w:hAnsi="宋体" w:hint="eastAsia"/>
          <w:color w:val="000000" w:themeColor="text1"/>
          <w:sz w:val="24"/>
          <w:szCs w:val="24"/>
        </w:rPr>
        <w:lastRenderedPageBreak/>
        <w:t>浏览器、谷歌浏览器等，文件需支持OFD流板签等格式；</w:t>
      </w:r>
    </w:p>
    <w:p w:rsidR="00933E6D" w:rsidRPr="006E70C3" w:rsidRDefault="00933E6D" w:rsidP="00933E6D">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6、应采用标准、开放和高效的接口与协议；跨系统平台接口数据传递采用Web service实现；支持其他多种形式的数据对接，比如XML；</w:t>
      </w:r>
    </w:p>
    <w:p w:rsidR="00B23541" w:rsidRPr="006E70C3" w:rsidRDefault="00933E6D" w:rsidP="00B23541">
      <w:pPr>
        <w:spacing w:line="360" w:lineRule="auto"/>
        <w:ind w:firstLineChars="200" w:firstLine="480"/>
        <w:rPr>
          <w:rFonts w:ascii="宋体" w:hAnsi="宋体"/>
          <w:color w:val="000000" w:themeColor="text1"/>
          <w:sz w:val="24"/>
          <w:szCs w:val="24"/>
        </w:rPr>
      </w:pPr>
      <w:r w:rsidRPr="006E70C3">
        <w:rPr>
          <w:rFonts w:ascii="宋体" w:hAnsi="宋体"/>
          <w:color w:val="000000" w:themeColor="text1"/>
          <w:sz w:val="24"/>
          <w:szCs w:val="24"/>
        </w:rPr>
        <w:t>7</w:t>
      </w:r>
      <w:r w:rsidR="00B23541" w:rsidRPr="006E70C3">
        <w:rPr>
          <w:rFonts w:ascii="宋体" w:hAnsi="宋体" w:hint="eastAsia"/>
          <w:color w:val="000000" w:themeColor="text1"/>
          <w:sz w:val="24"/>
          <w:szCs w:val="24"/>
        </w:rPr>
        <w:t>、系统支持域名部署。</w:t>
      </w:r>
    </w:p>
    <w:p w:rsidR="00933E6D" w:rsidRPr="006E70C3" w:rsidRDefault="00933E6D" w:rsidP="00933E6D">
      <w:pPr>
        <w:spacing w:line="360" w:lineRule="auto"/>
        <w:ind w:firstLineChars="200" w:firstLine="480"/>
        <w:rPr>
          <w:rFonts w:ascii="宋体" w:hAnsi="宋体"/>
          <w:color w:val="000000" w:themeColor="text1"/>
          <w:sz w:val="24"/>
          <w:szCs w:val="24"/>
        </w:rPr>
      </w:pPr>
      <w:r w:rsidRPr="006E70C3">
        <w:rPr>
          <w:rFonts w:ascii="宋体" w:hAnsi="宋体"/>
          <w:color w:val="000000" w:themeColor="text1"/>
          <w:sz w:val="24"/>
          <w:szCs w:val="24"/>
        </w:rPr>
        <w:t>8</w:t>
      </w:r>
      <w:r w:rsidRPr="006E70C3">
        <w:rPr>
          <w:rFonts w:ascii="宋体" w:hAnsi="宋体" w:hint="eastAsia"/>
          <w:color w:val="000000" w:themeColor="text1"/>
          <w:sz w:val="24"/>
          <w:szCs w:val="24"/>
        </w:rPr>
        <w:t>、</w:t>
      </w:r>
      <w:r w:rsidR="00F80F65" w:rsidRPr="006E70C3">
        <w:rPr>
          <w:rFonts w:ascii="宋体" w:hAnsi="宋体" w:hint="eastAsia"/>
          <w:color w:val="000000" w:themeColor="text1"/>
          <w:sz w:val="24"/>
          <w:szCs w:val="24"/>
        </w:rPr>
        <w:t>最终系统架构</w:t>
      </w:r>
      <w:r w:rsidRPr="006E70C3">
        <w:rPr>
          <w:rFonts w:ascii="宋体" w:hAnsi="宋体" w:hint="eastAsia"/>
          <w:color w:val="000000" w:themeColor="text1"/>
          <w:sz w:val="24"/>
          <w:szCs w:val="24"/>
        </w:rPr>
        <w:t>和部署环境</w:t>
      </w:r>
      <w:r w:rsidR="00F80F65" w:rsidRPr="006E70C3">
        <w:rPr>
          <w:rFonts w:ascii="宋体" w:hAnsi="宋体" w:hint="eastAsia"/>
          <w:color w:val="000000" w:themeColor="text1"/>
          <w:sz w:val="24"/>
          <w:szCs w:val="24"/>
        </w:rPr>
        <w:t>需根据比选人现阶段需求决定。</w:t>
      </w:r>
    </w:p>
    <w:p w:rsidR="00B23541" w:rsidRPr="006E70C3" w:rsidRDefault="00B23541" w:rsidP="00B23541">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（四）系统性能要求</w:t>
      </w:r>
    </w:p>
    <w:p w:rsidR="00B23541" w:rsidRPr="006E70C3" w:rsidRDefault="00B23541" w:rsidP="00B23541">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1、应具有高效的运行效率，能通过负载均衡、流量控制、消息缓存等机制，提供大规模、高并发量的交易处理能力，</w:t>
      </w:r>
      <w:r w:rsidR="00F80F65" w:rsidRPr="006E70C3">
        <w:rPr>
          <w:rFonts w:ascii="宋体" w:hint="eastAsia"/>
          <w:snapToGrid w:val="0"/>
          <w:color w:val="000000" w:themeColor="text1"/>
          <w:kern w:val="0"/>
          <w:sz w:val="24"/>
          <w:szCs w:val="24"/>
        </w:rPr>
        <w:t>能够与主流国产自主可控的负载均衡、流量控制等设备模块适配，</w:t>
      </w:r>
      <w:r w:rsidRPr="006E70C3">
        <w:rPr>
          <w:rFonts w:ascii="宋体" w:hAnsi="宋体" w:hint="eastAsia"/>
          <w:color w:val="000000" w:themeColor="text1"/>
          <w:sz w:val="24"/>
          <w:szCs w:val="24"/>
        </w:rPr>
        <w:t>满足</w:t>
      </w:r>
      <w:r w:rsidR="00F80F65" w:rsidRPr="006E70C3">
        <w:rPr>
          <w:rFonts w:ascii="宋体" w:hAnsi="宋体" w:hint="eastAsia"/>
          <w:color w:val="000000" w:themeColor="text1"/>
          <w:sz w:val="24"/>
          <w:szCs w:val="24"/>
        </w:rPr>
        <w:t>比选人要求的</w:t>
      </w:r>
      <w:r w:rsidRPr="006E70C3">
        <w:rPr>
          <w:rFonts w:ascii="宋体" w:hAnsi="宋体" w:hint="eastAsia"/>
          <w:color w:val="000000" w:themeColor="text1"/>
          <w:sz w:val="24"/>
          <w:szCs w:val="24"/>
        </w:rPr>
        <w:t>登陆、查询、日终批量等性能需求；</w:t>
      </w:r>
    </w:p>
    <w:p w:rsidR="00B23541" w:rsidRPr="006E70C3" w:rsidRDefault="00B23541" w:rsidP="00B23541">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2、系统必须提供平台级的负载均衡和容错能力；</w:t>
      </w:r>
    </w:p>
    <w:p w:rsidR="00B23541" w:rsidRPr="006E70C3" w:rsidRDefault="00B23541" w:rsidP="00B23541">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3、主机系统能够保持7*24稳定的不间断运行，从系统软硬件平台及网络等方面来保证系统的稳定性；</w:t>
      </w:r>
    </w:p>
    <w:p w:rsidR="00B23541" w:rsidRPr="006E70C3" w:rsidRDefault="00B23541" w:rsidP="00B23541">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4、可用率：系统总体平均可用率在99.99%以上。</w:t>
      </w:r>
    </w:p>
    <w:p w:rsidR="00B23541" w:rsidRPr="006E70C3" w:rsidRDefault="00B23541" w:rsidP="00B23541">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（五）安全性要求</w:t>
      </w:r>
    </w:p>
    <w:p w:rsidR="00B23541" w:rsidRPr="006E70C3" w:rsidRDefault="00B23541" w:rsidP="00B23541">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为确保信息安全，</w:t>
      </w:r>
      <w:r w:rsidR="00933E6D" w:rsidRPr="006E70C3">
        <w:rPr>
          <w:rFonts w:ascii="宋体" w:hAnsi="宋体" w:hint="eastAsia"/>
          <w:color w:val="000000" w:themeColor="text1"/>
          <w:sz w:val="24"/>
          <w:szCs w:val="24"/>
        </w:rPr>
        <w:t>系统需支持多级安全机制：系统需采用多级安全机制如服务器安全、数据库安全，每级安全要有严格的权限控制保障，必要时，可提供CA认证、验证码、动态密码、key等多种论证组合方式。</w:t>
      </w:r>
      <w:r w:rsidR="00F80F65" w:rsidRPr="006E70C3">
        <w:rPr>
          <w:rFonts w:ascii="宋体" w:hint="eastAsia"/>
          <w:snapToGrid w:val="0"/>
          <w:color w:val="000000" w:themeColor="text1"/>
          <w:kern w:val="0"/>
          <w:sz w:val="24"/>
          <w:szCs w:val="24"/>
        </w:rPr>
        <w:t>系统开发须</w:t>
      </w:r>
      <w:r w:rsidR="00933E6D" w:rsidRPr="006E70C3">
        <w:rPr>
          <w:rFonts w:ascii="宋体" w:hint="eastAsia"/>
          <w:snapToGrid w:val="0"/>
          <w:color w:val="000000" w:themeColor="text1"/>
          <w:kern w:val="0"/>
          <w:sz w:val="24"/>
          <w:szCs w:val="24"/>
        </w:rPr>
        <w:t>严格按照</w:t>
      </w:r>
      <w:r w:rsidR="00F80F65" w:rsidRPr="006E70C3">
        <w:rPr>
          <w:rFonts w:ascii="宋体" w:hint="eastAsia"/>
          <w:snapToGrid w:val="0"/>
          <w:color w:val="000000" w:themeColor="text1"/>
          <w:kern w:val="0"/>
          <w:sz w:val="24"/>
          <w:szCs w:val="24"/>
        </w:rPr>
        <w:t>比选人</w:t>
      </w:r>
      <w:r w:rsidR="00F80F65" w:rsidRPr="006E70C3">
        <w:rPr>
          <w:rFonts w:ascii="宋体" w:hint="eastAsia"/>
          <w:b/>
          <w:bCs/>
          <w:snapToGrid w:val="0"/>
          <w:color w:val="000000" w:themeColor="text1"/>
          <w:kern w:val="0"/>
          <w:sz w:val="24"/>
          <w:szCs w:val="24"/>
        </w:rPr>
        <w:t>软件研发项目安全需求基线要求，</w:t>
      </w:r>
      <w:r w:rsidR="00933E6D" w:rsidRPr="006E70C3">
        <w:rPr>
          <w:rFonts w:ascii="宋体" w:hint="eastAsia"/>
          <w:snapToGrid w:val="0"/>
          <w:color w:val="000000" w:themeColor="text1"/>
          <w:kern w:val="0"/>
          <w:sz w:val="24"/>
          <w:szCs w:val="24"/>
        </w:rPr>
        <w:t>开展新系统安全设计、安全编码、安全测试等相关工作；保障系统安全稳定运行，</w:t>
      </w:r>
      <w:r w:rsidRPr="006E70C3">
        <w:rPr>
          <w:rFonts w:ascii="宋体" w:hAnsi="宋体" w:hint="eastAsia"/>
          <w:color w:val="000000" w:themeColor="text1"/>
          <w:sz w:val="24"/>
          <w:szCs w:val="24"/>
        </w:rPr>
        <w:t>采取的措施包括但不限于以下：</w:t>
      </w:r>
    </w:p>
    <w:p w:rsidR="00B23541" w:rsidRPr="006E70C3" w:rsidRDefault="00B23541" w:rsidP="00B23541">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1、平台安全：架构设计符合安全性要求，平台软件达到安全设计标准且不低于同业相关系统要求。</w:t>
      </w:r>
    </w:p>
    <w:p w:rsidR="00B23541" w:rsidRPr="006E70C3" w:rsidRDefault="00B23541" w:rsidP="00B23541">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2、数据安全：支持文档安全软件整合技术，从而做到数据传输加密、远程安全访问、数据存储加密，数据部署网络区域应支持入侵检测与防御系统、防火墙的应用。</w:t>
      </w:r>
    </w:p>
    <w:p w:rsidR="00B23541" w:rsidRPr="006E70C3" w:rsidRDefault="00B23541" w:rsidP="00B23541">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3、容灾备份：支持各种容灾的软硬件设备的使用等。</w:t>
      </w:r>
    </w:p>
    <w:p w:rsidR="00B23541" w:rsidRPr="006E70C3" w:rsidRDefault="00B23541" w:rsidP="00B23541">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4、管理安全：提供完善的日志功能，能够记录系统使用人员的关键操作，保证系统应用的安全。</w:t>
      </w:r>
    </w:p>
    <w:p w:rsidR="00CE5647" w:rsidRPr="006E70C3" w:rsidRDefault="00CE5647" w:rsidP="00B23541">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5、应用安全：权限控制、支持身份认证接口、防暴力破解等措施完善，并且可以跟IP地址限制等各种安全措施进行方案组合。</w:t>
      </w:r>
    </w:p>
    <w:p w:rsidR="00B23541" w:rsidRPr="006E70C3" w:rsidRDefault="00CE5647" w:rsidP="00B23541">
      <w:pPr>
        <w:spacing w:line="360" w:lineRule="auto"/>
        <w:ind w:firstLineChars="200" w:firstLine="480"/>
        <w:rPr>
          <w:rFonts w:ascii="宋体" w:hAnsi="宋体"/>
          <w:color w:val="000000" w:themeColor="text1"/>
          <w:sz w:val="24"/>
          <w:szCs w:val="24"/>
        </w:rPr>
      </w:pPr>
      <w:r w:rsidRPr="006E70C3">
        <w:rPr>
          <w:rFonts w:ascii="宋体" w:hAnsi="宋体"/>
          <w:color w:val="000000" w:themeColor="text1"/>
          <w:sz w:val="24"/>
          <w:szCs w:val="24"/>
        </w:rPr>
        <w:lastRenderedPageBreak/>
        <w:t>6</w:t>
      </w:r>
      <w:r w:rsidR="00B23541" w:rsidRPr="006E70C3">
        <w:rPr>
          <w:rFonts w:ascii="宋体" w:hAnsi="宋体" w:hint="eastAsia"/>
          <w:color w:val="000000" w:themeColor="text1"/>
          <w:sz w:val="24"/>
          <w:szCs w:val="24"/>
        </w:rPr>
        <w:t>、密码策略：初始密码强制更改、启用验证码、密码过期控制、密码错误次数控制、密码强度设置等，不得以明文的方式保存任何相关密码，防止暴力破解和恶意攻击。</w:t>
      </w:r>
    </w:p>
    <w:p w:rsidR="00CE5647" w:rsidRPr="006E70C3" w:rsidRDefault="00CE5647" w:rsidP="00B23541">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7、支持安全套接（SSL）技术；支持https加密协议；</w:t>
      </w:r>
    </w:p>
    <w:p w:rsidR="00B23541" w:rsidRPr="006E70C3" w:rsidRDefault="00CE5647" w:rsidP="00B23541">
      <w:pPr>
        <w:spacing w:line="360" w:lineRule="auto"/>
        <w:ind w:firstLineChars="200" w:firstLine="480"/>
        <w:rPr>
          <w:rFonts w:ascii="宋体" w:hAnsi="宋体"/>
          <w:color w:val="000000" w:themeColor="text1"/>
          <w:sz w:val="24"/>
          <w:szCs w:val="24"/>
        </w:rPr>
      </w:pPr>
      <w:r w:rsidRPr="006E70C3">
        <w:rPr>
          <w:rFonts w:ascii="宋体" w:hAnsi="宋体"/>
          <w:color w:val="000000" w:themeColor="text1"/>
          <w:sz w:val="24"/>
          <w:szCs w:val="24"/>
        </w:rPr>
        <w:t>8</w:t>
      </w:r>
      <w:r w:rsidR="00B23541" w:rsidRPr="006E70C3">
        <w:rPr>
          <w:rFonts w:ascii="宋体" w:hAnsi="宋体" w:hint="eastAsia"/>
          <w:color w:val="000000" w:themeColor="text1"/>
          <w:sz w:val="24"/>
          <w:szCs w:val="24"/>
        </w:rPr>
        <w:t>、系统严密、灵活的访问安全控制；</w:t>
      </w:r>
      <w:r w:rsidRPr="006E70C3">
        <w:rPr>
          <w:rFonts w:ascii="宋体" w:hAnsi="宋体" w:hint="eastAsia"/>
          <w:color w:val="000000" w:themeColor="text1"/>
          <w:sz w:val="24"/>
          <w:szCs w:val="24"/>
        </w:rPr>
        <w:t>功能授权与数据范围授权结合；</w:t>
      </w:r>
    </w:p>
    <w:p w:rsidR="00B23541" w:rsidRPr="006E70C3" w:rsidRDefault="00CE5647" w:rsidP="00B23541">
      <w:pPr>
        <w:spacing w:line="360" w:lineRule="auto"/>
        <w:ind w:firstLineChars="200" w:firstLine="480"/>
        <w:rPr>
          <w:rFonts w:ascii="宋体" w:hAnsi="宋体"/>
          <w:color w:val="000000" w:themeColor="text1"/>
          <w:sz w:val="24"/>
          <w:szCs w:val="24"/>
        </w:rPr>
      </w:pPr>
      <w:r w:rsidRPr="006E70C3">
        <w:rPr>
          <w:rFonts w:ascii="宋体" w:hAnsi="宋体"/>
          <w:color w:val="000000" w:themeColor="text1"/>
          <w:sz w:val="24"/>
          <w:szCs w:val="24"/>
        </w:rPr>
        <w:t>9</w:t>
      </w:r>
      <w:r w:rsidR="00B23541" w:rsidRPr="006E70C3">
        <w:rPr>
          <w:rFonts w:ascii="宋体" w:hAnsi="宋体" w:hint="eastAsia"/>
          <w:color w:val="000000" w:themeColor="text1"/>
          <w:sz w:val="24"/>
          <w:szCs w:val="24"/>
        </w:rPr>
        <w:t>、系统有整体的用户/权限管理体系，可统一进行用户/权限的管理，实现到字段级的查询、修改、管理权限控制；</w:t>
      </w:r>
    </w:p>
    <w:p w:rsidR="00CE5647" w:rsidRPr="006E70C3" w:rsidRDefault="00CE5647" w:rsidP="00B23541">
      <w:pPr>
        <w:spacing w:line="360" w:lineRule="auto"/>
        <w:ind w:firstLineChars="200" w:firstLine="480"/>
        <w:rPr>
          <w:rFonts w:ascii="宋体" w:hAnsi="宋体"/>
          <w:color w:val="000000" w:themeColor="text1"/>
          <w:sz w:val="24"/>
          <w:szCs w:val="24"/>
        </w:rPr>
      </w:pPr>
      <w:r w:rsidRPr="006E70C3">
        <w:rPr>
          <w:rFonts w:ascii="宋体" w:hAnsi="宋体"/>
          <w:color w:val="000000" w:themeColor="text1"/>
          <w:sz w:val="24"/>
          <w:szCs w:val="24"/>
        </w:rPr>
        <w:t>10</w:t>
      </w:r>
      <w:r w:rsidRPr="006E70C3">
        <w:rPr>
          <w:rFonts w:ascii="宋体" w:hAnsi="宋体" w:hint="eastAsia"/>
          <w:color w:val="000000" w:themeColor="text1"/>
          <w:sz w:val="24"/>
          <w:szCs w:val="24"/>
        </w:rPr>
        <w:t>、系统提供用户认证、数据传输、数据存储、数字签名等安全手段接口，可在各个环节提供对第三方安全认证系统的支持。</w:t>
      </w:r>
    </w:p>
    <w:p w:rsidR="00916168" w:rsidRPr="006E70C3" w:rsidRDefault="00CE5647" w:rsidP="00B23541">
      <w:pPr>
        <w:spacing w:line="360" w:lineRule="auto"/>
        <w:ind w:firstLineChars="200" w:firstLine="480"/>
        <w:rPr>
          <w:rFonts w:ascii="宋体" w:hAnsi="宋体"/>
          <w:color w:val="000000" w:themeColor="text1"/>
          <w:sz w:val="24"/>
          <w:szCs w:val="24"/>
        </w:rPr>
      </w:pPr>
      <w:r w:rsidRPr="006E70C3">
        <w:rPr>
          <w:rFonts w:ascii="宋体" w:hAnsi="宋体"/>
          <w:color w:val="000000" w:themeColor="text1"/>
          <w:sz w:val="24"/>
          <w:szCs w:val="24"/>
        </w:rPr>
        <w:t>11</w:t>
      </w:r>
      <w:r w:rsidR="00916168" w:rsidRPr="006E70C3">
        <w:rPr>
          <w:rFonts w:ascii="宋体" w:hAnsi="宋体" w:hint="eastAsia"/>
          <w:color w:val="000000" w:themeColor="text1"/>
          <w:sz w:val="24"/>
          <w:szCs w:val="24"/>
        </w:rPr>
        <w:t>、系统满足国密算法相关技术标准。</w:t>
      </w:r>
    </w:p>
    <w:p w:rsidR="00B23541" w:rsidRPr="006E70C3" w:rsidRDefault="00B23541" w:rsidP="00B23541">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（六）可扩展性需求</w:t>
      </w:r>
    </w:p>
    <w:p w:rsidR="00B23541" w:rsidRPr="006E70C3" w:rsidRDefault="00B23541" w:rsidP="00B23541">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1、系统要求支持</w:t>
      </w:r>
      <w:r w:rsidR="00916168" w:rsidRPr="006E70C3">
        <w:rPr>
          <w:rFonts w:ascii="宋体" w:hint="eastAsia"/>
          <w:bCs/>
          <w:snapToGrid w:val="0"/>
          <w:color w:val="000000" w:themeColor="text1"/>
          <w:kern w:val="0"/>
          <w:sz w:val="24"/>
          <w:szCs w:val="24"/>
        </w:rPr>
        <w:t>支持国产化自主可控的</w:t>
      </w:r>
      <w:r w:rsidRPr="006E70C3">
        <w:rPr>
          <w:rFonts w:ascii="宋体" w:hAnsi="宋体" w:hint="eastAsia"/>
          <w:color w:val="000000" w:themeColor="text1"/>
          <w:sz w:val="24"/>
          <w:szCs w:val="24"/>
        </w:rPr>
        <w:t>主流操作系统、数据库和通讯中间件，对软、硬件平台具有良好的可扩展能力，支持跨平台客制化开发。</w:t>
      </w:r>
    </w:p>
    <w:p w:rsidR="00B23541" w:rsidRPr="006E70C3" w:rsidRDefault="00B23541" w:rsidP="00B23541">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2、支持交易数据导入、模型参数维护、计量、会计核算、报表模块对于新产品的支持，系统容易改进、扩展和升级。</w:t>
      </w:r>
    </w:p>
    <w:p w:rsidR="00B23541" w:rsidRPr="006E70C3" w:rsidRDefault="00B23541" w:rsidP="00B23541">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3、提供的平台能够很好的实现业务功能扩展的灵活性，通过后台服务器对业务功能的模块化处理和可配置处理实现对功能的一站式更新，且不影响原有系统的正常运行。</w:t>
      </w:r>
    </w:p>
    <w:p w:rsidR="00B23541" w:rsidRPr="006E70C3" w:rsidRDefault="00B23541" w:rsidP="00B23541">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4、系统的计算能力支持横向扩展；</w:t>
      </w:r>
    </w:p>
    <w:p w:rsidR="000852AD" w:rsidRPr="006E70C3" w:rsidRDefault="00B23541" w:rsidP="000852AD">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5、对第三方平台提供良好的接口支持和扩展能力。</w:t>
      </w:r>
    </w:p>
    <w:p w:rsidR="000852AD" w:rsidRPr="006E70C3" w:rsidRDefault="000852AD" w:rsidP="000852AD">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（七）</w:t>
      </w:r>
      <w:r w:rsidRPr="006E70C3">
        <w:rPr>
          <w:rFonts w:ascii="宋体" w:hAnsi="宋体"/>
          <w:color w:val="000000" w:themeColor="text1"/>
          <w:sz w:val="24"/>
          <w:szCs w:val="24"/>
        </w:rPr>
        <w:t>可靠性要求</w:t>
      </w:r>
    </w:p>
    <w:p w:rsidR="000852AD" w:rsidRPr="006E70C3" w:rsidRDefault="000852AD" w:rsidP="000852AD">
      <w:pPr>
        <w:spacing w:line="360" w:lineRule="auto"/>
        <w:ind w:firstLineChars="200" w:firstLine="480"/>
        <w:rPr>
          <w:rFonts w:ascii="宋体" w:hAnsi="宋体"/>
          <w:color w:val="000000" w:themeColor="text1"/>
          <w:sz w:val="24"/>
          <w:szCs w:val="24"/>
        </w:rPr>
      </w:pPr>
      <w:r w:rsidRPr="006E70C3">
        <w:rPr>
          <w:rFonts w:ascii="宋体" w:hAnsi="宋体"/>
          <w:color w:val="000000" w:themeColor="text1"/>
          <w:sz w:val="24"/>
          <w:szCs w:val="24"/>
        </w:rPr>
        <w:t>系统必须是可靠的，一般的人为和外部的异常事件不会引起系统的崩溃；同时系统有较高的可用性，当系统出现问题后能在较短的时间内恢复，而且系统的数据是完整的，不会引起数据的不一致。</w:t>
      </w:r>
    </w:p>
    <w:p w:rsidR="000852AD" w:rsidRPr="006E70C3" w:rsidRDefault="000852AD" w:rsidP="000852AD">
      <w:pPr>
        <w:spacing w:line="360" w:lineRule="auto"/>
        <w:ind w:firstLineChars="200" w:firstLine="480"/>
        <w:rPr>
          <w:rFonts w:ascii="宋体" w:hAnsi="宋体"/>
          <w:color w:val="000000" w:themeColor="text1"/>
          <w:sz w:val="24"/>
          <w:szCs w:val="24"/>
        </w:rPr>
      </w:pPr>
      <w:r w:rsidRPr="006E70C3">
        <w:rPr>
          <w:rFonts w:ascii="宋体" w:hAnsi="宋体"/>
          <w:color w:val="000000" w:themeColor="text1"/>
          <w:sz w:val="24"/>
          <w:szCs w:val="24"/>
        </w:rPr>
        <w:t>2300人同时在线的情况下，普通操作模块达到50TPS，登录模块达到100TPS，系统登陆（包括整个主界面加载）不大于5秒。数据浏览不大于3秒；数据查询不大于5秒；数据统计不大于20秒。</w:t>
      </w:r>
    </w:p>
    <w:p w:rsidR="000852AD" w:rsidRPr="006E70C3" w:rsidRDefault="000852AD" w:rsidP="000852AD">
      <w:pPr>
        <w:spacing w:line="360" w:lineRule="auto"/>
        <w:ind w:firstLineChars="200" w:firstLine="480"/>
        <w:rPr>
          <w:rFonts w:ascii="宋体" w:hAnsi="宋体"/>
          <w:color w:val="000000" w:themeColor="text1"/>
          <w:sz w:val="24"/>
          <w:szCs w:val="24"/>
        </w:rPr>
      </w:pPr>
      <w:r w:rsidRPr="006E70C3">
        <w:rPr>
          <w:rFonts w:ascii="宋体" w:hAnsi="宋体"/>
          <w:color w:val="000000" w:themeColor="text1"/>
          <w:sz w:val="24"/>
          <w:szCs w:val="24"/>
        </w:rPr>
        <w:t>主机系统能够保持7*24稳定的不间断运行，从系统软硬件平台及网络等方面来保证系统的稳定性；对于所采用的主备服务器方式，若主服务器宕机时，可</w:t>
      </w:r>
      <w:r w:rsidRPr="006E70C3">
        <w:rPr>
          <w:rFonts w:ascii="宋体" w:hAnsi="宋体"/>
          <w:color w:val="000000" w:themeColor="text1"/>
          <w:sz w:val="24"/>
          <w:szCs w:val="24"/>
        </w:rPr>
        <w:lastRenderedPageBreak/>
        <w:t>实时地切换到备用服务器上，用户的应用不受影响。可用率：系统总体平均可用率在99.99%以上；</w:t>
      </w:r>
    </w:p>
    <w:p w:rsidR="000852AD" w:rsidRPr="006E70C3" w:rsidRDefault="000852AD" w:rsidP="000852AD">
      <w:pPr>
        <w:spacing w:line="360" w:lineRule="auto"/>
        <w:ind w:firstLineChars="200" w:firstLine="480"/>
        <w:rPr>
          <w:rFonts w:ascii="宋体" w:hAnsi="宋体"/>
          <w:color w:val="000000" w:themeColor="text1"/>
          <w:sz w:val="24"/>
          <w:szCs w:val="24"/>
        </w:rPr>
      </w:pPr>
      <w:r w:rsidRPr="006E70C3">
        <w:rPr>
          <w:rFonts w:ascii="宋体" w:hAnsi="宋体"/>
          <w:color w:val="000000" w:themeColor="text1"/>
          <w:sz w:val="24"/>
          <w:szCs w:val="24"/>
        </w:rPr>
        <w:t>稳定性：系统能够保持7*24稳定的不间断运行</w:t>
      </w:r>
      <w:r w:rsidRPr="006E70C3">
        <w:rPr>
          <w:rFonts w:ascii="宋体" w:hAnsi="宋体" w:hint="eastAsia"/>
          <w:color w:val="000000" w:themeColor="text1"/>
          <w:sz w:val="24"/>
          <w:szCs w:val="24"/>
        </w:rPr>
        <w:t>。</w:t>
      </w:r>
    </w:p>
    <w:p w:rsidR="000852AD" w:rsidRPr="006E70C3" w:rsidRDefault="000852AD" w:rsidP="000852AD">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（八）接口要求</w:t>
      </w:r>
    </w:p>
    <w:p w:rsidR="000852AD" w:rsidRPr="006E70C3" w:rsidRDefault="000852AD" w:rsidP="000852AD">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档案管理系统（PC端＋移动端）应实现轻松与各种操作系统、中间件、数据库、业务系统及工具软件进行平滑对接。系统的底层应支持各个层次的多种协议，支持与业务系统的互通、互联，应用系统采用标准的数据交换方式，保证数据共享。</w:t>
      </w:r>
    </w:p>
    <w:p w:rsidR="000852AD" w:rsidRPr="006E70C3" w:rsidRDefault="000852AD" w:rsidP="000852AD">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此次建设档案管理系统提供档案接入标准，预留人力资源（或办公平台）接入接口，可由人力资源系统同步用户和组织架构信息信息；</w:t>
      </w:r>
    </w:p>
    <w:p w:rsidR="000852AD" w:rsidRPr="006E70C3" w:rsidRDefault="000852AD" w:rsidP="000852AD">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系统需在我行办公平台（PC和移动端）集成待办流程、推送审批信息；同时完成文书档案归档对接。预留安全接口，能够与企业移动管理平台无缝对接。</w:t>
      </w:r>
    </w:p>
    <w:p w:rsidR="000852AD" w:rsidRPr="006E70C3" w:rsidRDefault="000852AD" w:rsidP="000852AD">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系统需将我行会计档案、信贷档案进行整合，形成完整的会计档案、信贷档案，然后进行归档集成对接，相关接口需灵活可靠；</w:t>
      </w:r>
    </w:p>
    <w:p w:rsidR="000852AD" w:rsidRPr="006E70C3" w:rsidRDefault="000852AD" w:rsidP="000852AD">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预留档案归档接口（可多次归档），归档接口需具备兼容性，后期可与行内各类产生档案的系统进行无缝对接。</w:t>
      </w:r>
    </w:p>
    <w:p w:rsidR="000852AD" w:rsidRPr="006E70C3" w:rsidRDefault="000852AD" w:rsidP="000852AD">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标准接口无法实现的个别特殊功能，属于关联改造范围，由业务系统和档案管理系统共同协商解决方案。</w:t>
      </w:r>
    </w:p>
    <w:p w:rsidR="00B23541" w:rsidRPr="006E70C3" w:rsidRDefault="00B23541" w:rsidP="00B23541">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w:t>
      </w:r>
      <w:r w:rsidR="00F514A7" w:rsidRPr="006E70C3">
        <w:rPr>
          <w:rFonts w:ascii="宋体" w:hAnsi="宋体" w:hint="eastAsia"/>
          <w:color w:val="000000" w:themeColor="text1"/>
          <w:sz w:val="24"/>
          <w:szCs w:val="24"/>
        </w:rPr>
        <w:t>九</w:t>
      </w:r>
      <w:r w:rsidRPr="006E70C3">
        <w:rPr>
          <w:rFonts w:ascii="宋体" w:hAnsi="宋体" w:hint="eastAsia"/>
          <w:color w:val="000000" w:themeColor="text1"/>
          <w:sz w:val="24"/>
          <w:szCs w:val="24"/>
        </w:rPr>
        <w:t>）二次开发要求</w:t>
      </w:r>
    </w:p>
    <w:p w:rsidR="00B23541" w:rsidRPr="006E70C3" w:rsidRDefault="00B23541" w:rsidP="00B23541">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为满足本行业务发展需要，系统应能灵活、方便、快捷地支持个性化需求开发，相关要求包括：</w:t>
      </w:r>
    </w:p>
    <w:p w:rsidR="00B23541" w:rsidRPr="006E70C3" w:rsidRDefault="00B23541" w:rsidP="00B23541">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1、支持模型参数的个性化调整，从而适应监管要求及行内业务需求的变化；</w:t>
      </w:r>
    </w:p>
    <w:p w:rsidR="00B23541" w:rsidRPr="006E70C3" w:rsidRDefault="00B23541" w:rsidP="00B23541">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2、支持数据采集范围扩展及接口快速开发；</w:t>
      </w:r>
    </w:p>
    <w:p w:rsidR="00B23541" w:rsidRPr="006E70C3" w:rsidRDefault="00B23541" w:rsidP="00B23541">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3、支持较为便捷的全量/增量程序版本抽取和提交；</w:t>
      </w:r>
    </w:p>
    <w:p w:rsidR="00B23541" w:rsidRPr="006E70C3" w:rsidRDefault="00B23541" w:rsidP="00B23541">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4、支持日常需求改造涉及的其他开发要求。</w:t>
      </w:r>
    </w:p>
    <w:p w:rsidR="00B23541" w:rsidRPr="006E70C3" w:rsidRDefault="00B23541" w:rsidP="00B23541">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w:t>
      </w:r>
      <w:r w:rsidR="00F514A7" w:rsidRPr="006E70C3">
        <w:rPr>
          <w:rFonts w:ascii="宋体" w:hAnsi="宋体" w:hint="eastAsia"/>
          <w:color w:val="000000" w:themeColor="text1"/>
          <w:sz w:val="24"/>
          <w:szCs w:val="24"/>
        </w:rPr>
        <w:t>十</w:t>
      </w:r>
      <w:r w:rsidRPr="006E70C3">
        <w:rPr>
          <w:rFonts w:ascii="宋体" w:hAnsi="宋体" w:hint="eastAsia"/>
          <w:color w:val="000000" w:themeColor="text1"/>
          <w:sz w:val="24"/>
          <w:szCs w:val="24"/>
        </w:rPr>
        <w:t>）其它非功能性要求</w:t>
      </w:r>
    </w:p>
    <w:p w:rsidR="00B23541" w:rsidRPr="006E70C3" w:rsidRDefault="00B23541" w:rsidP="00B23541">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1、运维要求</w:t>
      </w:r>
    </w:p>
    <w:p w:rsidR="00B23541" w:rsidRPr="006E70C3" w:rsidRDefault="00B23541" w:rsidP="00B23541">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（1）提供日常运行监控和完整的系统维护管理的方案：提供日志、实时交易监控等系统问题定位方案；提供日志和历史数据备份、清理机制；</w:t>
      </w:r>
    </w:p>
    <w:p w:rsidR="00B23541" w:rsidRPr="006E70C3" w:rsidRDefault="00B23541" w:rsidP="00B23541">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lastRenderedPageBreak/>
        <w:t>（2） 提供应用系统之间逻辑独立、启停服务时系统间不相互影响的部署方案（十分重要），保障系统的7*24小时运行；</w:t>
      </w:r>
    </w:p>
    <w:p w:rsidR="00B23541" w:rsidRPr="006E70C3" w:rsidRDefault="00B23541" w:rsidP="00B23541">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（3）提供系统资源运行情况实时监控报告；提供系统出现异常预警报告；提供系统运行情况报表等。</w:t>
      </w:r>
    </w:p>
    <w:p w:rsidR="00B23541" w:rsidRPr="006E70C3" w:rsidRDefault="00B23541" w:rsidP="00B23541">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（4）涉及重大生产故障，需</w:t>
      </w:r>
      <w:r w:rsidR="00916168" w:rsidRPr="006E70C3">
        <w:rPr>
          <w:rFonts w:ascii="宋体" w:hAnsi="宋体"/>
          <w:color w:val="000000" w:themeColor="text1"/>
          <w:sz w:val="24"/>
          <w:szCs w:val="24"/>
        </w:rPr>
        <w:t>2</w:t>
      </w:r>
      <w:r w:rsidR="00916168" w:rsidRPr="006E70C3">
        <w:rPr>
          <w:rFonts w:ascii="宋体" w:hAnsi="宋体" w:hint="eastAsia"/>
          <w:color w:val="000000" w:themeColor="text1"/>
          <w:sz w:val="24"/>
          <w:szCs w:val="24"/>
        </w:rPr>
        <w:t>小时</w:t>
      </w:r>
      <w:r w:rsidRPr="006E70C3">
        <w:rPr>
          <w:rFonts w:ascii="宋体" w:hAnsi="宋体" w:hint="eastAsia"/>
          <w:color w:val="000000" w:themeColor="text1"/>
          <w:sz w:val="24"/>
          <w:szCs w:val="24"/>
        </w:rPr>
        <w:t>内响应，</w:t>
      </w:r>
      <w:r w:rsidR="00916168" w:rsidRPr="006E70C3">
        <w:rPr>
          <w:rFonts w:ascii="宋体" w:hAnsi="宋体"/>
          <w:color w:val="000000" w:themeColor="text1"/>
          <w:sz w:val="24"/>
          <w:szCs w:val="24"/>
        </w:rPr>
        <w:t>72</w:t>
      </w:r>
      <w:r w:rsidR="00916168" w:rsidRPr="006E70C3">
        <w:rPr>
          <w:rFonts w:ascii="宋体" w:hAnsi="宋体" w:hint="eastAsia"/>
          <w:color w:val="000000" w:themeColor="text1"/>
          <w:sz w:val="24"/>
          <w:szCs w:val="24"/>
        </w:rPr>
        <w:t>小时</w:t>
      </w:r>
      <w:r w:rsidRPr="006E70C3">
        <w:rPr>
          <w:rFonts w:ascii="宋体" w:hAnsi="宋体" w:hint="eastAsia"/>
          <w:color w:val="000000" w:themeColor="text1"/>
          <w:sz w:val="24"/>
          <w:szCs w:val="24"/>
        </w:rPr>
        <w:t>内提供临时解决方案并能恢复生产服务，并安排响应的技术专家进行技术支持。</w:t>
      </w:r>
    </w:p>
    <w:p w:rsidR="00B23541" w:rsidRPr="006E70C3" w:rsidRDefault="00B23541" w:rsidP="00B23541">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2、日志要求</w:t>
      </w:r>
    </w:p>
    <w:p w:rsidR="00B23541" w:rsidRPr="006E70C3" w:rsidRDefault="00B23541" w:rsidP="00B23541">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（1）应完整记录所有通讯日志，如果通讯日志为字节码的，不能直接查看的，应提供查看工具。</w:t>
      </w:r>
    </w:p>
    <w:p w:rsidR="00B23541" w:rsidRPr="006E70C3" w:rsidRDefault="00B23541" w:rsidP="00B23541">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（2）应完整记录交易日志，方便交易统计分析，不同类型的交易可分不同的交易日志表。</w:t>
      </w:r>
    </w:p>
    <w:p w:rsidR="00B23541" w:rsidRPr="006E70C3" w:rsidRDefault="00B23541" w:rsidP="00B23541">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（3）可在线动态调整日志级别，在生产环境下定位问题时不需要中断服务。</w:t>
      </w:r>
    </w:p>
    <w:p w:rsidR="00B23541" w:rsidRPr="006E70C3" w:rsidRDefault="00B23541" w:rsidP="00B23541">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（4）系统相关日志应输出在应用目录之外。</w:t>
      </w:r>
    </w:p>
    <w:p w:rsidR="00B23541" w:rsidRPr="006E70C3" w:rsidRDefault="00B23541" w:rsidP="00B23541">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（5）不应在日志中记录客户支付敏感信息；不允许保留非本机构的客户敏感信息。</w:t>
      </w:r>
    </w:p>
    <w:p w:rsidR="00B23541" w:rsidRPr="006E70C3" w:rsidRDefault="00B23541" w:rsidP="00B23541">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3、自动监控指标</w:t>
      </w:r>
    </w:p>
    <w:p w:rsidR="00B23541" w:rsidRPr="006E70C3" w:rsidRDefault="00B23541" w:rsidP="00B23541">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（1）磁盘占用率（关键目录）、CPU使用率、内存占用率等；</w:t>
      </w:r>
    </w:p>
    <w:p w:rsidR="00B23541" w:rsidRPr="006E70C3" w:rsidRDefault="00B23541" w:rsidP="00B23541">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（2）数据库连接池使用情况：总连接数、空闲连接数、使用中连接数；线程池使用情况：总线程、空闲线程、使用中线程；</w:t>
      </w:r>
    </w:p>
    <w:p w:rsidR="00B23541" w:rsidRPr="006E70C3" w:rsidRDefault="00B23541" w:rsidP="00B23541">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（3）虚拟机堆内存情况（适用Java）：空闲内存、使用中内存；</w:t>
      </w:r>
    </w:p>
    <w:p w:rsidR="00B23541" w:rsidRPr="006E70C3" w:rsidRDefault="00B23541" w:rsidP="00B23541">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（4）交易级的错误，应用系统重大错误；</w:t>
      </w:r>
    </w:p>
    <w:p w:rsidR="00B23541" w:rsidRPr="006E70C3" w:rsidRDefault="00B23541" w:rsidP="00B23541">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w:t>
      </w:r>
      <w:r w:rsidR="000852AD" w:rsidRPr="006E70C3">
        <w:rPr>
          <w:rFonts w:ascii="宋体" w:hAnsi="宋体" w:hint="eastAsia"/>
          <w:color w:val="000000" w:themeColor="text1"/>
          <w:sz w:val="24"/>
          <w:szCs w:val="24"/>
        </w:rPr>
        <w:t>十</w:t>
      </w:r>
      <w:r w:rsidRPr="006E70C3">
        <w:rPr>
          <w:rFonts w:ascii="宋体" w:hAnsi="宋体" w:hint="eastAsia"/>
          <w:color w:val="000000" w:themeColor="text1"/>
          <w:sz w:val="24"/>
          <w:szCs w:val="24"/>
        </w:rPr>
        <w:t>）应当遵循的标准和规范</w:t>
      </w:r>
    </w:p>
    <w:p w:rsidR="00B23541" w:rsidRPr="006E70C3" w:rsidRDefault="00B23541" w:rsidP="00B23541">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应用应实现与行内各种操作系统、中间件、数据库、业务系统及工具软件进行平滑对接。系统的底层应支持各个层次的多种协议，支持与业务系统的互通、互联，应用系统采用标准的数据交换方式，保证数据共享。</w:t>
      </w:r>
    </w:p>
    <w:p w:rsidR="00B23541" w:rsidRPr="006E70C3" w:rsidRDefault="00B23541" w:rsidP="00B23541">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系统架构必须遵循比选人应用架构统一架构规范；对外交互界面（含接口、交互流程）均需遵照比选人确定统一规范进行设计和开发；同时开发过程的产出物（如：设计文档、代码、测试案例、测试报告等）也需完全遵照比选人确定的统一标准规范完成。</w:t>
      </w:r>
    </w:p>
    <w:p w:rsidR="00B23541" w:rsidRPr="006E70C3" w:rsidRDefault="00B23541" w:rsidP="00B23541">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lastRenderedPageBreak/>
        <w:t>业务处理符合国家法律、法规和有关政策规定。数据标准要满足银监会及人民银行相关管理办法及标准化的要求。</w:t>
      </w:r>
    </w:p>
    <w:p w:rsidR="00B23541" w:rsidRPr="006E70C3" w:rsidRDefault="00B23541" w:rsidP="00B23541">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（十</w:t>
      </w:r>
      <w:r w:rsidR="00F22F60" w:rsidRPr="006E70C3">
        <w:rPr>
          <w:rFonts w:ascii="宋体" w:hAnsi="宋体" w:hint="eastAsia"/>
          <w:color w:val="000000" w:themeColor="text1"/>
          <w:sz w:val="24"/>
          <w:szCs w:val="24"/>
        </w:rPr>
        <w:t>一</w:t>
      </w:r>
      <w:r w:rsidRPr="006E70C3">
        <w:rPr>
          <w:rFonts w:ascii="宋体" w:hAnsi="宋体" w:hint="eastAsia"/>
          <w:color w:val="000000" w:themeColor="text1"/>
          <w:sz w:val="24"/>
          <w:szCs w:val="24"/>
        </w:rPr>
        <w:t>）其他技术要求</w:t>
      </w:r>
    </w:p>
    <w:p w:rsidR="00A41942" w:rsidRPr="006E70C3" w:rsidRDefault="00A41942" w:rsidP="00A41942">
      <w:pPr>
        <w:autoSpaceDE w:val="0"/>
        <w:autoSpaceDN w:val="0"/>
        <w:adjustRightInd w:val="0"/>
        <w:snapToGrid w:val="0"/>
        <w:spacing w:line="360" w:lineRule="auto"/>
        <w:ind w:left="480"/>
        <w:jc w:val="left"/>
        <w:rPr>
          <w:rFonts w:ascii="宋体"/>
          <w:bCs/>
          <w:snapToGrid w:val="0"/>
          <w:color w:val="000000" w:themeColor="text1"/>
          <w:kern w:val="0"/>
          <w:sz w:val="24"/>
          <w:szCs w:val="24"/>
        </w:rPr>
      </w:pPr>
      <w:r w:rsidRPr="006E70C3">
        <w:rPr>
          <w:rFonts w:ascii="宋体"/>
          <w:bCs/>
          <w:snapToGrid w:val="0"/>
          <w:color w:val="000000" w:themeColor="text1"/>
          <w:kern w:val="0"/>
          <w:sz w:val="24"/>
          <w:szCs w:val="24"/>
        </w:rPr>
        <w:t>1</w:t>
      </w:r>
      <w:r w:rsidRPr="006E70C3">
        <w:rPr>
          <w:rFonts w:ascii="宋体" w:hint="eastAsia"/>
          <w:bCs/>
          <w:snapToGrid w:val="0"/>
          <w:color w:val="000000" w:themeColor="text1"/>
          <w:kern w:val="0"/>
          <w:sz w:val="24"/>
          <w:szCs w:val="24"/>
        </w:rPr>
        <w:t>、</w:t>
      </w:r>
      <w:r w:rsidRPr="006E70C3">
        <w:rPr>
          <w:rFonts w:ascii="宋体"/>
          <w:bCs/>
          <w:snapToGrid w:val="0"/>
          <w:color w:val="000000" w:themeColor="text1"/>
          <w:kern w:val="0"/>
          <w:sz w:val="24"/>
          <w:szCs w:val="24"/>
        </w:rPr>
        <w:t>服务器、</w:t>
      </w:r>
      <w:r w:rsidRPr="006E70C3">
        <w:rPr>
          <w:rFonts w:ascii="宋体" w:hint="eastAsia"/>
          <w:bCs/>
          <w:snapToGrid w:val="0"/>
          <w:color w:val="000000" w:themeColor="text1"/>
          <w:kern w:val="0"/>
          <w:sz w:val="24"/>
          <w:szCs w:val="24"/>
        </w:rPr>
        <w:t>操作系统、数据库</w:t>
      </w:r>
      <w:r w:rsidRPr="006E70C3">
        <w:rPr>
          <w:rFonts w:ascii="宋体"/>
          <w:bCs/>
          <w:snapToGrid w:val="0"/>
          <w:color w:val="000000" w:themeColor="text1"/>
          <w:kern w:val="0"/>
          <w:sz w:val="24"/>
          <w:szCs w:val="24"/>
        </w:rPr>
        <w:t>、</w:t>
      </w:r>
      <w:r w:rsidRPr="006E70C3">
        <w:rPr>
          <w:rFonts w:ascii="宋体" w:hint="eastAsia"/>
          <w:bCs/>
          <w:snapToGrid w:val="0"/>
          <w:color w:val="000000" w:themeColor="text1"/>
          <w:kern w:val="0"/>
          <w:sz w:val="24"/>
          <w:szCs w:val="24"/>
        </w:rPr>
        <w:t>中间件</w:t>
      </w:r>
      <w:r w:rsidRPr="006E70C3">
        <w:rPr>
          <w:rFonts w:ascii="宋体"/>
          <w:bCs/>
          <w:snapToGrid w:val="0"/>
          <w:color w:val="000000" w:themeColor="text1"/>
          <w:kern w:val="0"/>
          <w:sz w:val="24"/>
          <w:szCs w:val="24"/>
        </w:rPr>
        <w:t>和虚拟化</w:t>
      </w:r>
      <w:r w:rsidRPr="006E70C3">
        <w:rPr>
          <w:rFonts w:ascii="宋体" w:hint="eastAsia"/>
          <w:bCs/>
          <w:snapToGrid w:val="0"/>
          <w:color w:val="000000" w:themeColor="text1"/>
          <w:kern w:val="0"/>
          <w:sz w:val="24"/>
          <w:szCs w:val="24"/>
        </w:rPr>
        <w:t>须满足比选人的基础环境标准：</w:t>
      </w:r>
    </w:p>
    <w:p w:rsidR="00A41942" w:rsidRPr="006E70C3" w:rsidRDefault="00A41942" w:rsidP="00A41942">
      <w:pPr>
        <w:numPr>
          <w:ilvl w:val="0"/>
          <w:numId w:val="10"/>
        </w:numPr>
        <w:topLinePunct/>
        <w:snapToGrid w:val="0"/>
        <w:spacing w:line="360" w:lineRule="auto"/>
        <w:rPr>
          <w:rFonts w:ascii="宋体"/>
          <w:snapToGrid w:val="0"/>
          <w:color w:val="000000" w:themeColor="text1"/>
          <w:kern w:val="0"/>
          <w:sz w:val="24"/>
          <w:szCs w:val="24"/>
        </w:rPr>
      </w:pPr>
      <w:r w:rsidRPr="006E70C3">
        <w:rPr>
          <w:rFonts w:ascii="宋体"/>
          <w:snapToGrid w:val="0"/>
          <w:color w:val="000000" w:themeColor="text1"/>
          <w:kern w:val="0"/>
          <w:sz w:val="24"/>
          <w:szCs w:val="24"/>
        </w:rPr>
        <w:t>服务器：宝德PR210K</w:t>
      </w:r>
    </w:p>
    <w:p w:rsidR="00A41942" w:rsidRPr="006E70C3" w:rsidRDefault="00A41942" w:rsidP="00A41942">
      <w:pPr>
        <w:numPr>
          <w:ilvl w:val="0"/>
          <w:numId w:val="10"/>
        </w:numPr>
        <w:topLinePunct/>
        <w:snapToGrid w:val="0"/>
        <w:spacing w:line="360" w:lineRule="auto"/>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操作系统</w:t>
      </w:r>
      <w:r w:rsidR="00ED396B">
        <w:rPr>
          <w:rFonts w:ascii="宋体" w:hint="eastAsia"/>
          <w:snapToGrid w:val="0"/>
          <w:color w:val="000000" w:themeColor="text1"/>
          <w:kern w:val="0"/>
          <w:sz w:val="24"/>
          <w:szCs w:val="24"/>
        </w:rPr>
        <w:t>：</w:t>
      </w:r>
      <w:r w:rsidRPr="006E70C3">
        <w:rPr>
          <w:rFonts w:ascii="宋体" w:hint="eastAsia"/>
          <w:snapToGrid w:val="0"/>
          <w:color w:val="000000" w:themeColor="text1"/>
          <w:kern w:val="0"/>
          <w:sz w:val="24"/>
          <w:szCs w:val="24"/>
        </w:rPr>
        <w:t>麒麟</w:t>
      </w:r>
      <w:r w:rsidRPr="006E70C3">
        <w:rPr>
          <w:rFonts w:ascii="宋体"/>
          <w:snapToGrid w:val="0"/>
          <w:color w:val="000000" w:themeColor="text1"/>
          <w:kern w:val="0"/>
          <w:sz w:val="24"/>
          <w:szCs w:val="24"/>
        </w:rPr>
        <w:t>V</w:t>
      </w:r>
      <w:r w:rsidRPr="006E70C3">
        <w:rPr>
          <w:rFonts w:ascii="宋体" w:hint="eastAsia"/>
          <w:snapToGrid w:val="0"/>
          <w:color w:val="000000" w:themeColor="text1"/>
          <w:kern w:val="0"/>
          <w:sz w:val="24"/>
          <w:szCs w:val="24"/>
        </w:rPr>
        <w:t>10操作系统；</w:t>
      </w:r>
    </w:p>
    <w:p w:rsidR="00A41942" w:rsidRPr="006E70C3" w:rsidRDefault="00A41942" w:rsidP="00A41942">
      <w:pPr>
        <w:numPr>
          <w:ilvl w:val="0"/>
          <w:numId w:val="10"/>
        </w:numPr>
        <w:topLinePunct/>
        <w:snapToGrid w:val="0"/>
        <w:spacing w:line="360" w:lineRule="auto"/>
        <w:ind w:left="709" w:hanging="229"/>
        <w:rPr>
          <w:rFonts w:ascii="宋体"/>
          <w:snapToGrid w:val="0"/>
          <w:color w:val="000000" w:themeColor="text1"/>
          <w:kern w:val="0"/>
          <w:sz w:val="24"/>
          <w:szCs w:val="24"/>
        </w:rPr>
      </w:pPr>
      <w:r w:rsidRPr="006E70C3">
        <w:rPr>
          <w:rFonts w:ascii="宋体"/>
          <w:snapToGrid w:val="0"/>
          <w:color w:val="000000" w:themeColor="text1"/>
          <w:kern w:val="0"/>
          <w:sz w:val="24"/>
          <w:szCs w:val="24"/>
        </w:rPr>
        <w:t>分布式</w:t>
      </w:r>
      <w:r w:rsidRPr="006E70C3">
        <w:rPr>
          <w:rFonts w:ascii="宋体" w:hint="eastAsia"/>
          <w:snapToGrid w:val="0"/>
          <w:color w:val="000000" w:themeColor="text1"/>
          <w:kern w:val="0"/>
          <w:sz w:val="24"/>
          <w:szCs w:val="24"/>
        </w:rPr>
        <w:t>数据库</w:t>
      </w:r>
      <w:r w:rsidRPr="006E70C3">
        <w:rPr>
          <w:rFonts w:ascii="宋体"/>
          <w:snapToGrid w:val="0"/>
          <w:color w:val="000000" w:themeColor="text1"/>
          <w:kern w:val="0"/>
          <w:sz w:val="24"/>
          <w:szCs w:val="24"/>
        </w:rPr>
        <w:t>OceanBase</w:t>
      </w:r>
      <w:r w:rsidR="00473691">
        <w:rPr>
          <w:rFonts w:ascii="宋体" w:hint="eastAsia"/>
          <w:snapToGrid w:val="0"/>
          <w:color w:val="000000" w:themeColor="text1"/>
          <w:kern w:val="0"/>
          <w:sz w:val="24"/>
          <w:szCs w:val="24"/>
        </w:rPr>
        <w:t>、</w:t>
      </w:r>
      <w:r w:rsidR="00EE4B8B">
        <w:rPr>
          <w:rFonts w:ascii="宋体" w:hint="eastAsia"/>
          <w:snapToGrid w:val="0"/>
          <w:color w:val="000000" w:themeColor="text1"/>
          <w:kern w:val="0"/>
          <w:sz w:val="24"/>
          <w:szCs w:val="24"/>
        </w:rPr>
        <w:t>TDSQL</w:t>
      </w:r>
      <w:r w:rsidR="00281418">
        <w:rPr>
          <w:rFonts w:ascii="宋体" w:hint="eastAsia"/>
          <w:snapToGrid w:val="0"/>
          <w:color w:val="000000" w:themeColor="text1"/>
          <w:kern w:val="0"/>
          <w:sz w:val="24"/>
          <w:szCs w:val="24"/>
        </w:rPr>
        <w:t>等</w:t>
      </w:r>
      <w:r w:rsidRPr="006E70C3">
        <w:rPr>
          <w:rFonts w:ascii="宋体" w:hint="eastAsia"/>
          <w:snapToGrid w:val="0"/>
          <w:color w:val="000000" w:themeColor="text1"/>
          <w:kern w:val="0"/>
          <w:sz w:val="24"/>
          <w:szCs w:val="24"/>
        </w:rPr>
        <w:t>，</w:t>
      </w:r>
      <w:r w:rsidRPr="006E70C3">
        <w:rPr>
          <w:rFonts w:ascii="宋体"/>
          <w:snapToGrid w:val="0"/>
          <w:color w:val="000000" w:themeColor="text1"/>
          <w:kern w:val="0"/>
          <w:sz w:val="24"/>
          <w:szCs w:val="24"/>
        </w:rPr>
        <w:t>集中式数据库首</w:t>
      </w:r>
      <w:r w:rsidRPr="006E70C3">
        <w:rPr>
          <w:rFonts w:ascii="宋体" w:hint="eastAsia"/>
          <w:snapToGrid w:val="0"/>
          <w:color w:val="000000" w:themeColor="text1"/>
          <w:kern w:val="0"/>
          <w:sz w:val="24"/>
          <w:szCs w:val="24"/>
        </w:rPr>
        <w:t>选</w:t>
      </w:r>
      <w:r w:rsidRPr="006E70C3">
        <w:rPr>
          <w:rFonts w:ascii="宋体"/>
          <w:snapToGrid w:val="0"/>
          <w:color w:val="000000" w:themeColor="text1"/>
          <w:kern w:val="0"/>
          <w:sz w:val="24"/>
          <w:szCs w:val="24"/>
        </w:rPr>
        <w:t>为</w:t>
      </w:r>
      <w:r w:rsidRPr="006E70C3">
        <w:rPr>
          <w:rFonts w:ascii="宋体" w:hint="eastAsia"/>
          <w:snapToGrid w:val="0"/>
          <w:color w:val="000000" w:themeColor="text1"/>
          <w:kern w:val="0"/>
          <w:sz w:val="24"/>
          <w:szCs w:val="24"/>
        </w:rPr>
        <w:t>达梦</w:t>
      </w:r>
      <w:r w:rsidRPr="006E70C3">
        <w:rPr>
          <w:rFonts w:ascii="宋体"/>
          <w:snapToGrid w:val="0"/>
          <w:color w:val="000000" w:themeColor="text1"/>
          <w:kern w:val="0"/>
          <w:sz w:val="24"/>
          <w:szCs w:val="24"/>
        </w:rPr>
        <w:t>V8 64位</w:t>
      </w:r>
      <w:r w:rsidRPr="006E70C3">
        <w:rPr>
          <w:rFonts w:ascii="宋体" w:hint="eastAsia"/>
          <w:snapToGrid w:val="0"/>
          <w:color w:val="000000" w:themeColor="text1"/>
          <w:kern w:val="0"/>
          <w:sz w:val="24"/>
          <w:szCs w:val="24"/>
        </w:rPr>
        <w:t>数据库管理系统；</w:t>
      </w:r>
    </w:p>
    <w:p w:rsidR="00A41942" w:rsidRPr="006E70C3" w:rsidRDefault="00A41942" w:rsidP="00A41942">
      <w:pPr>
        <w:numPr>
          <w:ilvl w:val="0"/>
          <w:numId w:val="10"/>
        </w:numPr>
        <w:topLinePunct/>
        <w:snapToGrid w:val="0"/>
        <w:spacing w:line="360" w:lineRule="auto"/>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中间件</w:t>
      </w:r>
      <w:r w:rsidR="001F759A" w:rsidRPr="006E70C3">
        <w:rPr>
          <w:rFonts w:ascii="宋体" w:hint="eastAsia"/>
          <w:snapToGrid w:val="0"/>
          <w:color w:val="000000" w:themeColor="text1"/>
          <w:kern w:val="0"/>
          <w:sz w:val="24"/>
          <w:szCs w:val="24"/>
        </w:rPr>
        <w:t>；</w:t>
      </w:r>
      <w:r w:rsidRPr="006E70C3">
        <w:rPr>
          <w:rFonts w:ascii="宋体" w:hint="eastAsia"/>
          <w:snapToGrid w:val="0"/>
          <w:color w:val="000000" w:themeColor="text1"/>
          <w:kern w:val="0"/>
          <w:sz w:val="24"/>
          <w:szCs w:val="24"/>
        </w:rPr>
        <w:t>东方通V7.0</w:t>
      </w:r>
      <w:r w:rsidRPr="006E70C3">
        <w:rPr>
          <w:rFonts w:ascii="宋体"/>
          <w:snapToGrid w:val="0"/>
          <w:color w:val="000000" w:themeColor="text1"/>
          <w:kern w:val="0"/>
          <w:sz w:val="24"/>
          <w:szCs w:val="24"/>
        </w:rPr>
        <w:t>；</w:t>
      </w:r>
    </w:p>
    <w:p w:rsidR="00A41942" w:rsidRPr="006E70C3" w:rsidRDefault="00A41942" w:rsidP="00A41942">
      <w:pPr>
        <w:numPr>
          <w:ilvl w:val="0"/>
          <w:numId w:val="10"/>
        </w:numPr>
        <w:topLinePunct/>
        <w:snapToGrid w:val="0"/>
        <w:spacing w:line="360" w:lineRule="auto"/>
        <w:rPr>
          <w:rFonts w:ascii="宋体"/>
          <w:snapToGrid w:val="0"/>
          <w:color w:val="000000" w:themeColor="text1"/>
          <w:kern w:val="0"/>
          <w:sz w:val="24"/>
          <w:szCs w:val="24"/>
        </w:rPr>
      </w:pPr>
      <w:r w:rsidRPr="006E70C3">
        <w:rPr>
          <w:rFonts w:ascii="宋体"/>
          <w:snapToGrid w:val="0"/>
          <w:color w:val="000000" w:themeColor="text1"/>
          <w:kern w:val="0"/>
          <w:sz w:val="24"/>
          <w:szCs w:val="24"/>
        </w:rPr>
        <w:t>虚拟化：紫光云UnicloudUsphere VMS企业版</w:t>
      </w:r>
      <w:r w:rsidR="00320190" w:rsidRPr="006E70C3">
        <w:rPr>
          <w:rFonts w:ascii="宋体" w:hint="eastAsia"/>
          <w:snapToGrid w:val="0"/>
          <w:color w:val="000000" w:themeColor="text1"/>
          <w:kern w:val="0"/>
          <w:sz w:val="24"/>
          <w:szCs w:val="24"/>
        </w:rPr>
        <w:t>；</w:t>
      </w:r>
    </w:p>
    <w:p w:rsidR="00320190" w:rsidRPr="006E70C3" w:rsidRDefault="00320190" w:rsidP="00320190">
      <w:pPr>
        <w:numPr>
          <w:ilvl w:val="0"/>
          <w:numId w:val="10"/>
        </w:numPr>
        <w:topLinePunct/>
        <w:snapToGrid w:val="0"/>
        <w:spacing w:line="360" w:lineRule="auto"/>
        <w:rPr>
          <w:rFonts w:ascii="宋体"/>
          <w:snapToGrid w:val="0"/>
          <w:color w:val="000000" w:themeColor="text1"/>
          <w:kern w:val="0"/>
          <w:sz w:val="24"/>
          <w:szCs w:val="24"/>
        </w:rPr>
      </w:pPr>
      <w:r w:rsidRPr="006E70C3">
        <w:rPr>
          <w:rFonts w:ascii="宋体"/>
          <w:snapToGrid w:val="0"/>
          <w:color w:val="000000" w:themeColor="text1"/>
          <w:kern w:val="0"/>
          <w:sz w:val="24"/>
          <w:szCs w:val="24"/>
        </w:rPr>
        <w:t>所有环境需满足</w:t>
      </w:r>
      <w:r w:rsidRPr="006E70C3">
        <w:rPr>
          <w:rFonts w:ascii="宋体" w:hint="eastAsia"/>
          <w:snapToGrid w:val="0"/>
          <w:color w:val="000000" w:themeColor="text1"/>
          <w:kern w:val="0"/>
          <w:sz w:val="24"/>
          <w:szCs w:val="24"/>
        </w:rPr>
        <w:t>比选人</w:t>
      </w:r>
      <w:r w:rsidR="003F58A1" w:rsidRPr="006E70C3">
        <w:rPr>
          <w:rFonts w:ascii="宋体" w:hint="eastAsia"/>
          <w:snapToGrid w:val="0"/>
          <w:color w:val="000000" w:themeColor="text1"/>
          <w:kern w:val="0"/>
          <w:sz w:val="24"/>
          <w:szCs w:val="24"/>
        </w:rPr>
        <w:t>最终实际</w:t>
      </w:r>
      <w:r w:rsidRPr="006E70C3">
        <w:rPr>
          <w:rFonts w:ascii="宋体" w:hint="eastAsia"/>
          <w:snapToGrid w:val="0"/>
          <w:color w:val="000000" w:themeColor="text1"/>
          <w:kern w:val="0"/>
          <w:sz w:val="24"/>
          <w:szCs w:val="24"/>
        </w:rPr>
        <w:t>环境基线</w:t>
      </w:r>
      <w:r w:rsidRPr="006E70C3">
        <w:rPr>
          <w:rFonts w:ascii="宋体"/>
          <w:snapToGrid w:val="0"/>
          <w:color w:val="000000" w:themeColor="text1"/>
          <w:kern w:val="0"/>
          <w:sz w:val="24"/>
          <w:szCs w:val="24"/>
        </w:rPr>
        <w:t>要求。</w:t>
      </w:r>
    </w:p>
    <w:p w:rsidR="00B23541" w:rsidRPr="006E70C3" w:rsidRDefault="00A41942" w:rsidP="00A41942">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2</w:t>
      </w:r>
      <w:r w:rsidR="00B23541" w:rsidRPr="006E70C3">
        <w:rPr>
          <w:rFonts w:ascii="宋体" w:hAnsi="宋体" w:hint="eastAsia"/>
          <w:color w:val="000000" w:themeColor="text1"/>
          <w:sz w:val="24"/>
          <w:szCs w:val="24"/>
        </w:rPr>
        <w:t>、开发环境基于J2EE轻量级框架，支持JDK版本：JDK1.8</w:t>
      </w:r>
      <w:r w:rsidRPr="006E70C3">
        <w:rPr>
          <w:rFonts w:ascii="宋体" w:hAnsi="宋体"/>
          <w:color w:val="000000" w:themeColor="text1"/>
          <w:sz w:val="24"/>
          <w:szCs w:val="24"/>
        </w:rPr>
        <w:t>.291</w:t>
      </w:r>
      <w:r w:rsidR="00B23541" w:rsidRPr="006E70C3">
        <w:rPr>
          <w:rFonts w:ascii="宋体" w:hAnsi="宋体" w:hint="eastAsia"/>
          <w:color w:val="000000" w:themeColor="text1"/>
          <w:sz w:val="24"/>
          <w:szCs w:val="24"/>
        </w:rPr>
        <w:t>及以上版本。</w:t>
      </w:r>
    </w:p>
    <w:p w:rsidR="00A41942" w:rsidRPr="006E70C3" w:rsidRDefault="00A41942" w:rsidP="00A41942">
      <w:pPr>
        <w:spacing w:line="360" w:lineRule="auto"/>
        <w:ind w:firstLineChars="200" w:firstLine="480"/>
        <w:rPr>
          <w:rFonts w:ascii="宋体" w:hAnsi="宋体"/>
          <w:color w:val="000000" w:themeColor="text1"/>
          <w:sz w:val="24"/>
          <w:szCs w:val="24"/>
        </w:rPr>
      </w:pPr>
      <w:r w:rsidRPr="006E70C3">
        <w:rPr>
          <w:rFonts w:ascii="宋体" w:hAnsi="宋体"/>
          <w:color w:val="000000" w:themeColor="text1"/>
          <w:sz w:val="24"/>
          <w:szCs w:val="24"/>
        </w:rPr>
        <w:t>3</w:t>
      </w:r>
      <w:r w:rsidRPr="006E70C3">
        <w:rPr>
          <w:rFonts w:ascii="宋体" w:hAnsi="宋体" w:hint="eastAsia"/>
          <w:color w:val="000000" w:themeColor="text1"/>
          <w:sz w:val="24"/>
          <w:szCs w:val="24"/>
        </w:rPr>
        <w:t>、系统必须支持Windows全系桌面操作系统（即Win7/Win8/Win10/Win11）、统信桌面操作系统、麒麟桌面操作系统，支持谷歌、火狐、edge浏览器、支持统信、奇安信、360等国产浏览器使用。</w:t>
      </w:r>
    </w:p>
    <w:p w:rsidR="00B23541" w:rsidRPr="006E70C3" w:rsidRDefault="00BB4D72" w:rsidP="00B23541">
      <w:pPr>
        <w:spacing w:line="360" w:lineRule="auto"/>
        <w:ind w:firstLineChars="200" w:firstLine="480"/>
        <w:rPr>
          <w:rFonts w:ascii="宋体" w:hAnsi="宋体"/>
          <w:color w:val="000000" w:themeColor="text1"/>
          <w:sz w:val="24"/>
          <w:szCs w:val="24"/>
        </w:rPr>
      </w:pPr>
      <w:r w:rsidRPr="006E70C3">
        <w:rPr>
          <w:rFonts w:ascii="宋体" w:hAnsi="宋体"/>
          <w:color w:val="000000" w:themeColor="text1"/>
          <w:sz w:val="24"/>
          <w:szCs w:val="24"/>
        </w:rPr>
        <w:t>4</w:t>
      </w:r>
      <w:r w:rsidR="00B23541" w:rsidRPr="006E70C3">
        <w:rPr>
          <w:rFonts w:ascii="宋体" w:hAnsi="宋体" w:hint="eastAsia"/>
          <w:color w:val="000000" w:themeColor="text1"/>
          <w:sz w:val="24"/>
          <w:szCs w:val="24"/>
        </w:rPr>
        <w:t>、系统基础架构和底层数据库具备灵活性。</w:t>
      </w:r>
    </w:p>
    <w:p w:rsidR="00B23541" w:rsidRPr="006E70C3" w:rsidRDefault="00BB4D72" w:rsidP="00B23541">
      <w:pPr>
        <w:spacing w:line="360" w:lineRule="auto"/>
        <w:ind w:firstLineChars="200" w:firstLine="480"/>
        <w:rPr>
          <w:rFonts w:ascii="宋体" w:hAnsi="宋体"/>
          <w:color w:val="000000" w:themeColor="text1"/>
          <w:sz w:val="24"/>
          <w:szCs w:val="24"/>
        </w:rPr>
      </w:pPr>
      <w:r w:rsidRPr="006E70C3">
        <w:rPr>
          <w:rFonts w:ascii="宋体" w:hAnsi="宋体"/>
          <w:color w:val="000000" w:themeColor="text1"/>
          <w:sz w:val="24"/>
          <w:szCs w:val="24"/>
        </w:rPr>
        <w:t>5</w:t>
      </w:r>
      <w:r w:rsidR="00B23541" w:rsidRPr="006E70C3">
        <w:rPr>
          <w:rFonts w:ascii="宋体" w:hAnsi="宋体" w:hint="eastAsia"/>
          <w:color w:val="000000" w:themeColor="text1"/>
          <w:sz w:val="24"/>
          <w:szCs w:val="24"/>
        </w:rPr>
        <w:t>、系统可集群部署，支持负载均衡，具备横向可扩展性。</w:t>
      </w:r>
    </w:p>
    <w:p w:rsidR="00B23541" w:rsidRPr="006E70C3" w:rsidRDefault="00BB4D72" w:rsidP="00B23541">
      <w:pPr>
        <w:spacing w:line="360" w:lineRule="auto"/>
        <w:ind w:firstLineChars="200" w:firstLine="480"/>
        <w:rPr>
          <w:rFonts w:ascii="宋体" w:hAnsi="宋体"/>
          <w:color w:val="000000" w:themeColor="text1"/>
          <w:sz w:val="24"/>
          <w:szCs w:val="24"/>
        </w:rPr>
      </w:pPr>
      <w:r w:rsidRPr="006E70C3">
        <w:rPr>
          <w:rFonts w:ascii="宋体" w:hAnsi="宋体"/>
          <w:color w:val="000000" w:themeColor="text1"/>
          <w:sz w:val="24"/>
          <w:szCs w:val="24"/>
        </w:rPr>
        <w:t>6</w:t>
      </w:r>
      <w:r w:rsidR="00B23541" w:rsidRPr="006E70C3">
        <w:rPr>
          <w:rFonts w:ascii="宋体" w:hAnsi="宋体" w:hint="eastAsia"/>
          <w:color w:val="000000" w:themeColor="text1"/>
          <w:sz w:val="24"/>
          <w:szCs w:val="24"/>
        </w:rPr>
        <w:t>、系统处理能力能够满足现有业务数据以及未来三年可能发展的业务数据量。</w:t>
      </w:r>
    </w:p>
    <w:p w:rsidR="00B23541" w:rsidRPr="006E70C3" w:rsidRDefault="00BB4D72" w:rsidP="00B23541">
      <w:pPr>
        <w:spacing w:line="360" w:lineRule="auto"/>
        <w:ind w:firstLineChars="200" w:firstLine="480"/>
        <w:rPr>
          <w:rFonts w:ascii="宋体" w:hAnsi="宋体"/>
          <w:color w:val="000000" w:themeColor="text1"/>
          <w:sz w:val="24"/>
          <w:szCs w:val="24"/>
        </w:rPr>
      </w:pPr>
      <w:r w:rsidRPr="006E70C3">
        <w:rPr>
          <w:rFonts w:ascii="宋体" w:hAnsi="宋体"/>
          <w:color w:val="000000" w:themeColor="text1"/>
          <w:sz w:val="24"/>
          <w:szCs w:val="24"/>
        </w:rPr>
        <w:t>7</w:t>
      </w:r>
      <w:r w:rsidR="00B23541" w:rsidRPr="006E70C3">
        <w:rPr>
          <w:rFonts w:ascii="宋体" w:hAnsi="宋体" w:hint="eastAsia"/>
          <w:color w:val="000000" w:themeColor="text1"/>
          <w:sz w:val="24"/>
          <w:szCs w:val="24"/>
        </w:rPr>
        <w:t>、系统开发需要符合我行开发规范和整体框架要求。</w:t>
      </w:r>
    </w:p>
    <w:p w:rsidR="00B23541" w:rsidRPr="006E70C3" w:rsidRDefault="00BB4D72" w:rsidP="00B23541">
      <w:pPr>
        <w:spacing w:line="360" w:lineRule="auto"/>
        <w:ind w:firstLineChars="200" w:firstLine="480"/>
        <w:rPr>
          <w:rFonts w:ascii="宋体" w:hAnsi="宋体"/>
          <w:color w:val="000000" w:themeColor="text1"/>
          <w:sz w:val="24"/>
          <w:szCs w:val="24"/>
        </w:rPr>
      </w:pPr>
      <w:r w:rsidRPr="006E70C3">
        <w:rPr>
          <w:rFonts w:ascii="宋体" w:hAnsi="宋体"/>
          <w:color w:val="000000" w:themeColor="text1"/>
          <w:sz w:val="24"/>
          <w:szCs w:val="24"/>
        </w:rPr>
        <w:t>8</w:t>
      </w:r>
      <w:r w:rsidR="00B23541" w:rsidRPr="006E70C3">
        <w:rPr>
          <w:rFonts w:ascii="宋体" w:hAnsi="宋体" w:hint="eastAsia"/>
          <w:color w:val="000000" w:themeColor="text1"/>
          <w:sz w:val="24"/>
          <w:szCs w:val="24"/>
        </w:rPr>
        <w:t>、系统需支持</w:t>
      </w:r>
      <w:r w:rsidR="00A41942" w:rsidRPr="006E70C3">
        <w:rPr>
          <w:rFonts w:ascii="宋体" w:hAnsi="宋体"/>
          <w:color w:val="000000" w:themeColor="text1"/>
          <w:sz w:val="24"/>
          <w:szCs w:val="24"/>
        </w:rPr>
        <w:t>DNS</w:t>
      </w:r>
      <w:r w:rsidR="00B23541" w:rsidRPr="006E70C3">
        <w:rPr>
          <w:rFonts w:ascii="宋体" w:hAnsi="宋体" w:hint="eastAsia"/>
          <w:color w:val="000000" w:themeColor="text1"/>
          <w:sz w:val="24"/>
          <w:szCs w:val="24"/>
        </w:rPr>
        <w:t>方式连接数据库以及应用。</w:t>
      </w:r>
    </w:p>
    <w:p w:rsidR="00B23541" w:rsidRPr="006E70C3" w:rsidRDefault="00B538C4" w:rsidP="00B23541">
      <w:pPr>
        <w:spacing w:line="360" w:lineRule="auto"/>
        <w:ind w:firstLineChars="200" w:firstLine="480"/>
        <w:rPr>
          <w:rFonts w:ascii="宋体" w:hAnsi="宋体"/>
          <w:color w:val="000000" w:themeColor="text1"/>
          <w:sz w:val="24"/>
          <w:szCs w:val="24"/>
        </w:rPr>
      </w:pPr>
      <w:r w:rsidRPr="006E70C3">
        <w:rPr>
          <w:rFonts w:ascii="宋体" w:hAnsi="宋体"/>
          <w:color w:val="000000" w:themeColor="text1"/>
          <w:sz w:val="24"/>
          <w:szCs w:val="24"/>
        </w:rPr>
        <w:t>9</w:t>
      </w:r>
      <w:r w:rsidR="00B23541" w:rsidRPr="006E70C3">
        <w:rPr>
          <w:rFonts w:ascii="宋体" w:hAnsi="宋体" w:hint="eastAsia"/>
          <w:color w:val="000000" w:themeColor="text1"/>
          <w:sz w:val="24"/>
          <w:szCs w:val="24"/>
        </w:rPr>
        <w:t>、不对系统许可（license）做限制。</w:t>
      </w:r>
    </w:p>
    <w:p w:rsidR="00B23541" w:rsidRPr="006E70C3" w:rsidRDefault="00B23541" w:rsidP="00B23541">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1</w:t>
      </w:r>
      <w:r w:rsidR="00B538C4" w:rsidRPr="006E70C3">
        <w:rPr>
          <w:rFonts w:ascii="宋体" w:hAnsi="宋体"/>
          <w:color w:val="000000" w:themeColor="text1"/>
          <w:sz w:val="24"/>
          <w:szCs w:val="24"/>
        </w:rPr>
        <w:t>0</w:t>
      </w:r>
      <w:r w:rsidRPr="006E70C3">
        <w:rPr>
          <w:rFonts w:ascii="宋体" w:hAnsi="宋体" w:hint="eastAsia"/>
          <w:color w:val="000000" w:themeColor="text1"/>
          <w:sz w:val="24"/>
          <w:szCs w:val="24"/>
        </w:rPr>
        <w:t>、参选人需提供完善的数据备份方案及备份机制。</w:t>
      </w:r>
    </w:p>
    <w:p w:rsidR="00B23541" w:rsidRPr="006E70C3" w:rsidRDefault="00B23541" w:rsidP="00B23541">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1</w:t>
      </w:r>
      <w:r w:rsidR="00B538C4" w:rsidRPr="006E70C3">
        <w:rPr>
          <w:rFonts w:ascii="宋体" w:hAnsi="宋体"/>
          <w:color w:val="000000" w:themeColor="text1"/>
          <w:sz w:val="24"/>
          <w:szCs w:val="24"/>
        </w:rPr>
        <w:t>1</w:t>
      </w:r>
      <w:r w:rsidRPr="006E70C3">
        <w:rPr>
          <w:rFonts w:ascii="宋体" w:hAnsi="宋体" w:hint="eastAsia"/>
          <w:color w:val="000000" w:themeColor="text1"/>
          <w:sz w:val="24"/>
          <w:szCs w:val="24"/>
        </w:rPr>
        <w:t>、</w:t>
      </w:r>
      <w:r w:rsidR="00421C5C" w:rsidRPr="006E70C3">
        <w:rPr>
          <w:rFonts w:ascii="宋体" w:hAnsi="宋体" w:hint="eastAsia"/>
          <w:color w:val="000000" w:themeColor="text1"/>
          <w:sz w:val="24"/>
          <w:szCs w:val="24"/>
        </w:rPr>
        <w:t>业务连续性要求：</w:t>
      </w:r>
    </w:p>
    <w:tbl>
      <w:tblPr>
        <w:tblW w:w="7371" w:type="dxa"/>
        <w:jc w:val="center"/>
        <w:tblLook w:val="04A0"/>
      </w:tblPr>
      <w:tblGrid>
        <w:gridCol w:w="2004"/>
        <w:gridCol w:w="5367"/>
      </w:tblGrid>
      <w:tr w:rsidR="006E70C3" w:rsidRPr="006E70C3" w:rsidTr="00421C5C">
        <w:trPr>
          <w:trHeight w:val="405"/>
          <w:jc w:val="center"/>
        </w:trPr>
        <w:tc>
          <w:tcPr>
            <w:tcW w:w="2004" w:type="dxa"/>
            <w:vMerge w:val="restart"/>
            <w:tcBorders>
              <w:top w:val="single" w:sz="4" w:space="0" w:color="000000"/>
              <w:left w:val="single" w:sz="4" w:space="0" w:color="000000"/>
              <w:bottom w:val="single" w:sz="4" w:space="0" w:color="000000"/>
              <w:right w:val="single" w:sz="4" w:space="0" w:color="000000"/>
            </w:tcBorders>
            <w:vAlign w:val="center"/>
            <w:hideMark/>
          </w:tcPr>
          <w:p w:rsidR="00421C5C" w:rsidRPr="006E70C3" w:rsidRDefault="00421C5C">
            <w:pPr>
              <w:widowControl/>
              <w:rPr>
                <w:rFonts w:cs="Times New Roman"/>
                <w:color w:val="000000" w:themeColor="text1"/>
                <w:sz w:val="24"/>
                <w:szCs w:val="24"/>
              </w:rPr>
            </w:pPr>
            <w:r w:rsidRPr="006E70C3">
              <w:rPr>
                <w:rFonts w:ascii="宋体" w:hAnsi="宋体" w:cs="Times New Roman"/>
                <w:color w:val="000000" w:themeColor="text1"/>
                <w:sz w:val="24"/>
                <w:szCs w:val="24"/>
              </w:rPr>
              <w:t>业务连续性要求</w:t>
            </w:r>
          </w:p>
        </w:tc>
        <w:tc>
          <w:tcPr>
            <w:tcW w:w="5367" w:type="dxa"/>
            <w:tcBorders>
              <w:top w:val="single" w:sz="4" w:space="0" w:color="000000"/>
              <w:left w:val="nil"/>
              <w:bottom w:val="single" w:sz="4" w:space="0" w:color="000000"/>
              <w:right w:val="single" w:sz="4" w:space="0" w:color="000000"/>
            </w:tcBorders>
            <w:vAlign w:val="center"/>
            <w:hideMark/>
          </w:tcPr>
          <w:p w:rsidR="00421C5C" w:rsidRPr="006E70C3" w:rsidRDefault="00421C5C">
            <w:pPr>
              <w:widowControl/>
              <w:rPr>
                <w:rFonts w:cs="Times New Roman"/>
                <w:color w:val="000000" w:themeColor="text1"/>
                <w:sz w:val="24"/>
                <w:szCs w:val="24"/>
              </w:rPr>
            </w:pPr>
            <w:r w:rsidRPr="006E70C3">
              <w:rPr>
                <w:rFonts w:ascii="宋体" w:hAnsi="宋体" w:cs="Times New Roman"/>
                <w:color w:val="000000" w:themeColor="text1"/>
                <w:sz w:val="24"/>
                <w:szCs w:val="24"/>
              </w:rPr>
              <w:t>业务</w:t>
            </w:r>
            <w:r w:rsidRPr="006E70C3">
              <w:rPr>
                <w:rFonts w:cs="Times New Roman"/>
                <w:color w:val="000000" w:themeColor="text1"/>
                <w:sz w:val="24"/>
                <w:szCs w:val="24"/>
              </w:rPr>
              <w:t>RTO</w:t>
            </w:r>
            <w:r w:rsidRPr="006E70C3">
              <w:rPr>
                <w:rFonts w:ascii="宋体" w:hAnsi="宋体" w:cs="Times New Roman"/>
                <w:color w:val="000000" w:themeColor="text1"/>
                <w:sz w:val="24"/>
                <w:szCs w:val="24"/>
              </w:rPr>
              <w:t xml:space="preserve">（恢复时间目标）：     </w:t>
            </w:r>
            <w:r w:rsidRPr="006E70C3">
              <w:rPr>
                <w:rFonts w:cs="Times New Roman"/>
                <w:color w:val="000000" w:themeColor="text1"/>
                <w:sz w:val="24"/>
                <w:szCs w:val="24"/>
              </w:rPr>
              <w:t xml:space="preserve">72  </w:t>
            </w:r>
            <w:r w:rsidRPr="006E70C3">
              <w:rPr>
                <w:rFonts w:ascii="宋体" w:hAnsi="宋体" w:cs="Times New Roman"/>
                <w:color w:val="000000" w:themeColor="text1"/>
                <w:sz w:val="24"/>
                <w:szCs w:val="24"/>
              </w:rPr>
              <w:t>小时</w:t>
            </w:r>
          </w:p>
        </w:tc>
      </w:tr>
      <w:tr w:rsidR="006E70C3" w:rsidRPr="006E70C3" w:rsidTr="00421C5C">
        <w:trPr>
          <w:trHeight w:val="40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C5C" w:rsidRPr="006E70C3" w:rsidRDefault="00421C5C">
            <w:pPr>
              <w:widowControl/>
              <w:jc w:val="left"/>
              <w:rPr>
                <w:rFonts w:cs="Times New Roman"/>
                <w:color w:val="000000" w:themeColor="text1"/>
                <w:sz w:val="24"/>
                <w:szCs w:val="24"/>
              </w:rPr>
            </w:pPr>
          </w:p>
        </w:tc>
        <w:tc>
          <w:tcPr>
            <w:tcW w:w="5367" w:type="dxa"/>
            <w:tcBorders>
              <w:top w:val="single" w:sz="4" w:space="0" w:color="000000"/>
              <w:left w:val="nil"/>
              <w:bottom w:val="single" w:sz="4" w:space="0" w:color="000000"/>
              <w:right w:val="single" w:sz="4" w:space="0" w:color="000000"/>
            </w:tcBorders>
            <w:vAlign w:val="center"/>
            <w:hideMark/>
          </w:tcPr>
          <w:p w:rsidR="00421C5C" w:rsidRPr="006E70C3" w:rsidRDefault="00421C5C">
            <w:pPr>
              <w:widowControl/>
              <w:rPr>
                <w:rFonts w:cs="Times New Roman"/>
                <w:color w:val="000000" w:themeColor="text1"/>
                <w:sz w:val="24"/>
                <w:szCs w:val="24"/>
              </w:rPr>
            </w:pPr>
            <w:r w:rsidRPr="006E70C3">
              <w:rPr>
                <w:rFonts w:ascii="宋体" w:hAnsi="宋体" w:cs="Times New Roman"/>
                <w:color w:val="000000" w:themeColor="text1"/>
                <w:sz w:val="24"/>
                <w:szCs w:val="24"/>
              </w:rPr>
              <w:t>业务</w:t>
            </w:r>
            <w:r w:rsidRPr="006E70C3">
              <w:rPr>
                <w:rFonts w:cs="Times New Roman"/>
                <w:color w:val="000000" w:themeColor="text1"/>
                <w:sz w:val="24"/>
                <w:szCs w:val="24"/>
              </w:rPr>
              <w:t>RPO</w:t>
            </w:r>
            <w:r w:rsidRPr="006E70C3">
              <w:rPr>
                <w:rFonts w:ascii="宋体" w:hAnsi="宋体" w:cs="Times New Roman"/>
                <w:color w:val="000000" w:themeColor="text1"/>
                <w:sz w:val="24"/>
                <w:szCs w:val="24"/>
              </w:rPr>
              <w:t xml:space="preserve">（恢复时间点目标）：   </w:t>
            </w:r>
            <w:r w:rsidRPr="006E70C3">
              <w:rPr>
                <w:rFonts w:cs="Times New Roman"/>
                <w:color w:val="000000" w:themeColor="text1"/>
                <w:sz w:val="24"/>
                <w:szCs w:val="24"/>
              </w:rPr>
              <w:t xml:space="preserve">0.5  </w:t>
            </w:r>
            <w:r w:rsidRPr="006E70C3">
              <w:rPr>
                <w:rFonts w:ascii="宋体" w:hAnsi="宋体" w:cs="Times New Roman"/>
                <w:color w:val="000000" w:themeColor="text1"/>
                <w:sz w:val="24"/>
                <w:szCs w:val="24"/>
              </w:rPr>
              <w:t>小时</w:t>
            </w:r>
          </w:p>
        </w:tc>
      </w:tr>
      <w:tr w:rsidR="006E70C3" w:rsidRPr="006E70C3" w:rsidTr="00421C5C">
        <w:trPr>
          <w:trHeight w:val="40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C5C" w:rsidRPr="006E70C3" w:rsidRDefault="00421C5C">
            <w:pPr>
              <w:widowControl/>
              <w:jc w:val="left"/>
              <w:rPr>
                <w:rFonts w:cs="Times New Roman"/>
                <w:color w:val="000000" w:themeColor="text1"/>
                <w:sz w:val="24"/>
                <w:szCs w:val="24"/>
              </w:rPr>
            </w:pPr>
          </w:p>
        </w:tc>
        <w:tc>
          <w:tcPr>
            <w:tcW w:w="5367" w:type="dxa"/>
            <w:tcBorders>
              <w:top w:val="single" w:sz="4" w:space="0" w:color="000000"/>
              <w:left w:val="nil"/>
              <w:bottom w:val="single" w:sz="4" w:space="0" w:color="000000"/>
              <w:right w:val="single" w:sz="4" w:space="0" w:color="000000"/>
            </w:tcBorders>
            <w:vAlign w:val="center"/>
            <w:hideMark/>
          </w:tcPr>
          <w:p w:rsidR="00421C5C" w:rsidRPr="006E70C3" w:rsidRDefault="00421C5C">
            <w:pPr>
              <w:widowControl/>
              <w:rPr>
                <w:rFonts w:cs="Times New Roman"/>
                <w:color w:val="000000" w:themeColor="text1"/>
                <w:sz w:val="24"/>
                <w:szCs w:val="24"/>
              </w:rPr>
            </w:pPr>
            <w:r w:rsidRPr="006E70C3">
              <w:rPr>
                <w:rFonts w:ascii="宋体" w:hAnsi="宋体" w:cs="Times New Roman"/>
                <w:color w:val="000000" w:themeColor="text1"/>
                <w:sz w:val="24"/>
                <w:szCs w:val="24"/>
              </w:rPr>
              <w:t>技术</w:t>
            </w:r>
            <w:r w:rsidRPr="006E70C3">
              <w:rPr>
                <w:rFonts w:cs="Times New Roman"/>
                <w:color w:val="000000" w:themeColor="text1"/>
                <w:sz w:val="24"/>
                <w:szCs w:val="24"/>
              </w:rPr>
              <w:t>RTO</w:t>
            </w:r>
            <w:r w:rsidRPr="006E70C3">
              <w:rPr>
                <w:rFonts w:ascii="宋体" w:hAnsi="宋体" w:cs="Times New Roman"/>
                <w:color w:val="000000" w:themeColor="text1"/>
                <w:sz w:val="24"/>
                <w:szCs w:val="24"/>
              </w:rPr>
              <w:t xml:space="preserve">（恢复时间目标）：     </w:t>
            </w:r>
            <w:r w:rsidRPr="006E70C3">
              <w:rPr>
                <w:rFonts w:cs="Times New Roman"/>
                <w:color w:val="000000" w:themeColor="text1"/>
                <w:sz w:val="24"/>
                <w:szCs w:val="24"/>
              </w:rPr>
              <w:t xml:space="preserve">71  </w:t>
            </w:r>
            <w:r w:rsidRPr="006E70C3">
              <w:rPr>
                <w:rFonts w:ascii="宋体" w:hAnsi="宋体" w:hint="eastAsia"/>
                <w:color w:val="000000" w:themeColor="text1"/>
                <w:sz w:val="24"/>
                <w:szCs w:val="24"/>
              </w:rPr>
              <w:t>小时</w:t>
            </w:r>
          </w:p>
        </w:tc>
      </w:tr>
      <w:tr w:rsidR="006E70C3" w:rsidRPr="006E70C3" w:rsidTr="00421C5C">
        <w:trPr>
          <w:trHeight w:val="40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C5C" w:rsidRPr="006E70C3" w:rsidRDefault="00421C5C">
            <w:pPr>
              <w:widowControl/>
              <w:jc w:val="left"/>
              <w:rPr>
                <w:rFonts w:cs="Times New Roman"/>
                <w:color w:val="000000" w:themeColor="text1"/>
                <w:sz w:val="24"/>
                <w:szCs w:val="24"/>
              </w:rPr>
            </w:pPr>
          </w:p>
        </w:tc>
        <w:tc>
          <w:tcPr>
            <w:tcW w:w="5367" w:type="dxa"/>
            <w:tcBorders>
              <w:top w:val="single" w:sz="4" w:space="0" w:color="000000"/>
              <w:left w:val="nil"/>
              <w:bottom w:val="single" w:sz="4" w:space="0" w:color="000000"/>
              <w:right w:val="single" w:sz="4" w:space="0" w:color="000000"/>
            </w:tcBorders>
            <w:vAlign w:val="center"/>
            <w:hideMark/>
          </w:tcPr>
          <w:p w:rsidR="00421C5C" w:rsidRPr="006E70C3" w:rsidRDefault="00421C5C">
            <w:pPr>
              <w:widowControl/>
              <w:rPr>
                <w:rFonts w:cs="Times New Roman"/>
                <w:color w:val="000000" w:themeColor="text1"/>
                <w:sz w:val="24"/>
                <w:szCs w:val="24"/>
              </w:rPr>
            </w:pPr>
            <w:r w:rsidRPr="006E70C3">
              <w:rPr>
                <w:rFonts w:ascii="宋体" w:hAnsi="宋体" w:cs="Times New Roman"/>
                <w:color w:val="000000" w:themeColor="text1"/>
                <w:sz w:val="24"/>
                <w:szCs w:val="24"/>
              </w:rPr>
              <w:t>技术</w:t>
            </w:r>
            <w:r w:rsidRPr="006E70C3">
              <w:rPr>
                <w:rFonts w:cs="Times New Roman"/>
                <w:color w:val="000000" w:themeColor="text1"/>
                <w:sz w:val="24"/>
                <w:szCs w:val="24"/>
              </w:rPr>
              <w:t>RPO</w:t>
            </w:r>
            <w:r w:rsidRPr="006E70C3">
              <w:rPr>
                <w:rFonts w:ascii="宋体" w:hAnsi="宋体" w:cs="Times New Roman"/>
                <w:color w:val="000000" w:themeColor="text1"/>
                <w:sz w:val="24"/>
                <w:szCs w:val="24"/>
              </w:rPr>
              <w:t xml:space="preserve">（恢复时间点目标）：   </w:t>
            </w:r>
            <w:r w:rsidRPr="006E70C3">
              <w:rPr>
                <w:rFonts w:cs="Times New Roman"/>
                <w:color w:val="000000" w:themeColor="text1"/>
                <w:sz w:val="24"/>
                <w:szCs w:val="24"/>
              </w:rPr>
              <w:t xml:space="preserve">0.5  </w:t>
            </w:r>
            <w:r w:rsidRPr="006E70C3">
              <w:rPr>
                <w:rFonts w:ascii="宋体" w:hAnsi="宋体" w:cs="Times New Roman"/>
                <w:color w:val="000000" w:themeColor="text1"/>
                <w:sz w:val="24"/>
                <w:szCs w:val="24"/>
              </w:rPr>
              <w:t>小时</w:t>
            </w:r>
          </w:p>
        </w:tc>
      </w:tr>
    </w:tbl>
    <w:p w:rsidR="00B23541" w:rsidRPr="006E70C3" w:rsidRDefault="00B23541" w:rsidP="00421C5C">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lastRenderedPageBreak/>
        <w:t>1</w:t>
      </w:r>
      <w:r w:rsidR="00B538C4" w:rsidRPr="006E70C3">
        <w:rPr>
          <w:rFonts w:ascii="宋体" w:hAnsi="宋体"/>
          <w:color w:val="000000" w:themeColor="text1"/>
          <w:sz w:val="24"/>
          <w:szCs w:val="24"/>
        </w:rPr>
        <w:t>2</w:t>
      </w:r>
      <w:r w:rsidRPr="006E70C3">
        <w:rPr>
          <w:rFonts w:ascii="宋体" w:hAnsi="宋体" w:hint="eastAsia"/>
          <w:color w:val="000000" w:themeColor="text1"/>
          <w:sz w:val="24"/>
          <w:szCs w:val="24"/>
        </w:rPr>
        <w:t>、需支持IPV6协议。</w:t>
      </w:r>
    </w:p>
    <w:p w:rsidR="00B23541" w:rsidRPr="006E70C3" w:rsidRDefault="00B23541" w:rsidP="00B23541">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1</w:t>
      </w:r>
      <w:r w:rsidR="00B538C4" w:rsidRPr="006E70C3">
        <w:rPr>
          <w:rFonts w:ascii="宋体" w:hAnsi="宋体"/>
          <w:color w:val="000000" w:themeColor="text1"/>
          <w:sz w:val="24"/>
          <w:szCs w:val="24"/>
        </w:rPr>
        <w:t>3</w:t>
      </w:r>
      <w:r w:rsidRPr="006E70C3">
        <w:rPr>
          <w:rFonts w:ascii="宋体" w:hAnsi="宋体" w:hint="eastAsia"/>
          <w:color w:val="000000" w:themeColor="text1"/>
          <w:sz w:val="24"/>
          <w:szCs w:val="24"/>
        </w:rPr>
        <w:t>、禁止应用软件部署使用的安装码或授权码与其运行的基础环境（如：硬盘序列号、CPU序列号或网卡序列号等）进行绑定。</w:t>
      </w:r>
    </w:p>
    <w:p w:rsidR="007743CF" w:rsidRPr="006E70C3" w:rsidRDefault="00B23541" w:rsidP="001024C7">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1</w:t>
      </w:r>
      <w:r w:rsidR="00B538C4" w:rsidRPr="006E70C3">
        <w:rPr>
          <w:rFonts w:ascii="宋体" w:hAnsi="宋体"/>
          <w:color w:val="000000" w:themeColor="text1"/>
          <w:sz w:val="24"/>
          <w:szCs w:val="24"/>
        </w:rPr>
        <w:t>4</w:t>
      </w:r>
      <w:r w:rsidRPr="006E70C3">
        <w:rPr>
          <w:rFonts w:ascii="宋体" w:hAnsi="宋体" w:hint="eastAsia"/>
          <w:color w:val="000000" w:themeColor="text1"/>
          <w:sz w:val="24"/>
          <w:szCs w:val="24"/>
        </w:rPr>
        <w:t>、系统在集群部署共享文件访问时使用对象存储（不得使用NAS）。</w:t>
      </w:r>
    </w:p>
    <w:p w:rsidR="00FA1A2F" w:rsidRPr="006E70C3" w:rsidRDefault="00FA1A2F" w:rsidP="001024C7">
      <w:pPr>
        <w:spacing w:line="360" w:lineRule="auto"/>
        <w:ind w:firstLineChars="200" w:firstLine="480"/>
        <w:rPr>
          <w:rFonts w:ascii="宋体" w:hAnsi="宋体"/>
          <w:color w:val="000000" w:themeColor="text1"/>
          <w:sz w:val="24"/>
          <w:szCs w:val="24"/>
        </w:rPr>
      </w:pPr>
      <w:r w:rsidRPr="006E70C3">
        <w:rPr>
          <w:rFonts w:ascii="宋体" w:hAnsi="宋体" w:hint="eastAsia"/>
          <w:color w:val="000000" w:themeColor="text1"/>
          <w:sz w:val="24"/>
          <w:szCs w:val="24"/>
        </w:rPr>
        <w:t>1</w:t>
      </w:r>
      <w:r w:rsidRPr="006E70C3">
        <w:rPr>
          <w:rFonts w:ascii="宋体" w:hAnsi="宋体"/>
          <w:color w:val="000000" w:themeColor="text1"/>
          <w:sz w:val="24"/>
          <w:szCs w:val="24"/>
        </w:rPr>
        <w:t>5</w:t>
      </w:r>
      <w:r w:rsidRPr="006E70C3">
        <w:rPr>
          <w:rFonts w:ascii="宋体" w:hAnsi="宋体" w:hint="eastAsia"/>
          <w:color w:val="000000" w:themeColor="text1"/>
          <w:sz w:val="24"/>
          <w:szCs w:val="24"/>
        </w:rPr>
        <w:t>、满足</w:t>
      </w:r>
      <w:r w:rsidR="00BF70A9" w:rsidRPr="006E70C3">
        <w:rPr>
          <w:rFonts w:ascii="宋体" w:hAnsi="宋体" w:hint="eastAsia"/>
          <w:color w:val="000000" w:themeColor="text1"/>
          <w:sz w:val="24"/>
          <w:szCs w:val="24"/>
        </w:rPr>
        <w:t>国家保密标准及</w:t>
      </w:r>
      <w:r w:rsidRPr="006E70C3">
        <w:rPr>
          <w:rFonts w:ascii="宋体" w:hAnsi="宋体" w:hint="eastAsia"/>
          <w:color w:val="000000" w:themeColor="text1"/>
          <w:sz w:val="24"/>
          <w:szCs w:val="24"/>
        </w:rPr>
        <w:t>要求。</w:t>
      </w:r>
    </w:p>
    <w:p w:rsidR="005A2F9A" w:rsidRPr="006E70C3" w:rsidRDefault="00421C5C" w:rsidP="0017342E">
      <w:pPr>
        <w:spacing w:line="360" w:lineRule="auto"/>
        <w:ind w:firstLineChars="200" w:firstLine="480"/>
        <w:rPr>
          <w:rFonts w:ascii="宋体"/>
          <w:color w:val="000000" w:themeColor="text1"/>
          <w:sz w:val="24"/>
          <w:szCs w:val="24"/>
        </w:rPr>
      </w:pPr>
      <w:r w:rsidRPr="006E70C3">
        <w:rPr>
          <w:rFonts w:ascii="宋体" w:hAnsi="宋体" w:hint="eastAsia"/>
          <w:color w:val="000000" w:themeColor="text1"/>
          <w:sz w:val="24"/>
          <w:szCs w:val="24"/>
        </w:rPr>
        <w:t>1</w:t>
      </w:r>
      <w:r w:rsidRPr="006E70C3">
        <w:rPr>
          <w:rFonts w:ascii="宋体" w:hint="eastAsia"/>
          <w:color w:val="000000" w:themeColor="text1"/>
          <w:sz w:val="24"/>
          <w:szCs w:val="24"/>
        </w:rPr>
        <w:t>6</w:t>
      </w:r>
      <w:r w:rsidRPr="006E70C3">
        <w:rPr>
          <w:rFonts w:ascii="宋体" w:hAnsi="宋体" w:hint="eastAsia"/>
          <w:color w:val="000000" w:themeColor="text1"/>
          <w:sz w:val="24"/>
          <w:szCs w:val="24"/>
        </w:rPr>
        <w:t>、文书档案、信贷档案、会计档案集成，需遵循我行技术对接规范和相关要求。</w:t>
      </w:r>
    </w:p>
    <w:p w:rsidR="00144EFE" w:rsidRPr="006E70C3" w:rsidRDefault="00144EFE" w:rsidP="00966754">
      <w:pPr>
        <w:spacing w:line="360" w:lineRule="auto"/>
        <w:ind w:firstLineChars="200" w:firstLine="482"/>
        <w:jc w:val="left"/>
        <w:outlineLvl w:val="1"/>
        <w:rPr>
          <w:rFonts w:ascii="宋体" w:hAnsi="宋体"/>
          <w:b/>
          <w:snapToGrid w:val="0"/>
          <w:color w:val="000000" w:themeColor="text1"/>
          <w:kern w:val="0"/>
          <w:sz w:val="24"/>
          <w:szCs w:val="24"/>
        </w:rPr>
      </w:pPr>
      <w:r w:rsidRPr="006E70C3">
        <w:rPr>
          <w:rFonts w:ascii="宋体" w:hAnsi="宋体"/>
          <w:b/>
          <w:snapToGrid w:val="0"/>
          <w:color w:val="000000" w:themeColor="text1"/>
          <w:kern w:val="0"/>
          <w:sz w:val="24"/>
          <w:szCs w:val="24"/>
        </w:rPr>
        <w:t>三、测试要求</w:t>
      </w:r>
    </w:p>
    <w:p w:rsidR="00B37045" w:rsidRPr="006E70C3" w:rsidRDefault="00B37045" w:rsidP="00B37045">
      <w:pPr>
        <w:spacing w:line="360" w:lineRule="auto"/>
        <w:ind w:firstLineChars="200" w:firstLine="480"/>
        <w:rPr>
          <w:rFonts w:ascii="宋体" w:hAnsi="宋体"/>
          <w:color w:val="000000" w:themeColor="text1"/>
          <w:sz w:val="24"/>
          <w:szCs w:val="24"/>
        </w:rPr>
      </w:pPr>
      <w:r w:rsidRPr="006E70C3">
        <w:rPr>
          <w:rFonts w:ascii="宋体" w:hAnsi="宋体"/>
          <w:color w:val="000000" w:themeColor="text1"/>
          <w:sz w:val="24"/>
          <w:szCs w:val="24"/>
        </w:rPr>
        <w:t>1、参选人应负责系统的单元</w:t>
      </w:r>
      <w:r w:rsidRPr="006E70C3">
        <w:rPr>
          <w:rFonts w:ascii="宋体" w:hAnsi="宋体" w:hint="eastAsia"/>
          <w:color w:val="000000" w:themeColor="text1"/>
          <w:sz w:val="24"/>
          <w:szCs w:val="24"/>
        </w:rPr>
        <w:t>、</w:t>
      </w:r>
      <w:r w:rsidRPr="006E70C3">
        <w:rPr>
          <w:rFonts w:ascii="宋体" w:hAnsi="宋体"/>
          <w:color w:val="000000" w:themeColor="text1"/>
          <w:sz w:val="24"/>
          <w:szCs w:val="24"/>
        </w:rPr>
        <w:t>集成</w:t>
      </w:r>
      <w:r w:rsidRPr="006E70C3">
        <w:rPr>
          <w:rFonts w:ascii="宋体" w:hAnsi="宋体" w:hint="eastAsia"/>
          <w:color w:val="000000" w:themeColor="text1"/>
          <w:sz w:val="24"/>
          <w:szCs w:val="24"/>
        </w:rPr>
        <w:t>和系统</w:t>
      </w:r>
      <w:r w:rsidRPr="006E70C3">
        <w:rPr>
          <w:rFonts w:ascii="宋体" w:hAnsi="宋体"/>
          <w:color w:val="000000" w:themeColor="text1"/>
          <w:sz w:val="24"/>
          <w:szCs w:val="24"/>
        </w:rPr>
        <w:t>测试，提交完整的测试案例及达到准出标准的单元</w:t>
      </w:r>
      <w:r w:rsidRPr="006E70C3">
        <w:rPr>
          <w:rFonts w:ascii="宋体" w:hAnsi="宋体" w:hint="eastAsia"/>
          <w:color w:val="000000" w:themeColor="text1"/>
          <w:sz w:val="24"/>
          <w:szCs w:val="24"/>
        </w:rPr>
        <w:t>、</w:t>
      </w:r>
      <w:r w:rsidRPr="006E70C3">
        <w:rPr>
          <w:rFonts w:ascii="宋体" w:hAnsi="宋体"/>
          <w:color w:val="000000" w:themeColor="text1"/>
          <w:sz w:val="24"/>
          <w:szCs w:val="24"/>
        </w:rPr>
        <w:t>集成</w:t>
      </w:r>
      <w:r w:rsidRPr="006E70C3">
        <w:rPr>
          <w:rFonts w:ascii="宋体" w:hAnsi="宋体" w:hint="eastAsia"/>
          <w:color w:val="000000" w:themeColor="text1"/>
          <w:sz w:val="24"/>
          <w:szCs w:val="24"/>
        </w:rPr>
        <w:t>和系统</w:t>
      </w:r>
      <w:r w:rsidRPr="006E70C3">
        <w:rPr>
          <w:rFonts w:ascii="宋体" w:hAnsi="宋体"/>
          <w:color w:val="000000" w:themeColor="text1"/>
          <w:sz w:val="24"/>
          <w:szCs w:val="24"/>
        </w:rPr>
        <w:t>测试报告。</w:t>
      </w:r>
    </w:p>
    <w:p w:rsidR="00B37045" w:rsidRPr="006E70C3" w:rsidRDefault="00B37045" w:rsidP="00B37045">
      <w:pPr>
        <w:spacing w:line="360" w:lineRule="auto"/>
        <w:ind w:firstLineChars="200" w:firstLine="480"/>
        <w:rPr>
          <w:rFonts w:ascii="宋体" w:hAnsi="宋体"/>
          <w:color w:val="000000" w:themeColor="text1"/>
          <w:sz w:val="24"/>
          <w:szCs w:val="24"/>
        </w:rPr>
      </w:pPr>
      <w:r w:rsidRPr="006E70C3">
        <w:rPr>
          <w:rFonts w:ascii="宋体" w:hAnsi="宋体"/>
          <w:color w:val="000000" w:themeColor="text1"/>
          <w:sz w:val="24"/>
          <w:szCs w:val="24"/>
        </w:rPr>
        <w:t>2、参选人应提供专职的性能测试负责人及性能测试人员进行系统的性能测试，提交满足系统性能指标的性能测试报告。</w:t>
      </w:r>
    </w:p>
    <w:p w:rsidR="00B37045" w:rsidRPr="006E70C3" w:rsidRDefault="00B37045" w:rsidP="00B37045">
      <w:pPr>
        <w:spacing w:line="360" w:lineRule="auto"/>
        <w:ind w:firstLineChars="200" w:firstLine="480"/>
        <w:rPr>
          <w:rFonts w:ascii="宋体" w:hAnsi="宋体"/>
          <w:color w:val="000000" w:themeColor="text1"/>
          <w:sz w:val="24"/>
          <w:szCs w:val="24"/>
        </w:rPr>
      </w:pPr>
      <w:r w:rsidRPr="006E70C3">
        <w:rPr>
          <w:rFonts w:ascii="宋体" w:hAnsi="宋体"/>
          <w:color w:val="000000" w:themeColor="text1"/>
          <w:sz w:val="24"/>
          <w:szCs w:val="24"/>
        </w:rPr>
        <w:t>3、参选人应指派专职的测试项目经理及项目成员进行系统测试，参照</w:t>
      </w:r>
      <w:r w:rsidRPr="006E70C3">
        <w:rPr>
          <w:rFonts w:ascii="宋体" w:hAnsi="宋体" w:hint="eastAsia"/>
          <w:color w:val="000000" w:themeColor="text1"/>
          <w:sz w:val="24"/>
          <w:szCs w:val="24"/>
        </w:rPr>
        <w:t>比选人</w:t>
      </w:r>
      <w:r w:rsidRPr="006E70C3">
        <w:rPr>
          <w:rFonts w:ascii="宋体" w:hAnsi="宋体"/>
          <w:color w:val="000000" w:themeColor="text1"/>
          <w:sz w:val="24"/>
          <w:szCs w:val="24"/>
        </w:rPr>
        <w:t>系统测试准入准出标准。</w:t>
      </w:r>
    </w:p>
    <w:p w:rsidR="00B33632" w:rsidRPr="006E70C3" w:rsidRDefault="00B33632" w:rsidP="00B37045">
      <w:pPr>
        <w:spacing w:line="360" w:lineRule="auto"/>
        <w:ind w:firstLineChars="200" w:firstLine="480"/>
        <w:rPr>
          <w:rFonts w:ascii="宋体" w:hAnsi="宋体"/>
          <w:color w:val="000000" w:themeColor="text1"/>
          <w:sz w:val="24"/>
          <w:szCs w:val="24"/>
        </w:rPr>
      </w:pPr>
      <w:r w:rsidRPr="006E70C3">
        <w:rPr>
          <w:rFonts w:ascii="宋体" w:hAnsi="宋体"/>
          <w:color w:val="000000" w:themeColor="text1"/>
          <w:sz w:val="24"/>
          <w:szCs w:val="24"/>
        </w:rPr>
        <w:t>4</w:t>
      </w:r>
      <w:r w:rsidRPr="006E70C3">
        <w:rPr>
          <w:rFonts w:ascii="宋体" w:hAnsi="宋体" w:hint="eastAsia"/>
          <w:color w:val="000000" w:themeColor="text1"/>
          <w:sz w:val="24"/>
          <w:szCs w:val="24"/>
        </w:rPr>
        <w:t>、系统各项测试标准须满足比选人的研发项目相关测试基线要求。</w:t>
      </w:r>
    </w:p>
    <w:tbl>
      <w:tblPr>
        <w:tblW w:w="4802" w:type="pct"/>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1296"/>
        <w:gridCol w:w="6889"/>
      </w:tblGrid>
      <w:tr w:rsidR="006E70C3" w:rsidRPr="006E70C3" w:rsidTr="007743CF">
        <w:trPr>
          <w:trHeight w:val="285"/>
        </w:trPr>
        <w:tc>
          <w:tcPr>
            <w:tcW w:w="8185" w:type="dxa"/>
            <w:gridSpan w:val="2"/>
            <w:shd w:val="clear" w:color="auto" w:fill="auto"/>
            <w:vAlign w:val="center"/>
          </w:tcPr>
          <w:p w:rsidR="00B37045" w:rsidRPr="006E70C3" w:rsidRDefault="00B37045" w:rsidP="007743CF">
            <w:pPr>
              <w:jc w:val="center"/>
              <w:rPr>
                <w:rFonts w:ascii="宋体" w:hAnsi="宋体"/>
                <w:b/>
                <w:color w:val="000000" w:themeColor="text1"/>
                <w:sz w:val="24"/>
                <w:szCs w:val="24"/>
              </w:rPr>
            </w:pPr>
            <w:r w:rsidRPr="006E70C3">
              <w:rPr>
                <w:rFonts w:ascii="宋体" w:hAnsi="宋体" w:hint="eastAsia"/>
                <w:b/>
                <w:color w:val="000000" w:themeColor="text1"/>
                <w:sz w:val="24"/>
                <w:szCs w:val="24"/>
              </w:rPr>
              <w:t>系统测试准入准出标准</w:t>
            </w:r>
          </w:p>
        </w:tc>
      </w:tr>
      <w:tr w:rsidR="006E70C3" w:rsidRPr="006E70C3" w:rsidTr="007743CF">
        <w:trPr>
          <w:trHeight w:val="285"/>
        </w:trPr>
        <w:tc>
          <w:tcPr>
            <w:tcW w:w="8185" w:type="dxa"/>
            <w:gridSpan w:val="2"/>
            <w:shd w:val="clear" w:color="auto" w:fill="auto"/>
            <w:vAlign w:val="center"/>
          </w:tcPr>
          <w:p w:rsidR="00B37045" w:rsidRPr="006E70C3" w:rsidRDefault="00B37045" w:rsidP="007743CF">
            <w:pPr>
              <w:rPr>
                <w:rFonts w:ascii="宋体" w:hAnsi="宋体"/>
                <w:b/>
                <w:color w:val="000000" w:themeColor="text1"/>
                <w:sz w:val="24"/>
                <w:szCs w:val="24"/>
              </w:rPr>
            </w:pPr>
            <w:r w:rsidRPr="006E70C3">
              <w:rPr>
                <w:rFonts w:ascii="宋体" w:hAnsi="宋体" w:hint="eastAsia"/>
                <w:b/>
                <w:color w:val="000000" w:themeColor="text1"/>
                <w:sz w:val="24"/>
                <w:szCs w:val="24"/>
              </w:rPr>
              <w:t>一、系统测试准入标准</w:t>
            </w:r>
          </w:p>
        </w:tc>
      </w:tr>
      <w:tr w:rsidR="006E70C3" w:rsidRPr="006E70C3" w:rsidTr="007743CF">
        <w:trPr>
          <w:trHeight w:val="285"/>
        </w:trPr>
        <w:tc>
          <w:tcPr>
            <w:tcW w:w="1296" w:type="dxa"/>
            <w:shd w:val="clear" w:color="auto" w:fill="auto"/>
            <w:vAlign w:val="center"/>
          </w:tcPr>
          <w:p w:rsidR="00B37045" w:rsidRPr="006E70C3" w:rsidRDefault="00B37045" w:rsidP="007743CF">
            <w:pPr>
              <w:jc w:val="center"/>
              <w:rPr>
                <w:rFonts w:ascii="宋体" w:hAnsi="宋体"/>
                <w:b/>
                <w:color w:val="000000" w:themeColor="text1"/>
                <w:sz w:val="24"/>
                <w:szCs w:val="24"/>
              </w:rPr>
            </w:pPr>
            <w:r w:rsidRPr="006E70C3">
              <w:rPr>
                <w:rFonts w:ascii="宋体" w:hAnsi="宋体" w:hint="eastAsia"/>
                <w:b/>
                <w:color w:val="000000" w:themeColor="text1"/>
                <w:sz w:val="24"/>
                <w:szCs w:val="24"/>
              </w:rPr>
              <w:t>阶段</w:t>
            </w:r>
          </w:p>
        </w:tc>
        <w:tc>
          <w:tcPr>
            <w:tcW w:w="6889" w:type="dxa"/>
            <w:shd w:val="clear" w:color="auto" w:fill="auto"/>
            <w:vAlign w:val="center"/>
          </w:tcPr>
          <w:p w:rsidR="00B37045" w:rsidRPr="006E70C3" w:rsidRDefault="00B37045" w:rsidP="007743CF">
            <w:pPr>
              <w:jc w:val="center"/>
              <w:rPr>
                <w:rFonts w:ascii="宋体" w:hAnsi="宋体"/>
                <w:b/>
                <w:color w:val="000000" w:themeColor="text1"/>
                <w:sz w:val="24"/>
                <w:szCs w:val="24"/>
              </w:rPr>
            </w:pPr>
            <w:r w:rsidRPr="006E70C3">
              <w:rPr>
                <w:rFonts w:ascii="宋体" w:hAnsi="宋体" w:hint="eastAsia"/>
                <w:b/>
                <w:color w:val="000000" w:themeColor="text1"/>
                <w:sz w:val="24"/>
                <w:szCs w:val="24"/>
              </w:rPr>
              <w:t>准入条件</w:t>
            </w:r>
          </w:p>
        </w:tc>
      </w:tr>
      <w:tr w:rsidR="006E70C3" w:rsidRPr="006E70C3" w:rsidTr="007743CF">
        <w:trPr>
          <w:trHeight w:val="285"/>
        </w:trPr>
        <w:tc>
          <w:tcPr>
            <w:tcW w:w="1296" w:type="dxa"/>
            <w:vMerge w:val="restart"/>
            <w:shd w:val="clear" w:color="auto" w:fill="auto"/>
            <w:vAlign w:val="center"/>
          </w:tcPr>
          <w:p w:rsidR="00B37045" w:rsidRPr="006E70C3" w:rsidRDefault="00B37045" w:rsidP="007743CF">
            <w:pPr>
              <w:jc w:val="center"/>
              <w:rPr>
                <w:rFonts w:ascii="宋体" w:hAnsi="宋体"/>
                <w:color w:val="000000" w:themeColor="text1"/>
                <w:sz w:val="24"/>
                <w:szCs w:val="24"/>
              </w:rPr>
            </w:pPr>
            <w:r w:rsidRPr="006E70C3">
              <w:rPr>
                <w:rFonts w:ascii="宋体" w:hAnsi="宋体" w:hint="eastAsia"/>
                <w:color w:val="000000" w:themeColor="text1"/>
                <w:sz w:val="24"/>
                <w:szCs w:val="24"/>
              </w:rPr>
              <w:t>计划阶段</w:t>
            </w:r>
          </w:p>
        </w:tc>
        <w:tc>
          <w:tcPr>
            <w:tcW w:w="6889" w:type="dxa"/>
            <w:shd w:val="clear" w:color="auto" w:fill="auto"/>
            <w:vAlign w:val="center"/>
          </w:tcPr>
          <w:p w:rsidR="00B37045" w:rsidRPr="006E70C3" w:rsidRDefault="00B37045" w:rsidP="007743CF">
            <w:pPr>
              <w:rPr>
                <w:rFonts w:ascii="宋体" w:hAnsi="宋体"/>
                <w:color w:val="000000" w:themeColor="text1"/>
                <w:sz w:val="24"/>
                <w:szCs w:val="24"/>
              </w:rPr>
            </w:pPr>
            <w:r w:rsidRPr="006E70C3">
              <w:rPr>
                <w:rFonts w:ascii="宋体" w:hAnsi="宋体" w:hint="eastAsia"/>
                <w:color w:val="000000" w:themeColor="text1"/>
                <w:sz w:val="24"/>
                <w:szCs w:val="24"/>
              </w:rPr>
              <w:t>开发项目在立项之初应提交纸质测试服务申请单给测试负责人</w:t>
            </w:r>
          </w:p>
        </w:tc>
      </w:tr>
      <w:tr w:rsidR="006E70C3" w:rsidRPr="006E70C3" w:rsidTr="007743CF">
        <w:trPr>
          <w:trHeight w:val="285"/>
        </w:trPr>
        <w:tc>
          <w:tcPr>
            <w:tcW w:w="1296" w:type="dxa"/>
            <w:vMerge/>
            <w:shd w:val="clear" w:color="auto" w:fill="auto"/>
            <w:vAlign w:val="center"/>
          </w:tcPr>
          <w:p w:rsidR="00B37045" w:rsidRPr="006E70C3" w:rsidRDefault="00B37045" w:rsidP="007743CF">
            <w:pPr>
              <w:rPr>
                <w:rFonts w:ascii="宋体" w:hAnsi="宋体"/>
                <w:color w:val="000000" w:themeColor="text1"/>
              </w:rPr>
            </w:pPr>
          </w:p>
        </w:tc>
        <w:tc>
          <w:tcPr>
            <w:tcW w:w="6889" w:type="dxa"/>
            <w:shd w:val="clear" w:color="auto" w:fill="auto"/>
            <w:vAlign w:val="center"/>
          </w:tcPr>
          <w:p w:rsidR="00B37045" w:rsidRPr="006E70C3" w:rsidRDefault="00B37045" w:rsidP="007743CF">
            <w:pPr>
              <w:rPr>
                <w:rFonts w:ascii="宋体" w:hAnsi="宋体"/>
                <w:color w:val="000000" w:themeColor="text1"/>
                <w:sz w:val="24"/>
                <w:szCs w:val="24"/>
              </w:rPr>
            </w:pPr>
            <w:r w:rsidRPr="006E70C3">
              <w:rPr>
                <w:rFonts w:ascii="宋体" w:hAnsi="宋体" w:hint="eastAsia"/>
                <w:color w:val="000000" w:themeColor="text1"/>
                <w:sz w:val="24"/>
                <w:szCs w:val="24"/>
              </w:rPr>
              <w:t>开发项目整体项目计划必须包含系统测试计划或系统测试计划时间</w:t>
            </w:r>
          </w:p>
        </w:tc>
      </w:tr>
      <w:tr w:rsidR="006E70C3" w:rsidRPr="006E70C3" w:rsidTr="007743CF">
        <w:trPr>
          <w:trHeight w:val="285"/>
        </w:trPr>
        <w:tc>
          <w:tcPr>
            <w:tcW w:w="1296" w:type="dxa"/>
            <w:vMerge/>
            <w:shd w:val="clear" w:color="auto" w:fill="auto"/>
            <w:vAlign w:val="center"/>
          </w:tcPr>
          <w:p w:rsidR="00B37045" w:rsidRPr="006E70C3" w:rsidRDefault="00B37045" w:rsidP="007743CF">
            <w:pPr>
              <w:rPr>
                <w:rFonts w:ascii="宋体" w:hAnsi="宋体"/>
                <w:color w:val="000000" w:themeColor="text1"/>
              </w:rPr>
            </w:pPr>
          </w:p>
        </w:tc>
        <w:tc>
          <w:tcPr>
            <w:tcW w:w="6889" w:type="dxa"/>
            <w:shd w:val="clear" w:color="auto" w:fill="auto"/>
            <w:vAlign w:val="center"/>
          </w:tcPr>
          <w:p w:rsidR="00B37045" w:rsidRPr="006E70C3" w:rsidRDefault="00B37045" w:rsidP="007743CF">
            <w:pPr>
              <w:rPr>
                <w:rFonts w:ascii="宋体" w:hAnsi="宋体"/>
                <w:color w:val="000000" w:themeColor="text1"/>
                <w:sz w:val="24"/>
                <w:szCs w:val="24"/>
              </w:rPr>
            </w:pPr>
            <w:r w:rsidRPr="006E70C3">
              <w:rPr>
                <w:rFonts w:ascii="宋体" w:hAnsi="宋体" w:hint="eastAsia"/>
                <w:color w:val="000000" w:themeColor="text1"/>
                <w:sz w:val="24"/>
                <w:szCs w:val="24"/>
              </w:rPr>
              <w:t>测试方要求的需求说明书及相关说明书已经通过评审，并形成终稿；文档包括但不限于：业务需求、需求说明书、系统原型、概要设计（可选）、用户手册（可选）</w:t>
            </w:r>
          </w:p>
        </w:tc>
      </w:tr>
      <w:tr w:rsidR="006E70C3" w:rsidRPr="006E70C3" w:rsidTr="007743CF">
        <w:trPr>
          <w:trHeight w:val="285"/>
        </w:trPr>
        <w:tc>
          <w:tcPr>
            <w:tcW w:w="1296" w:type="dxa"/>
            <w:vMerge/>
            <w:shd w:val="clear" w:color="auto" w:fill="auto"/>
            <w:vAlign w:val="center"/>
          </w:tcPr>
          <w:p w:rsidR="00B37045" w:rsidRPr="006E70C3" w:rsidRDefault="00B37045" w:rsidP="007743CF">
            <w:pPr>
              <w:rPr>
                <w:rFonts w:ascii="宋体" w:hAnsi="宋体"/>
                <w:color w:val="000000" w:themeColor="text1"/>
              </w:rPr>
            </w:pPr>
          </w:p>
        </w:tc>
        <w:tc>
          <w:tcPr>
            <w:tcW w:w="6889" w:type="dxa"/>
            <w:shd w:val="clear" w:color="auto" w:fill="auto"/>
            <w:vAlign w:val="center"/>
          </w:tcPr>
          <w:p w:rsidR="00B37045" w:rsidRPr="006E70C3" w:rsidRDefault="00B37045" w:rsidP="007743CF">
            <w:pPr>
              <w:rPr>
                <w:rFonts w:ascii="宋体" w:hAnsi="宋体"/>
                <w:color w:val="000000" w:themeColor="text1"/>
                <w:sz w:val="24"/>
                <w:szCs w:val="24"/>
              </w:rPr>
            </w:pPr>
            <w:r w:rsidRPr="006E70C3">
              <w:rPr>
                <w:rFonts w:ascii="宋体" w:hAnsi="宋体" w:hint="eastAsia"/>
                <w:color w:val="000000" w:themeColor="text1"/>
                <w:sz w:val="24"/>
                <w:szCs w:val="24"/>
              </w:rPr>
              <w:t>变更影响范围是否提供</w:t>
            </w:r>
          </w:p>
        </w:tc>
      </w:tr>
      <w:tr w:rsidR="006E70C3" w:rsidRPr="006E70C3" w:rsidTr="007743CF">
        <w:trPr>
          <w:trHeight w:val="285"/>
        </w:trPr>
        <w:tc>
          <w:tcPr>
            <w:tcW w:w="1296" w:type="dxa"/>
            <w:vMerge w:val="restart"/>
            <w:shd w:val="clear" w:color="auto" w:fill="auto"/>
            <w:vAlign w:val="center"/>
          </w:tcPr>
          <w:p w:rsidR="00B37045" w:rsidRPr="006E70C3" w:rsidRDefault="00B37045" w:rsidP="007743CF">
            <w:pPr>
              <w:jc w:val="center"/>
              <w:rPr>
                <w:rFonts w:ascii="宋体" w:hAnsi="宋体"/>
                <w:color w:val="000000" w:themeColor="text1"/>
                <w:sz w:val="24"/>
                <w:szCs w:val="24"/>
              </w:rPr>
            </w:pPr>
            <w:r w:rsidRPr="006E70C3">
              <w:rPr>
                <w:rFonts w:ascii="宋体" w:hAnsi="宋体" w:hint="eastAsia"/>
                <w:color w:val="000000" w:themeColor="text1"/>
                <w:sz w:val="24"/>
                <w:szCs w:val="24"/>
              </w:rPr>
              <w:t>执行阶段</w:t>
            </w:r>
          </w:p>
        </w:tc>
        <w:tc>
          <w:tcPr>
            <w:tcW w:w="6889" w:type="dxa"/>
            <w:shd w:val="clear" w:color="auto" w:fill="auto"/>
            <w:vAlign w:val="center"/>
          </w:tcPr>
          <w:p w:rsidR="00B37045" w:rsidRPr="006E70C3" w:rsidRDefault="00B37045" w:rsidP="007743CF">
            <w:pPr>
              <w:rPr>
                <w:rFonts w:ascii="宋体" w:hAnsi="宋体"/>
                <w:color w:val="000000" w:themeColor="text1"/>
                <w:sz w:val="24"/>
                <w:szCs w:val="24"/>
              </w:rPr>
            </w:pPr>
            <w:r w:rsidRPr="006E70C3">
              <w:rPr>
                <w:rFonts w:ascii="宋体" w:hAnsi="宋体" w:hint="eastAsia"/>
                <w:color w:val="000000" w:themeColor="text1"/>
                <w:sz w:val="24"/>
                <w:szCs w:val="24"/>
              </w:rPr>
              <w:t>提交的产品经过了开发自测(单元及集成测试），并提交了测试案例与测试报告，单元及集成测试案例密度不低于20条/每功能点，案例需求覆盖度100%，无致命及严重遗留问题</w:t>
            </w:r>
          </w:p>
        </w:tc>
      </w:tr>
      <w:tr w:rsidR="006E70C3" w:rsidRPr="006E70C3" w:rsidTr="007743CF">
        <w:trPr>
          <w:trHeight w:val="142"/>
        </w:trPr>
        <w:tc>
          <w:tcPr>
            <w:tcW w:w="1296" w:type="dxa"/>
            <w:vMerge/>
            <w:shd w:val="clear" w:color="auto" w:fill="auto"/>
            <w:vAlign w:val="center"/>
          </w:tcPr>
          <w:p w:rsidR="00B37045" w:rsidRPr="006E70C3" w:rsidRDefault="00B37045" w:rsidP="007743CF">
            <w:pPr>
              <w:rPr>
                <w:rFonts w:ascii="宋体" w:hAnsi="宋体"/>
                <w:color w:val="000000" w:themeColor="text1"/>
              </w:rPr>
            </w:pPr>
          </w:p>
        </w:tc>
        <w:tc>
          <w:tcPr>
            <w:tcW w:w="6889" w:type="dxa"/>
            <w:shd w:val="clear" w:color="auto" w:fill="auto"/>
            <w:vAlign w:val="center"/>
          </w:tcPr>
          <w:p w:rsidR="00B37045" w:rsidRPr="006E70C3" w:rsidRDefault="00B37045" w:rsidP="007743CF">
            <w:pPr>
              <w:rPr>
                <w:rFonts w:ascii="宋体" w:hAnsi="宋体"/>
                <w:color w:val="000000" w:themeColor="text1"/>
                <w:sz w:val="24"/>
                <w:szCs w:val="24"/>
              </w:rPr>
            </w:pPr>
            <w:r w:rsidRPr="006E70C3">
              <w:rPr>
                <w:rFonts w:ascii="宋体" w:hAnsi="宋体" w:hint="eastAsia"/>
                <w:color w:val="000000" w:themeColor="text1"/>
                <w:sz w:val="24"/>
                <w:szCs w:val="24"/>
              </w:rPr>
              <w:t>系统测试案例准备就绪（案例密度为35条/每功能点）</w:t>
            </w:r>
          </w:p>
        </w:tc>
      </w:tr>
      <w:tr w:rsidR="006E70C3" w:rsidRPr="006E70C3" w:rsidTr="007743CF">
        <w:trPr>
          <w:trHeight w:val="142"/>
        </w:trPr>
        <w:tc>
          <w:tcPr>
            <w:tcW w:w="1296" w:type="dxa"/>
            <w:vMerge/>
            <w:shd w:val="clear" w:color="auto" w:fill="auto"/>
            <w:vAlign w:val="center"/>
          </w:tcPr>
          <w:p w:rsidR="00B37045" w:rsidRPr="006E70C3" w:rsidRDefault="00B37045" w:rsidP="007743CF">
            <w:pPr>
              <w:rPr>
                <w:rFonts w:ascii="宋体" w:hAnsi="宋体"/>
                <w:color w:val="000000" w:themeColor="text1"/>
              </w:rPr>
            </w:pPr>
          </w:p>
        </w:tc>
        <w:tc>
          <w:tcPr>
            <w:tcW w:w="6889" w:type="dxa"/>
            <w:shd w:val="clear" w:color="auto" w:fill="auto"/>
            <w:vAlign w:val="center"/>
          </w:tcPr>
          <w:p w:rsidR="00B37045" w:rsidRPr="006E70C3" w:rsidRDefault="00B37045" w:rsidP="007743CF">
            <w:pPr>
              <w:rPr>
                <w:rFonts w:ascii="宋体" w:hAnsi="宋体"/>
                <w:color w:val="000000" w:themeColor="text1"/>
                <w:sz w:val="24"/>
                <w:szCs w:val="24"/>
              </w:rPr>
            </w:pPr>
            <w:r w:rsidRPr="006E70C3">
              <w:rPr>
                <w:rFonts w:ascii="宋体" w:hAnsi="宋体" w:hint="eastAsia"/>
                <w:color w:val="000000" w:themeColor="text1"/>
                <w:sz w:val="24"/>
                <w:szCs w:val="24"/>
              </w:rPr>
              <w:t>测试环境准备就绪</w:t>
            </w:r>
          </w:p>
        </w:tc>
      </w:tr>
      <w:tr w:rsidR="006E70C3" w:rsidRPr="006E70C3" w:rsidTr="007743CF">
        <w:trPr>
          <w:trHeight w:val="285"/>
        </w:trPr>
        <w:tc>
          <w:tcPr>
            <w:tcW w:w="1296" w:type="dxa"/>
            <w:vMerge/>
            <w:shd w:val="clear" w:color="auto" w:fill="auto"/>
            <w:vAlign w:val="center"/>
          </w:tcPr>
          <w:p w:rsidR="00B37045" w:rsidRPr="006E70C3" w:rsidRDefault="00B37045" w:rsidP="007743CF">
            <w:pPr>
              <w:rPr>
                <w:rFonts w:ascii="宋体" w:hAnsi="宋体"/>
                <w:color w:val="000000" w:themeColor="text1"/>
              </w:rPr>
            </w:pPr>
          </w:p>
        </w:tc>
        <w:tc>
          <w:tcPr>
            <w:tcW w:w="6889" w:type="dxa"/>
            <w:shd w:val="clear" w:color="auto" w:fill="auto"/>
            <w:vAlign w:val="center"/>
          </w:tcPr>
          <w:p w:rsidR="00B37045" w:rsidRPr="006E70C3" w:rsidRDefault="00B37045" w:rsidP="007743CF">
            <w:pPr>
              <w:rPr>
                <w:rFonts w:ascii="宋体" w:hAnsi="宋体"/>
                <w:color w:val="000000" w:themeColor="text1"/>
                <w:sz w:val="24"/>
                <w:szCs w:val="24"/>
              </w:rPr>
            </w:pPr>
            <w:r w:rsidRPr="006E70C3">
              <w:rPr>
                <w:rFonts w:ascii="宋体" w:hAnsi="宋体" w:hint="eastAsia"/>
                <w:color w:val="000000" w:themeColor="text1"/>
                <w:sz w:val="24"/>
                <w:szCs w:val="24"/>
              </w:rPr>
              <w:t>测试版本能够成功部署到测试环境。（如果测试和开发处于同一环境，则在系统测试开始前应该按照开发提交的版本重新部署）</w:t>
            </w:r>
          </w:p>
        </w:tc>
      </w:tr>
      <w:tr w:rsidR="006E70C3" w:rsidRPr="006E70C3" w:rsidTr="007743CF">
        <w:trPr>
          <w:trHeight w:val="285"/>
        </w:trPr>
        <w:tc>
          <w:tcPr>
            <w:tcW w:w="1296" w:type="dxa"/>
            <w:vMerge/>
            <w:shd w:val="clear" w:color="auto" w:fill="auto"/>
            <w:vAlign w:val="center"/>
          </w:tcPr>
          <w:p w:rsidR="00B37045" w:rsidRPr="006E70C3" w:rsidRDefault="00B37045" w:rsidP="007743CF">
            <w:pPr>
              <w:rPr>
                <w:rFonts w:ascii="宋体" w:hAnsi="宋体"/>
                <w:color w:val="000000" w:themeColor="text1"/>
              </w:rPr>
            </w:pPr>
          </w:p>
        </w:tc>
        <w:tc>
          <w:tcPr>
            <w:tcW w:w="6889" w:type="dxa"/>
            <w:shd w:val="clear" w:color="auto" w:fill="auto"/>
            <w:vAlign w:val="center"/>
          </w:tcPr>
          <w:p w:rsidR="00B37045" w:rsidRPr="006E70C3" w:rsidRDefault="00B37045" w:rsidP="007743CF">
            <w:pPr>
              <w:rPr>
                <w:rFonts w:ascii="宋体" w:hAnsi="宋体"/>
                <w:color w:val="000000" w:themeColor="text1"/>
                <w:sz w:val="24"/>
                <w:szCs w:val="24"/>
              </w:rPr>
            </w:pPr>
            <w:r w:rsidRPr="006E70C3">
              <w:rPr>
                <w:rFonts w:ascii="宋体" w:hAnsi="宋体" w:hint="eastAsia"/>
                <w:color w:val="000000" w:themeColor="text1"/>
                <w:sz w:val="24"/>
                <w:szCs w:val="24"/>
              </w:rPr>
              <w:t>冒烟测试达到通过标准（冒烟测试案例通过率大于90%，有效缺陷率不高于10%）</w:t>
            </w:r>
          </w:p>
        </w:tc>
      </w:tr>
      <w:tr w:rsidR="006E70C3" w:rsidRPr="006E70C3" w:rsidTr="007743CF">
        <w:trPr>
          <w:trHeight w:val="285"/>
        </w:trPr>
        <w:tc>
          <w:tcPr>
            <w:tcW w:w="8185" w:type="dxa"/>
            <w:gridSpan w:val="2"/>
            <w:shd w:val="clear" w:color="auto" w:fill="auto"/>
            <w:vAlign w:val="center"/>
          </w:tcPr>
          <w:p w:rsidR="00B37045" w:rsidRPr="006E70C3" w:rsidRDefault="00B37045" w:rsidP="007743CF">
            <w:pPr>
              <w:rPr>
                <w:rFonts w:ascii="宋体" w:hAnsi="宋体"/>
                <w:b/>
                <w:color w:val="000000" w:themeColor="text1"/>
                <w:sz w:val="24"/>
                <w:szCs w:val="24"/>
              </w:rPr>
            </w:pPr>
            <w:r w:rsidRPr="006E70C3">
              <w:rPr>
                <w:rFonts w:ascii="宋体" w:hAnsi="宋体" w:hint="eastAsia"/>
                <w:b/>
                <w:color w:val="000000" w:themeColor="text1"/>
                <w:sz w:val="24"/>
                <w:szCs w:val="24"/>
              </w:rPr>
              <w:t>二、暂停/继续标准：满足下列之一的条件并由项目组审核同意，测试可以暂停</w:t>
            </w:r>
          </w:p>
        </w:tc>
      </w:tr>
      <w:tr w:rsidR="006E70C3" w:rsidRPr="006E70C3" w:rsidTr="007743CF">
        <w:trPr>
          <w:trHeight w:val="285"/>
        </w:trPr>
        <w:tc>
          <w:tcPr>
            <w:tcW w:w="1296" w:type="dxa"/>
            <w:shd w:val="clear" w:color="auto" w:fill="auto"/>
            <w:vAlign w:val="center"/>
          </w:tcPr>
          <w:p w:rsidR="00B37045" w:rsidRPr="006E70C3" w:rsidRDefault="00B37045" w:rsidP="007743CF">
            <w:pPr>
              <w:jc w:val="center"/>
              <w:rPr>
                <w:rFonts w:ascii="宋体" w:hAnsi="宋体"/>
                <w:b/>
                <w:color w:val="000000" w:themeColor="text1"/>
                <w:sz w:val="24"/>
                <w:szCs w:val="24"/>
              </w:rPr>
            </w:pPr>
            <w:r w:rsidRPr="006E70C3">
              <w:rPr>
                <w:rFonts w:ascii="宋体" w:hAnsi="宋体" w:hint="eastAsia"/>
                <w:b/>
                <w:color w:val="000000" w:themeColor="text1"/>
                <w:sz w:val="24"/>
                <w:szCs w:val="24"/>
              </w:rPr>
              <w:lastRenderedPageBreak/>
              <w:t>序号</w:t>
            </w:r>
          </w:p>
        </w:tc>
        <w:tc>
          <w:tcPr>
            <w:tcW w:w="6889" w:type="dxa"/>
            <w:shd w:val="clear" w:color="auto" w:fill="auto"/>
            <w:vAlign w:val="center"/>
          </w:tcPr>
          <w:p w:rsidR="00B37045" w:rsidRPr="006E70C3" w:rsidRDefault="00B37045" w:rsidP="007743CF">
            <w:pPr>
              <w:jc w:val="center"/>
              <w:rPr>
                <w:rFonts w:ascii="宋体" w:hAnsi="宋体"/>
                <w:b/>
                <w:color w:val="000000" w:themeColor="text1"/>
                <w:sz w:val="24"/>
                <w:szCs w:val="24"/>
              </w:rPr>
            </w:pPr>
            <w:r w:rsidRPr="006E70C3">
              <w:rPr>
                <w:rFonts w:ascii="宋体" w:hAnsi="宋体" w:hint="eastAsia"/>
                <w:b/>
                <w:color w:val="000000" w:themeColor="text1"/>
                <w:sz w:val="24"/>
                <w:szCs w:val="24"/>
              </w:rPr>
              <w:t>暂停条件</w:t>
            </w:r>
          </w:p>
        </w:tc>
      </w:tr>
      <w:tr w:rsidR="006E70C3" w:rsidRPr="006E70C3" w:rsidTr="007743CF">
        <w:trPr>
          <w:trHeight w:val="285"/>
        </w:trPr>
        <w:tc>
          <w:tcPr>
            <w:tcW w:w="1296" w:type="dxa"/>
            <w:shd w:val="clear" w:color="auto" w:fill="auto"/>
            <w:vAlign w:val="center"/>
          </w:tcPr>
          <w:p w:rsidR="00B37045" w:rsidRPr="006E70C3" w:rsidRDefault="00B37045" w:rsidP="007743CF">
            <w:pPr>
              <w:jc w:val="center"/>
              <w:rPr>
                <w:rFonts w:ascii="宋体" w:hAnsi="宋体"/>
                <w:color w:val="000000" w:themeColor="text1"/>
                <w:sz w:val="24"/>
                <w:szCs w:val="24"/>
              </w:rPr>
            </w:pPr>
            <w:r w:rsidRPr="006E70C3">
              <w:rPr>
                <w:rFonts w:ascii="宋体" w:hAnsi="宋体" w:hint="eastAsia"/>
                <w:color w:val="000000" w:themeColor="text1"/>
                <w:sz w:val="24"/>
                <w:szCs w:val="24"/>
              </w:rPr>
              <w:t>1</w:t>
            </w:r>
          </w:p>
        </w:tc>
        <w:tc>
          <w:tcPr>
            <w:tcW w:w="6889" w:type="dxa"/>
            <w:shd w:val="clear" w:color="auto" w:fill="auto"/>
            <w:vAlign w:val="center"/>
          </w:tcPr>
          <w:p w:rsidR="00B37045" w:rsidRPr="006E70C3" w:rsidRDefault="00B37045" w:rsidP="007743CF">
            <w:pPr>
              <w:rPr>
                <w:rFonts w:ascii="宋体" w:hAnsi="宋体"/>
                <w:color w:val="000000" w:themeColor="text1"/>
                <w:sz w:val="24"/>
                <w:szCs w:val="24"/>
              </w:rPr>
            </w:pPr>
            <w:r w:rsidRPr="006E70C3">
              <w:rPr>
                <w:rFonts w:ascii="宋体" w:hAnsi="宋体" w:hint="eastAsia"/>
                <w:color w:val="000000" w:themeColor="text1"/>
                <w:sz w:val="24"/>
                <w:szCs w:val="24"/>
              </w:rPr>
              <w:t>由于程序、环境原因导致测试无法进行</w:t>
            </w:r>
          </w:p>
        </w:tc>
      </w:tr>
      <w:tr w:rsidR="006E70C3" w:rsidRPr="006E70C3" w:rsidTr="007743CF">
        <w:trPr>
          <w:trHeight w:val="285"/>
        </w:trPr>
        <w:tc>
          <w:tcPr>
            <w:tcW w:w="1296" w:type="dxa"/>
            <w:shd w:val="clear" w:color="auto" w:fill="auto"/>
            <w:vAlign w:val="center"/>
          </w:tcPr>
          <w:p w:rsidR="00B37045" w:rsidRPr="006E70C3" w:rsidRDefault="00B37045" w:rsidP="007743CF">
            <w:pPr>
              <w:jc w:val="center"/>
              <w:rPr>
                <w:rFonts w:ascii="宋体" w:hAnsi="宋体"/>
                <w:color w:val="000000" w:themeColor="text1"/>
                <w:sz w:val="24"/>
                <w:szCs w:val="24"/>
              </w:rPr>
            </w:pPr>
            <w:r w:rsidRPr="006E70C3">
              <w:rPr>
                <w:rFonts w:ascii="宋体" w:hAnsi="宋体" w:hint="eastAsia"/>
                <w:color w:val="000000" w:themeColor="text1"/>
                <w:sz w:val="24"/>
                <w:szCs w:val="24"/>
              </w:rPr>
              <w:t>2</w:t>
            </w:r>
          </w:p>
        </w:tc>
        <w:tc>
          <w:tcPr>
            <w:tcW w:w="6889" w:type="dxa"/>
            <w:shd w:val="clear" w:color="auto" w:fill="auto"/>
            <w:vAlign w:val="center"/>
          </w:tcPr>
          <w:p w:rsidR="00B37045" w:rsidRPr="006E70C3" w:rsidRDefault="00B37045" w:rsidP="007743CF">
            <w:pPr>
              <w:rPr>
                <w:rFonts w:ascii="宋体" w:hAnsi="宋体"/>
                <w:color w:val="000000" w:themeColor="text1"/>
                <w:sz w:val="24"/>
                <w:szCs w:val="24"/>
              </w:rPr>
            </w:pPr>
            <w:r w:rsidRPr="006E70C3">
              <w:rPr>
                <w:rFonts w:ascii="宋体" w:hAnsi="宋体" w:hint="eastAsia"/>
                <w:color w:val="000000" w:themeColor="text1"/>
                <w:sz w:val="24"/>
                <w:szCs w:val="24"/>
              </w:rPr>
              <w:t>项目暂停，已无测试必要</w:t>
            </w:r>
          </w:p>
        </w:tc>
      </w:tr>
      <w:tr w:rsidR="006E70C3" w:rsidRPr="006E70C3" w:rsidTr="007743CF">
        <w:trPr>
          <w:trHeight w:val="285"/>
        </w:trPr>
        <w:tc>
          <w:tcPr>
            <w:tcW w:w="1296" w:type="dxa"/>
            <w:shd w:val="clear" w:color="auto" w:fill="auto"/>
            <w:vAlign w:val="center"/>
          </w:tcPr>
          <w:p w:rsidR="00B37045" w:rsidRPr="006E70C3" w:rsidRDefault="00B37045" w:rsidP="007743CF">
            <w:pPr>
              <w:jc w:val="center"/>
              <w:rPr>
                <w:rFonts w:ascii="宋体" w:hAnsi="宋体"/>
                <w:color w:val="000000" w:themeColor="text1"/>
                <w:sz w:val="24"/>
                <w:szCs w:val="24"/>
              </w:rPr>
            </w:pPr>
            <w:r w:rsidRPr="006E70C3">
              <w:rPr>
                <w:rFonts w:ascii="宋体" w:hAnsi="宋体" w:hint="eastAsia"/>
                <w:color w:val="000000" w:themeColor="text1"/>
                <w:sz w:val="24"/>
                <w:szCs w:val="24"/>
              </w:rPr>
              <w:t>4</w:t>
            </w:r>
          </w:p>
        </w:tc>
        <w:tc>
          <w:tcPr>
            <w:tcW w:w="6889" w:type="dxa"/>
            <w:shd w:val="clear" w:color="auto" w:fill="auto"/>
            <w:vAlign w:val="center"/>
          </w:tcPr>
          <w:p w:rsidR="00B37045" w:rsidRPr="006E70C3" w:rsidRDefault="00B37045" w:rsidP="007743CF">
            <w:pPr>
              <w:rPr>
                <w:rFonts w:ascii="宋体" w:hAnsi="宋体"/>
                <w:color w:val="000000" w:themeColor="text1"/>
                <w:sz w:val="24"/>
                <w:szCs w:val="24"/>
              </w:rPr>
            </w:pPr>
            <w:r w:rsidRPr="006E70C3">
              <w:rPr>
                <w:rFonts w:ascii="宋体" w:hAnsi="宋体" w:hint="eastAsia"/>
                <w:color w:val="000000" w:themeColor="text1"/>
                <w:sz w:val="24"/>
                <w:szCs w:val="24"/>
              </w:rPr>
              <w:t>测试需求稳定指数小于70%，则暂停测试执行</w:t>
            </w:r>
          </w:p>
        </w:tc>
      </w:tr>
      <w:tr w:rsidR="006E70C3" w:rsidRPr="006E70C3" w:rsidTr="007743CF">
        <w:trPr>
          <w:trHeight w:val="285"/>
        </w:trPr>
        <w:tc>
          <w:tcPr>
            <w:tcW w:w="1296" w:type="dxa"/>
            <w:shd w:val="clear" w:color="auto" w:fill="auto"/>
            <w:vAlign w:val="center"/>
          </w:tcPr>
          <w:p w:rsidR="00B37045" w:rsidRPr="006E70C3" w:rsidRDefault="00B37045" w:rsidP="007743CF">
            <w:pPr>
              <w:jc w:val="center"/>
              <w:rPr>
                <w:rFonts w:ascii="宋体" w:hAnsi="宋体"/>
                <w:color w:val="000000" w:themeColor="text1"/>
                <w:sz w:val="24"/>
                <w:szCs w:val="24"/>
              </w:rPr>
            </w:pPr>
            <w:r w:rsidRPr="006E70C3">
              <w:rPr>
                <w:rFonts w:ascii="宋体" w:hAnsi="宋体" w:hint="eastAsia"/>
                <w:color w:val="000000" w:themeColor="text1"/>
                <w:sz w:val="24"/>
                <w:szCs w:val="24"/>
              </w:rPr>
              <w:t>5</w:t>
            </w:r>
          </w:p>
        </w:tc>
        <w:tc>
          <w:tcPr>
            <w:tcW w:w="6889" w:type="dxa"/>
            <w:shd w:val="clear" w:color="auto" w:fill="auto"/>
            <w:vAlign w:val="center"/>
          </w:tcPr>
          <w:p w:rsidR="00B37045" w:rsidRPr="006E70C3" w:rsidRDefault="00B37045" w:rsidP="007743CF">
            <w:pPr>
              <w:rPr>
                <w:rFonts w:ascii="宋体" w:hAnsi="宋体"/>
                <w:color w:val="000000" w:themeColor="text1"/>
                <w:sz w:val="24"/>
                <w:szCs w:val="24"/>
              </w:rPr>
            </w:pPr>
            <w:r w:rsidRPr="006E70C3">
              <w:rPr>
                <w:rFonts w:ascii="宋体" w:hAnsi="宋体" w:hint="eastAsia"/>
                <w:color w:val="000000" w:themeColor="text1"/>
                <w:sz w:val="24"/>
                <w:szCs w:val="24"/>
              </w:rPr>
              <w:t>每个里程碑节点或执行轮次案例执行通过率低于60%，则暂停测试执行</w:t>
            </w:r>
          </w:p>
        </w:tc>
      </w:tr>
      <w:tr w:rsidR="006E70C3" w:rsidRPr="006E70C3" w:rsidTr="007743CF">
        <w:trPr>
          <w:trHeight w:val="285"/>
        </w:trPr>
        <w:tc>
          <w:tcPr>
            <w:tcW w:w="1296" w:type="dxa"/>
            <w:shd w:val="clear" w:color="auto" w:fill="auto"/>
            <w:vAlign w:val="center"/>
          </w:tcPr>
          <w:p w:rsidR="00B37045" w:rsidRPr="006E70C3" w:rsidRDefault="00B37045" w:rsidP="007743CF">
            <w:pPr>
              <w:jc w:val="center"/>
              <w:rPr>
                <w:rFonts w:ascii="宋体" w:hAnsi="宋体"/>
                <w:color w:val="000000" w:themeColor="text1"/>
                <w:sz w:val="24"/>
                <w:szCs w:val="24"/>
              </w:rPr>
            </w:pPr>
            <w:r w:rsidRPr="006E70C3">
              <w:rPr>
                <w:rFonts w:ascii="宋体" w:hAnsi="宋体" w:hint="eastAsia"/>
                <w:color w:val="000000" w:themeColor="text1"/>
                <w:sz w:val="24"/>
                <w:szCs w:val="24"/>
              </w:rPr>
              <w:t>6</w:t>
            </w:r>
          </w:p>
        </w:tc>
        <w:tc>
          <w:tcPr>
            <w:tcW w:w="6889" w:type="dxa"/>
            <w:shd w:val="clear" w:color="auto" w:fill="auto"/>
            <w:vAlign w:val="center"/>
          </w:tcPr>
          <w:p w:rsidR="00B37045" w:rsidRPr="006E70C3" w:rsidRDefault="00B37045" w:rsidP="007743CF">
            <w:pPr>
              <w:rPr>
                <w:rFonts w:ascii="宋体" w:hAnsi="宋体"/>
                <w:color w:val="000000" w:themeColor="text1"/>
                <w:sz w:val="24"/>
                <w:szCs w:val="24"/>
              </w:rPr>
            </w:pPr>
            <w:r w:rsidRPr="006E70C3">
              <w:rPr>
                <w:rFonts w:ascii="宋体" w:hAnsi="宋体" w:hint="eastAsia"/>
                <w:color w:val="000000" w:themeColor="text1"/>
                <w:sz w:val="24"/>
                <w:szCs w:val="24"/>
              </w:rPr>
              <w:t>每个里程碑节点或执行轮次缺陷解决率低于50%，则暂停测试执行</w:t>
            </w:r>
          </w:p>
        </w:tc>
      </w:tr>
      <w:tr w:rsidR="006E70C3" w:rsidRPr="006E70C3" w:rsidTr="007743CF">
        <w:trPr>
          <w:trHeight w:val="285"/>
        </w:trPr>
        <w:tc>
          <w:tcPr>
            <w:tcW w:w="1296" w:type="dxa"/>
            <w:shd w:val="clear" w:color="auto" w:fill="auto"/>
            <w:vAlign w:val="center"/>
          </w:tcPr>
          <w:p w:rsidR="00B37045" w:rsidRPr="006E70C3" w:rsidRDefault="00B37045" w:rsidP="007743CF">
            <w:pPr>
              <w:jc w:val="center"/>
              <w:rPr>
                <w:rFonts w:ascii="宋体" w:hAnsi="宋体"/>
                <w:color w:val="000000" w:themeColor="text1"/>
                <w:sz w:val="24"/>
                <w:szCs w:val="24"/>
              </w:rPr>
            </w:pPr>
            <w:r w:rsidRPr="006E70C3">
              <w:rPr>
                <w:rFonts w:ascii="宋体" w:hAnsi="宋体" w:hint="eastAsia"/>
                <w:color w:val="000000" w:themeColor="text1"/>
                <w:sz w:val="24"/>
                <w:szCs w:val="24"/>
              </w:rPr>
              <w:t>7</w:t>
            </w:r>
          </w:p>
        </w:tc>
        <w:tc>
          <w:tcPr>
            <w:tcW w:w="6889" w:type="dxa"/>
            <w:shd w:val="clear" w:color="auto" w:fill="auto"/>
            <w:vAlign w:val="center"/>
          </w:tcPr>
          <w:p w:rsidR="00B37045" w:rsidRPr="006E70C3" w:rsidRDefault="00B37045" w:rsidP="007743CF">
            <w:pPr>
              <w:rPr>
                <w:rFonts w:ascii="宋体" w:hAnsi="宋体"/>
                <w:color w:val="000000" w:themeColor="text1"/>
                <w:sz w:val="24"/>
                <w:szCs w:val="24"/>
              </w:rPr>
            </w:pPr>
            <w:r w:rsidRPr="006E70C3">
              <w:rPr>
                <w:rFonts w:ascii="宋体" w:hAnsi="宋体" w:hint="eastAsia"/>
                <w:color w:val="000000" w:themeColor="text1"/>
                <w:sz w:val="24"/>
                <w:szCs w:val="24"/>
              </w:rPr>
              <w:t>每个里程碑节点或执行轮次缺陷的案例命中率大于25%，则暂停测试执行</w:t>
            </w:r>
          </w:p>
        </w:tc>
      </w:tr>
      <w:tr w:rsidR="006E70C3" w:rsidRPr="006E70C3" w:rsidTr="007743CF">
        <w:trPr>
          <w:trHeight w:val="285"/>
        </w:trPr>
        <w:tc>
          <w:tcPr>
            <w:tcW w:w="1296" w:type="dxa"/>
            <w:shd w:val="clear" w:color="auto" w:fill="auto"/>
            <w:vAlign w:val="center"/>
          </w:tcPr>
          <w:p w:rsidR="00B37045" w:rsidRPr="006E70C3" w:rsidRDefault="00B37045" w:rsidP="007743CF">
            <w:pPr>
              <w:jc w:val="center"/>
              <w:rPr>
                <w:rFonts w:ascii="宋体" w:hAnsi="宋体"/>
                <w:color w:val="000000" w:themeColor="text1"/>
                <w:sz w:val="24"/>
                <w:szCs w:val="24"/>
              </w:rPr>
            </w:pPr>
            <w:r w:rsidRPr="006E70C3">
              <w:rPr>
                <w:rFonts w:ascii="宋体" w:hAnsi="宋体" w:hint="eastAsia"/>
                <w:color w:val="000000" w:themeColor="text1"/>
                <w:sz w:val="24"/>
                <w:szCs w:val="24"/>
              </w:rPr>
              <w:t>8</w:t>
            </w:r>
          </w:p>
        </w:tc>
        <w:tc>
          <w:tcPr>
            <w:tcW w:w="6889" w:type="dxa"/>
            <w:shd w:val="clear" w:color="auto" w:fill="auto"/>
            <w:vAlign w:val="center"/>
          </w:tcPr>
          <w:p w:rsidR="00B37045" w:rsidRPr="006E70C3" w:rsidRDefault="00B37045" w:rsidP="007743CF">
            <w:pPr>
              <w:rPr>
                <w:rFonts w:ascii="宋体" w:hAnsi="宋体"/>
                <w:color w:val="000000" w:themeColor="text1"/>
                <w:sz w:val="24"/>
                <w:szCs w:val="24"/>
              </w:rPr>
            </w:pPr>
            <w:r w:rsidRPr="006E70C3">
              <w:rPr>
                <w:rFonts w:ascii="宋体" w:hAnsi="宋体" w:hint="eastAsia"/>
                <w:color w:val="000000" w:themeColor="text1"/>
                <w:sz w:val="24"/>
                <w:szCs w:val="24"/>
              </w:rPr>
              <w:t>每个里程碑节点或执行轮次严重以上缺陷占比大于35%，则暂停测试执行</w:t>
            </w:r>
          </w:p>
        </w:tc>
      </w:tr>
      <w:tr w:rsidR="006E70C3" w:rsidRPr="006E70C3" w:rsidTr="007743CF">
        <w:trPr>
          <w:trHeight w:val="285"/>
        </w:trPr>
        <w:tc>
          <w:tcPr>
            <w:tcW w:w="1296" w:type="dxa"/>
            <w:shd w:val="clear" w:color="auto" w:fill="auto"/>
            <w:vAlign w:val="center"/>
          </w:tcPr>
          <w:p w:rsidR="00B37045" w:rsidRPr="006E70C3" w:rsidRDefault="00B37045" w:rsidP="007743CF">
            <w:pPr>
              <w:jc w:val="center"/>
              <w:rPr>
                <w:rFonts w:ascii="宋体" w:hAnsi="宋体"/>
                <w:color w:val="000000" w:themeColor="text1"/>
                <w:sz w:val="24"/>
                <w:szCs w:val="24"/>
              </w:rPr>
            </w:pPr>
            <w:r w:rsidRPr="006E70C3">
              <w:rPr>
                <w:rFonts w:ascii="宋体" w:hAnsi="宋体" w:hint="eastAsia"/>
                <w:color w:val="000000" w:themeColor="text1"/>
                <w:sz w:val="24"/>
                <w:szCs w:val="24"/>
              </w:rPr>
              <w:t>9</w:t>
            </w:r>
          </w:p>
        </w:tc>
        <w:tc>
          <w:tcPr>
            <w:tcW w:w="6889" w:type="dxa"/>
            <w:shd w:val="clear" w:color="auto" w:fill="auto"/>
            <w:vAlign w:val="center"/>
          </w:tcPr>
          <w:p w:rsidR="00B37045" w:rsidRPr="006E70C3" w:rsidRDefault="00B37045" w:rsidP="007743CF">
            <w:pPr>
              <w:rPr>
                <w:rFonts w:ascii="宋体" w:hAnsi="宋体"/>
                <w:color w:val="000000" w:themeColor="text1"/>
                <w:sz w:val="24"/>
                <w:szCs w:val="24"/>
              </w:rPr>
            </w:pPr>
            <w:r w:rsidRPr="006E70C3">
              <w:rPr>
                <w:rFonts w:ascii="宋体" w:hAnsi="宋体" w:hint="eastAsia"/>
                <w:color w:val="000000" w:themeColor="text1"/>
                <w:sz w:val="24"/>
                <w:szCs w:val="24"/>
              </w:rPr>
              <w:t>测试环境、测试数据、测试人员等等测试必备条件不再具备或发生变化导致测试不能进行，则暂停测试执行</w:t>
            </w:r>
          </w:p>
        </w:tc>
      </w:tr>
      <w:tr w:rsidR="006E70C3" w:rsidRPr="006E70C3" w:rsidTr="007743CF">
        <w:trPr>
          <w:trHeight w:val="285"/>
        </w:trPr>
        <w:tc>
          <w:tcPr>
            <w:tcW w:w="1296" w:type="dxa"/>
            <w:shd w:val="clear" w:color="auto" w:fill="auto"/>
            <w:vAlign w:val="center"/>
          </w:tcPr>
          <w:p w:rsidR="00B37045" w:rsidRPr="006E70C3" w:rsidRDefault="00B37045" w:rsidP="007743CF">
            <w:pPr>
              <w:jc w:val="center"/>
              <w:rPr>
                <w:rFonts w:ascii="宋体" w:hAnsi="宋体"/>
                <w:color w:val="000000" w:themeColor="text1"/>
                <w:sz w:val="24"/>
                <w:szCs w:val="24"/>
              </w:rPr>
            </w:pPr>
            <w:r w:rsidRPr="006E70C3">
              <w:rPr>
                <w:rFonts w:ascii="宋体" w:hAnsi="宋体" w:hint="eastAsia"/>
                <w:color w:val="000000" w:themeColor="text1"/>
                <w:sz w:val="24"/>
                <w:szCs w:val="24"/>
              </w:rPr>
              <w:t>10</w:t>
            </w:r>
          </w:p>
        </w:tc>
        <w:tc>
          <w:tcPr>
            <w:tcW w:w="6889" w:type="dxa"/>
            <w:shd w:val="clear" w:color="auto" w:fill="auto"/>
            <w:vAlign w:val="center"/>
          </w:tcPr>
          <w:p w:rsidR="00B37045" w:rsidRPr="006E70C3" w:rsidRDefault="00B37045" w:rsidP="007743CF">
            <w:pPr>
              <w:rPr>
                <w:rFonts w:ascii="宋体" w:hAnsi="宋体"/>
                <w:color w:val="000000" w:themeColor="text1"/>
                <w:sz w:val="24"/>
                <w:szCs w:val="24"/>
              </w:rPr>
            </w:pPr>
            <w:r w:rsidRPr="006E70C3">
              <w:rPr>
                <w:rFonts w:ascii="宋体" w:hAnsi="宋体" w:hint="eastAsia"/>
                <w:color w:val="000000" w:themeColor="text1"/>
                <w:sz w:val="24"/>
                <w:szCs w:val="24"/>
              </w:rPr>
              <w:t>项目组确定的可以暂停的其他条件</w:t>
            </w:r>
          </w:p>
        </w:tc>
      </w:tr>
      <w:tr w:rsidR="006E70C3" w:rsidRPr="006E70C3" w:rsidTr="007743CF">
        <w:trPr>
          <w:trHeight w:val="285"/>
        </w:trPr>
        <w:tc>
          <w:tcPr>
            <w:tcW w:w="1296" w:type="dxa"/>
            <w:shd w:val="clear" w:color="auto" w:fill="auto"/>
            <w:vAlign w:val="center"/>
          </w:tcPr>
          <w:p w:rsidR="00B37045" w:rsidRPr="006E70C3" w:rsidRDefault="00B37045" w:rsidP="007743CF">
            <w:pPr>
              <w:jc w:val="center"/>
              <w:rPr>
                <w:rFonts w:ascii="宋体" w:hAnsi="宋体"/>
                <w:color w:val="000000" w:themeColor="text1"/>
                <w:sz w:val="24"/>
                <w:szCs w:val="24"/>
              </w:rPr>
            </w:pPr>
            <w:r w:rsidRPr="006E70C3">
              <w:rPr>
                <w:rFonts w:ascii="宋体" w:hAnsi="宋体" w:hint="eastAsia"/>
                <w:color w:val="000000" w:themeColor="text1"/>
                <w:sz w:val="24"/>
                <w:szCs w:val="24"/>
              </w:rPr>
              <w:t>11</w:t>
            </w:r>
          </w:p>
        </w:tc>
        <w:tc>
          <w:tcPr>
            <w:tcW w:w="6889" w:type="dxa"/>
            <w:shd w:val="clear" w:color="auto" w:fill="auto"/>
            <w:vAlign w:val="center"/>
          </w:tcPr>
          <w:p w:rsidR="00B37045" w:rsidRPr="006E70C3" w:rsidRDefault="00B37045" w:rsidP="007743CF">
            <w:pPr>
              <w:rPr>
                <w:rFonts w:ascii="宋体" w:hAnsi="宋体"/>
                <w:color w:val="000000" w:themeColor="text1"/>
                <w:sz w:val="24"/>
                <w:szCs w:val="24"/>
              </w:rPr>
            </w:pPr>
            <w:r w:rsidRPr="006E70C3">
              <w:rPr>
                <w:rFonts w:ascii="宋体" w:hAnsi="宋体" w:hint="eastAsia"/>
                <w:color w:val="000000" w:themeColor="text1"/>
                <w:sz w:val="24"/>
                <w:szCs w:val="24"/>
              </w:rPr>
              <w:t>恢复以上的条件并由项目组审核同意，测试可以继续</w:t>
            </w:r>
          </w:p>
        </w:tc>
      </w:tr>
      <w:tr w:rsidR="006E70C3" w:rsidRPr="006E70C3" w:rsidTr="007743CF">
        <w:trPr>
          <w:trHeight w:val="285"/>
        </w:trPr>
        <w:tc>
          <w:tcPr>
            <w:tcW w:w="8185" w:type="dxa"/>
            <w:gridSpan w:val="2"/>
            <w:shd w:val="clear" w:color="auto" w:fill="auto"/>
            <w:vAlign w:val="center"/>
          </w:tcPr>
          <w:p w:rsidR="00B37045" w:rsidRPr="006E70C3" w:rsidRDefault="00B37045" w:rsidP="007743CF">
            <w:pPr>
              <w:rPr>
                <w:rFonts w:ascii="宋体" w:hAnsi="宋体"/>
                <w:b/>
                <w:color w:val="000000" w:themeColor="text1"/>
                <w:sz w:val="24"/>
                <w:szCs w:val="24"/>
              </w:rPr>
            </w:pPr>
            <w:r w:rsidRPr="006E70C3">
              <w:rPr>
                <w:rFonts w:ascii="宋体" w:hAnsi="宋体" w:hint="eastAsia"/>
                <w:b/>
                <w:color w:val="000000" w:themeColor="text1"/>
                <w:sz w:val="24"/>
                <w:szCs w:val="24"/>
              </w:rPr>
              <w:t>三、系统测试准出标准：同时满足以下条件，系统测试完成</w:t>
            </w:r>
          </w:p>
        </w:tc>
      </w:tr>
      <w:tr w:rsidR="006E70C3" w:rsidRPr="006E70C3" w:rsidTr="007743CF">
        <w:trPr>
          <w:trHeight w:val="285"/>
        </w:trPr>
        <w:tc>
          <w:tcPr>
            <w:tcW w:w="1296" w:type="dxa"/>
            <w:shd w:val="clear" w:color="auto" w:fill="auto"/>
            <w:vAlign w:val="center"/>
          </w:tcPr>
          <w:p w:rsidR="00B37045" w:rsidRPr="006E70C3" w:rsidRDefault="00B37045" w:rsidP="007743CF">
            <w:pPr>
              <w:jc w:val="center"/>
              <w:rPr>
                <w:rFonts w:ascii="宋体" w:hAnsi="宋体"/>
                <w:b/>
                <w:color w:val="000000" w:themeColor="text1"/>
                <w:sz w:val="24"/>
                <w:szCs w:val="24"/>
              </w:rPr>
            </w:pPr>
            <w:r w:rsidRPr="006E70C3">
              <w:rPr>
                <w:rFonts w:ascii="宋体" w:hAnsi="宋体" w:hint="eastAsia"/>
                <w:b/>
                <w:color w:val="000000" w:themeColor="text1"/>
                <w:sz w:val="24"/>
                <w:szCs w:val="24"/>
              </w:rPr>
              <w:t>序号</w:t>
            </w:r>
          </w:p>
        </w:tc>
        <w:tc>
          <w:tcPr>
            <w:tcW w:w="6889" w:type="dxa"/>
            <w:shd w:val="clear" w:color="auto" w:fill="auto"/>
            <w:vAlign w:val="center"/>
          </w:tcPr>
          <w:p w:rsidR="00B37045" w:rsidRPr="006E70C3" w:rsidRDefault="00B37045" w:rsidP="007743CF">
            <w:pPr>
              <w:jc w:val="center"/>
              <w:rPr>
                <w:rFonts w:ascii="宋体" w:hAnsi="宋体"/>
                <w:b/>
                <w:color w:val="000000" w:themeColor="text1"/>
                <w:sz w:val="24"/>
                <w:szCs w:val="24"/>
              </w:rPr>
            </w:pPr>
            <w:r w:rsidRPr="006E70C3">
              <w:rPr>
                <w:rFonts w:ascii="宋体" w:hAnsi="宋体" w:hint="eastAsia"/>
                <w:b/>
                <w:color w:val="000000" w:themeColor="text1"/>
                <w:sz w:val="24"/>
                <w:szCs w:val="24"/>
              </w:rPr>
              <w:t>准出条件</w:t>
            </w:r>
          </w:p>
        </w:tc>
      </w:tr>
      <w:tr w:rsidR="006E70C3" w:rsidRPr="006E70C3" w:rsidTr="007743CF">
        <w:trPr>
          <w:trHeight w:val="285"/>
        </w:trPr>
        <w:tc>
          <w:tcPr>
            <w:tcW w:w="1296" w:type="dxa"/>
            <w:shd w:val="clear" w:color="auto" w:fill="auto"/>
            <w:vAlign w:val="center"/>
          </w:tcPr>
          <w:p w:rsidR="00B37045" w:rsidRPr="006E70C3" w:rsidRDefault="00B37045" w:rsidP="007743CF">
            <w:pPr>
              <w:jc w:val="center"/>
              <w:rPr>
                <w:rFonts w:ascii="宋体" w:hAnsi="宋体"/>
                <w:color w:val="000000" w:themeColor="text1"/>
                <w:sz w:val="24"/>
                <w:szCs w:val="24"/>
              </w:rPr>
            </w:pPr>
            <w:r w:rsidRPr="006E70C3">
              <w:rPr>
                <w:rFonts w:ascii="宋体" w:hAnsi="宋体" w:hint="eastAsia"/>
                <w:color w:val="000000" w:themeColor="text1"/>
                <w:sz w:val="24"/>
                <w:szCs w:val="24"/>
              </w:rPr>
              <w:t>1</w:t>
            </w:r>
          </w:p>
        </w:tc>
        <w:tc>
          <w:tcPr>
            <w:tcW w:w="6889" w:type="dxa"/>
            <w:shd w:val="clear" w:color="auto" w:fill="auto"/>
            <w:vAlign w:val="center"/>
          </w:tcPr>
          <w:p w:rsidR="00B37045" w:rsidRPr="006E70C3" w:rsidRDefault="00B37045" w:rsidP="007743CF">
            <w:pPr>
              <w:rPr>
                <w:rFonts w:ascii="宋体" w:hAnsi="宋体"/>
                <w:color w:val="000000" w:themeColor="text1"/>
                <w:sz w:val="24"/>
                <w:szCs w:val="24"/>
              </w:rPr>
            </w:pPr>
            <w:r w:rsidRPr="006E70C3">
              <w:rPr>
                <w:rFonts w:ascii="宋体" w:hAnsi="宋体" w:hint="eastAsia"/>
                <w:color w:val="000000" w:themeColor="text1"/>
                <w:sz w:val="24"/>
                <w:szCs w:val="24"/>
              </w:rPr>
              <w:t>测试需求覆盖率达到100%，测试案例覆盖度100%</w:t>
            </w:r>
          </w:p>
        </w:tc>
      </w:tr>
      <w:tr w:rsidR="006E70C3" w:rsidRPr="006E70C3" w:rsidTr="007743CF">
        <w:trPr>
          <w:trHeight w:val="285"/>
        </w:trPr>
        <w:tc>
          <w:tcPr>
            <w:tcW w:w="1296" w:type="dxa"/>
            <w:shd w:val="clear" w:color="auto" w:fill="auto"/>
            <w:vAlign w:val="center"/>
          </w:tcPr>
          <w:p w:rsidR="00B37045" w:rsidRPr="006E70C3" w:rsidRDefault="00B37045" w:rsidP="007743CF">
            <w:pPr>
              <w:jc w:val="center"/>
              <w:rPr>
                <w:rFonts w:ascii="宋体" w:hAnsi="宋体"/>
                <w:color w:val="000000" w:themeColor="text1"/>
                <w:sz w:val="24"/>
                <w:szCs w:val="24"/>
              </w:rPr>
            </w:pPr>
            <w:r w:rsidRPr="006E70C3">
              <w:rPr>
                <w:rFonts w:ascii="宋体" w:hAnsi="宋体" w:hint="eastAsia"/>
                <w:color w:val="000000" w:themeColor="text1"/>
                <w:sz w:val="24"/>
                <w:szCs w:val="24"/>
              </w:rPr>
              <w:t>2</w:t>
            </w:r>
          </w:p>
        </w:tc>
        <w:tc>
          <w:tcPr>
            <w:tcW w:w="6889" w:type="dxa"/>
            <w:shd w:val="clear" w:color="auto" w:fill="auto"/>
            <w:vAlign w:val="center"/>
          </w:tcPr>
          <w:p w:rsidR="00B37045" w:rsidRPr="006E70C3" w:rsidRDefault="00B37045" w:rsidP="007743CF">
            <w:pPr>
              <w:rPr>
                <w:rFonts w:ascii="宋体" w:hAnsi="宋体"/>
                <w:color w:val="000000" w:themeColor="text1"/>
                <w:sz w:val="24"/>
                <w:szCs w:val="24"/>
              </w:rPr>
            </w:pPr>
            <w:r w:rsidRPr="006E70C3">
              <w:rPr>
                <w:rFonts w:ascii="宋体" w:hAnsi="宋体" w:hint="eastAsia"/>
                <w:color w:val="000000" w:themeColor="text1"/>
                <w:sz w:val="24"/>
                <w:szCs w:val="24"/>
              </w:rPr>
              <w:t>测试案例执行率达到100%，测试通过率95%</w:t>
            </w:r>
          </w:p>
        </w:tc>
      </w:tr>
      <w:tr w:rsidR="006E70C3" w:rsidRPr="006E70C3" w:rsidTr="007743CF">
        <w:trPr>
          <w:trHeight w:val="285"/>
        </w:trPr>
        <w:tc>
          <w:tcPr>
            <w:tcW w:w="1296" w:type="dxa"/>
            <w:shd w:val="clear" w:color="auto" w:fill="auto"/>
            <w:vAlign w:val="center"/>
          </w:tcPr>
          <w:p w:rsidR="00B37045" w:rsidRPr="006E70C3" w:rsidRDefault="00B37045" w:rsidP="007743CF">
            <w:pPr>
              <w:jc w:val="center"/>
              <w:rPr>
                <w:rFonts w:ascii="宋体" w:hAnsi="宋体"/>
                <w:color w:val="000000" w:themeColor="text1"/>
                <w:sz w:val="24"/>
                <w:szCs w:val="24"/>
              </w:rPr>
            </w:pPr>
            <w:r w:rsidRPr="006E70C3">
              <w:rPr>
                <w:rFonts w:ascii="宋体" w:hAnsi="宋体" w:hint="eastAsia"/>
                <w:color w:val="000000" w:themeColor="text1"/>
                <w:sz w:val="24"/>
                <w:szCs w:val="24"/>
              </w:rPr>
              <w:t>3</w:t>
            </w:r>
          </w:p>
        </w:tc>
        <w:tc>
          <w:tcPr>
            <w:tcW w:w="6889" w:type="dxa"/>
            <w:shd w:val="clear" w:color="auto" w:fill="auto"/>
            <w:vAlign w:val="center"/>
          </w:tcPr>
          <w:p w:rsidR="00B37045" w:rsidRPr="006E70C3" w:rsidRDefault="00B37045" w:rsidP="007743CF">
            <w:pPr>
              <w:rPr>
                <w:rFonts w:ascii="宋体" w:hAnsi="宋体"/>
                <w:color w:val="000000" w:themeColor="text1"/>
                <w:sz w:val="24"/>
                <w:szCs w:val="24"/>
              </w:rPr>
            </w:pPr>
            <w:r w:rsidRPr="006E70C3">
              <w:rPr>
                <w:rFonts w:ascii="宋体" w:hAnsi="宋体" w:hint="eastAsia"/>
                <w:color w:val="000000" w:themeColor="text1"/>
                <w:sz w:val="24"/>
                <w:szCs w:val="24"/>
              </w:rPr>
              <w:t>缺陷修复率达到95%</w:t>
            </w:r>
          </w:p>
        </w:tc>
      </w:tr>
      <w:tr w:rsidR="006E70C3" w:rsidRPr="006E70C3" w:rsidTr="007743CF">
        <w:trPr>
          <w:trHeight w:val="285"/>
        </w:trPr>
        <w:tc>
          <w:tcPr>
            <w:tcW w:w="1296" w:type="dxa"/>
            <w:shd w:val="clear" w:color="auto" w:fill="auto"/>
            <w:vAlign w:val="center"/>
          </w:tcPr>
          <w:p w:rsidR="00B37045" w:rsidRPr="006E70C3" w:rsidRDefault="00B37045" w:rsidP="007743CF">
            <w:pPr>
              <w:jc w:val="center"/>
              <w:rPr>
                <w:rFonts w:ascii="宋体" w:hAnsi="宋体"/>
                <w:color w:val="000000" w:themeColor="text1"/>
                <w:sz w:val="24"/>
                <w:szCs w:val="24"/>
              </w:rPr>
            </w:pPr>
            <w:r w:rsidRPr="006E70C3">
              <w:rPr>
                <w:rFonts w:ascii="宋体" w:hAnsi="宋体" w:hint="eastAsia"/>
                <w:color w:val="000000" w:themeColor="text1"/>
                <w:sz w:val="24"/>
                <w:szCs w:val="24"/>
              </w:rPr>
              <w:t>4</w:t>
            </w:r>
          </w:p>
        </w:tc>
        <w:tc>
          <w:tcPr>
            <w:tcW w:w="6889" w:type="dxa"/>
            <w:shd w:val="clear" w:color="auto" w:fill="auto"/>
            <w:vAlign w:val="center"/>
          </w:tcPr>
          <w:p w:rsidR="00B37045" w:rsidRPr="006E70C3" w:rsidRDefault="00B37045" w:rsidP="007743CF">
            <w:pPr>
              <w:rPr>
                <w:rFonts w:ascii="宋体" w:hAnsi="宋体"/>
                <w:color w:val="000000" w:themeColor="text1"/>
                <w:sz w:val="24"/>
                <w:szCs w:val="24"/>
              </w:rPr>
            </w:pPr>
            <w:r w:rsidRPr="006E70C3">
              <w:rPr>
                <w:rFonts w:ascii="宋体" w:hAnsi="宋体" w:hint="eastAsia"/>
                <w:color w:val="000000" w:themeColor="text1"/>
                <w:sz w:val="24"/>
                <w:szCs w:val="24"/>
              </w:rPr>
              <w:t>致命缺陷、严重缺陷解决率达到100%</w:t>
            </w:r>
          </w:p>
        </w:tc>
      </w:tr>
      <w:tr w:rsidR="006E70C3" w:rsidRPr="006E70C3" w:rsidTr="007743CF">
        <w:trPr>
          <w:trHeight w:val="285"/>
        </w:trPr>
        <w:tc>
          <w:tcPr>
            <w:tcW w:w="1296" w:type="dxa"/>
            <w:shd w:val="clear" w:color="auto" w:fill="auto"/>
            <w:vAlign w:val="center"/>
          </w:tcPr>
          <w:p w:rsidR="00B37045" w:rsidRPr="006E70C3" w:rsidRDefault="00B37045" w:rsidP="007743CF">
            <w:pPr>
              <w:jc w:val="center"/>
              <w:rPr>
                <w:rFonts w:ascii="宋体" w:hAnsi="宋体"/>
                <w:color w:val="000000" w:themeColor="text1"/>
                <w:sz w:val="24"/>
                <w:szCs w:val="24"/>
              </w:rPr>
            </w:pPr>
            <w:r w:rsidRPr="006E70C3">
              <w:rPr>
                <w:rFonts w:ascii="宋体" w:hAnsi="宋体" w:hint="eastAsia"/>
                <w:color w:val="000000" w:themeColor="text1"/>
                <w:sz w:val="24"/>
                <w:szCs w:val="24"/>
              </w:rPr>
              <w:t>5</w:t>
            </w:r>
          </w:p>
        </w:tc>
        <w:tc>
          <w:tcPr>
            <w:tcW w:w="6889" w:type="dxa"/>
            <w:shd w:val="clear" w:color="auto" w:fill="auto"/>
            <w:vAlign w:val="center"/>
          </w:tcPr>
          <w:p w:rsidR="00B37045" w:rsidRPr="006E70C3" w:rsidRDefault="00B37045" w:rsidP="007743CF">
            <w:pPr>
              <w:rPr>
                <w:rFonts w:ascii="宋体" w:hAnsi="宋体"/>
                <w:color w:val="000000" w:themeColor="text1"/>
                <w:sz w:val="24"/>
                <w:szCs w:val="24"/>
              </w:rPr>
            </w:pPr>
            <w:r w:rsidRPr="006E70C3">
              <w:rPr>
                <w:rFonts w:ascii="宋体" w:hAnsi="宋体" w:hint="eastAsia"/>
                <w:color w:val="000000" w:themeColor="text1"/>
                <w:sz w:val="24"/>
                <w:szCs w:val="24"/>
              </w:rPr>
              <w:t>一般缺陷、微小缺陷解决率达到90%以上，建议缺陷解决率达到80%以上，且未解决缺陷得项目组认可</w:t>
            </w:r>
          </w:p>
        </w:tc>
      </w:tr>
      <w:tr w:rsidR="006E70C3" w:rsidRPr="006E70C3" w:rsidTr="007743CF">
        <w:trPr>
          <w:trHeight w:val="285"/>
        </w:trPr>
        <w:tc>
          <w:tcPr>
            <w:tcW w:w="1296" w:type="dxa"/>
            <w:shd w:val="clear" w:color="auto" w:fill="auto"/>
            <w:vAlign w:val="center"/>
          </w:tcPr>
          <w:p w:rsidR="00B37045" w:rsidRPr="006E70C3" w:rsidRDefault="00B37045" w:rsidP="007743CF">
            <w:pPr>
              <w:jc w:val="center"/>
              <w:rPr>
                <w:rFonts w:ascii="宋体" w:hAnsi="宋体"/>
                <w:color w:val="000000" w:themeColor="text1"/>
                <w:sz w:val="24"/>
                <w:szCs w:val="24"/>
              </w:rPr>
            </w:pPr>
            <w:r w:rsidRPr="006E70C3">
              <w:rPr>
                <w:rFonts w:ascii="宋体" w:hAnsi="宋体" w:hint="eastAsia"/>
                <w:color w:val="000000" w:themeColor="text1"/>
                <w:sz w:val="24"/>
                <w:szCs w:val="24"/>
              </w:rPr>
              <w:t>6</w:t>
            </w:r>
          </w:p>
        </w:tc>
        <w:tc>
          <w:tcPr>
            <w:tcW w:w="6889" w:type="dxa"/>
            <w:shd w:val="clear" w:color="auto" w:fill="auto"/>
            <w:vAlign w:val="center"/>
          </w:tcPr>
          <w:p w:rsidR="00B37045" w:rsidRPr="006E70C3" w:rsidRDefault="00B37045" w:rsidP="007743CF">
            <w:pPr>
              <w:rPr>
                <w:rFonts w:ascii="宋体" w:hAnsi="宋体"/>
                <w:color w:val="000000" w:themeColor="text1"/>
                <w:sz w:val="24"/>
                <w:szCs w:val="24"/>
              </w:rPr>
            </w:pPr>
            <w:r w:rsidRPr="006E70C3">
              <w:rPr>
                <w:rFonts w:ascii="宋体" w:hAnsi="宋体" w:hint="eastAsia"/>
                <w:color w:val="000000" w:themeColor="text1"/>
                <w:sz w:val="24"/>
                <w:szCs w:val="24"/>
              </w:rPr>
              <w:t>提交系统测试报告及通过评审</w:t>
            </w:r>
          </w:p>
        </w:tc>
      </w:tr>
      <w:tr w:rsidR="006E70C3" w:rsidRPr="006E70C3" w:rsidTr="007743CF">
        <w:trPr>
          <w:trHeight w:val="285"/>
        </w:trPr>
        <w:tc>
          <w:tcPr>
            <w:tcW w:w="8185" w:type="dxa"/>
            <w:gridSpan w:val="2"/>
            <w:shd w:val="clear" w:color="auto" w:fill="auto"/>
            <w:vAlign w:val="center"/>
          </w:tcPr>
          <w:p w:rsidR="00B37045" w:rsidRPr="006E70C3" w:rsidRDefault="00B37045" w:rsidP="007743CF">
            <w:pPr>
              <w:rPr>
                <w:rFonts w:ascii="宋体" w:hAnsi="宋体"/>
                <w:b/>
                <w:color w:val="000000" w:themeColor="text1"/>
                <w:sz w:val="24"/>
                <w:szCs w:val="24"/>
              </w:rPr>
            </w:pPr>
            <w:r w:rsidRPr="006E70C3">
              <w:rPr>
                <w:rFonts w:ascii="宋体" w:hAnsi="宋体" w:hint="eastAsia"/>
                <w:b/>
                <w:color w:val="000000" w:themeColor="text1"/>
                <w:sz w:val="24"/>
                <w:szCs w:val="24"/>
              </w:rPr>
              <w:t>四、测试指标公式附录</w:t>
            </w:r>
          </w:p>
        </w:tc>
      </w:tr>
      <w:tr w:rsidR="006E70C3" w:rsidRPr="006E70C3" w:rsidTr="007743CF">
        <w:trPr>
          <w:trHeight w:val="285"/>
        </w:trPr>
        <w:tc>
          <w:tcPr>
            <w:tcW w:w="1296" w:type="dxa"/>
            <w:shd w:val="clear" w:color="auto" w:fill="auto"/>
            <w:vAlign w:val="center"/>
          </w:tcPr>
          <w:p w:rsidR="00B37045" w:rsidRPr="006E70C3" w:rsidRDefault="00B37045" w:rsidP="007743CF">
            <w:pPr>
              <w:jc w:val="center"/>
              <w:rPr>
                <w:rFonts w:ascii="宋体" w:hAnsi="宋体"/>
                <w:b/>
                <w:color w:val="000000" w:themeColor="text1"/>
                <w:sz w:val="24"/>
                <w:szCs w:val="24"/>
              </w:rPr>
            </w:pPr>
            <w:r w:rsidRPr="006E70C3">
              <w:rPr>
                <w:rFonts w:ascii="宋体" w:hAnsi="宋体" w:hint="eastAsia"/>
                <w:b/>
                <w:color w:val="000000" w:themeColor="text1"/>
                <w:sz w:val="24"/>
                <w:szCs w:val="24"/>
              </w:rPr>
              <w:t>TPI</w:t>
            </w:r>
          </w:p>
        </w:tc>
        <w:tc>
          <w:tcPr>
            <w:tcW w:w="6889" w:type="dxa"/>
            <w:shd w:val="clear" w:color="auto" w:fill="auto"/>
            <w:vAlign w:val="center"/>
          </w:tcPr>
          <w:p w:rsidR="00B37045" w:rsidRPr="006E70C3" w:rsidRDefault="00B37045" w:rsidP="007743CF">
            <w:pPr>
              <w:jc w:val="center"/>
              <w:rPr>
                <w:rFonts w:ascii="宋体" w:hAnsi="宋体"/>
                <w:b/>
                <w:color w:val="000000" w:themeColor="text1"/>
                <w:sz w:val="24"/>
                <w:szCs w:val="24"/>
              </w:rPr>
            </w:pPr>
            <w:r w:rsidRPr="006E70C3">
              <w:rPr>
                <w:rFonts w:ascii="宋体" w:hAnsi="宋体" w:hint="eastAsia"/>
                <w:b/>
                <w:color w:val="000000" w:themeColor="text1"/>
                <w:sz w:val="24"/>
                <w:szCs w:val="24"/>
              </w:rPr>
              <w:t>公式</w:t>
            </w:r>
          </w:p>
        </w:tc>
      </w:tr>
      <w:tr w:rsidR="006E70C3" w:rsidRPr="006E70C3" w:rsidTr="007743CF">
        <w:trPr>
          <w:trHeight w:val="285"/>
        </w:trPr>
        <w:tc>
          <w:tcPr>
            <w:tcW w:w="1296" w:type="dxa"/>
            <w:shd w:val="clear" w:color="auto" w:fill="auto"/>
            <w:vAlign w:val="center"/>
          </w:tcPr>
          <w:p w:rsidR="00B37045" w:rsidRPr="006E70C3" w:rsidRDefault="00B37045" w:rsidP="007743CF">
            <w:pPr>
              <w:rPr>
                <w:rFonts w:ascii="宋体" w:hAnsi="宋体"/>
                <w:color w:val="000000" w:themeColor="text1"/>
                <w:sz w:val="24"/>
                <w:szCs w:val="24"/>
              </w:rPr>
            </w:pPr>
            <w:r w:rsidRPr="006E70C3">
              <w:rPr>
                <w:rFonts w:ascii="宋体" w:hAnsi="宋体" w:hint="eastAsia"/>
                <w:color w:val="000000" w:themeColor="text1"/>
                <w:sz w:val="24"/>
                <w:szCs w:val="24"/>
              </w:rPr>
              <w:t>测试需求覆盖率</w:t>
            </w:r>
          </w:p>
        </w:tc>
        <w:tc>
          <w:tcPr>
            <w:tcW w:w="6889" w:type="dxa"/>
            <w:shd w:val="clear" w:color="auto" w:fill="auto"/>
            <w:vAlign w:val="center"/>
          </w:tcPr>
          <w:p w:rsidR="00B37045" w:rsidRPr="006E70C3" w:rsidRDefault="00B37045" w:rsidP="007743CF">
            <w:pPr>
              <w:rPr>
                <w:rFonts w:ascii="宋体" w:hAnsi="宋体"/>
                <w:color w:val="000000" w:themeColor="text1"/>
                <w:sz w:val="24"/>
                <w:szCs w:val="24"/>
              </w:rPr>
            </w:pPr>
            <w:r w:rsidRPr="006E70C3">
              <w:rPr>
                <w:rFonts w:ascii="宋体" w:hAnsi="宋体" w:hint="eastAsia"/>
                <w:color w:val="000000" w:themeColor="text1"/>
                <w:sz w:val="24"/>
                <w:szCs w:val="24"/>
              </w:rPr>
              <w:t>测试需求覆盖点/软件需求功能点</w:t>
            </w:r>
          </w:p>
        </w:tc>
      </w:tr>
      <w:tr w:rsidR="006E70C3" w:rsidRPr="006E70C3" w:rsidTr="007743CF">
        <w:trPr>
          <w:trHeight w:val="285"/>
        </w:trPr>
        <w:tc>
          <w:tcPr>
            <w:tcW w:w="1296" w:type="dxa"/>
            <w:shd w:val="clear" w:color="auto" w:fill="auto"/>
            <w:vAlign w:val="center"/>
          </w:tcPr>
          <w:p w:rsidR="00B37045" w:rsidRPr="006E70C3" w:rsidRDefault="00B37045" w:rsidP="007743CF">
            <w:pPr>
              <w:rPr>
                <w:rFonts w:ascii="宋体" w:hAnsi="宋体"/>
                <w:color w:val="000000" w:themeColor="text1"/>
                <w:sz w:val="24"/>
                <w:szCs w:val="24"/>
              </w:rPr>
            </w:pPr>
            <w:r w:rsidRPr="006E70C3">
              <w:rPr>
                <w:rFonts w:ascii="宋体" w:hAnsi="宋体" w:hint="eastAsia"/>
                <w:color w:val="000000" w:themeColor="text1"/>
                <w:sz w:val="24"/>
                <w:szCs w:val="24"/>
              </w:rPr>
              <w:t>有效案例总数</w:t>
            </w:r>
          </w:p>
        </w:tc>
        <w:tc>
          <w:tcPr>
            <w:tcW w:w="6889" w:type="dxa"/>
            <w:shd w:val="clear" w:color="auto" w:fill="auto"/>
            <w:vAlign w:val="center"/>
          </w:tcPr>
          <w:p w:rsidR="00B37045" w:rsidRPr="006E70C3" w:rsidRDefault="00B37045" w:rsidP="007743CF">
            <w:pPr>
              <w:rPr>
                <w:rFonts w:ascii="宋体" w:hAnsi="宋体"/>
                <w:color w:val="000000" w:themeColor="text1"/>
                <w:sz w:val="24"/>
                <w:szCs w:val="24"/>
              </w:rPr>
            </w:pPr>
            <w:r w:rsidRPr="006E70C3">
              <w:rPr>
                <w:rFonts w:ascii="宋体" w:hAnsi="宋体" w:hint="eastAsia"/>
                <w:color w:val="000000" w:themeColor="text1"/>
                <w:sz w:val="24"/>
                <w:szCs w:val="24"/>
              </w:rPr>
              <w:t>案例总数-无效案例总数</w:t>
            </w:r>
          </w:p>
        </w:tc>
      </w:tr>
      <w:tr w:rsidR="006E70C3" w:rsidRPr="006E70C3" w:rsidTr="007743CF">
        <w:trPr>
          <w:trHeight w:val="285"/>
        </w:trPr>
        <w:tc>
          <w:tcPr>
            <w:tcW w:w="1296" w:type="dxa"/>
            <w:shd w:val="clear" w:color="auto" w:fill="auto"/>
            <w:vAlign w:val="center"/>
          </w:tcPr>
          <w:p w:rsidR="00B37045" w:rsidRPr="006E70C3" w:rsidRDefault="00B37045" w:rsidP="007743CF">
            <w:pPr>
              <w:rPr>
                <w:rFonts w:ascii="宋体" w:hAnsi="宋体"/>
                <w:color w:val="000000" w:themeColor="text1"/>
                <w:sz w:val="24"/>
                <w:szCs w:val="24"/>
              </w:rPr>
            </w:pPr>
            <w:r w:rsidRPr="006E70C3">
              <w:rPr>
                <w:rFonts w:ascii="宋体" w:hAnsi="宋体" w:hint="eastAsia"/>
                <w:color w:val="000000" w:themeColor="text1"/>
                <w:sz w:val="24"/>
                <w:szCs w:val="24"/>
              </w:rPr>
              <w:t>有效缺陷总数</w:t>
            </w:r>
          </w:p>
        </w:tc>
        <w:tc>
          <w:tcPr>
            <w:tcW w:w="6889" w:type="dxa"/>
            <w:shd w:val="clear" w:color="auto" w:fill="auto"/>
            <w:vAlign w:val="center"/>
          </w:tcPr>
          <w:p w:rsidR="00B37045" w:rsidRPr="006E70C3" w:rsidRDefault="00B37045" w:rsidP="007743CF">
            <w:pPr>
              <w:rPr>
                <w:rFonts w:ascii="宋体" w:hAnsi="宋体"/>
                <w:color w:val="000000" w:themeColor="text1"/>
                <w:sz w:val="24"/>
                <w:szCs w:val="24"/>
              </w:rPr>
            </w:pPr>
            <w:r w:rsidRPr="006E70C3">
              <w:rPr>
                <w:rFonts w:ascii="宋体" w:hAnsi="宋体" w:hint="eastAsia"/>
                <w:color w:val="000000" w:themeColor="text1"/>
                <w:sz w:val="24"/>
                <w:szCs w:val="24"/>
              </w:rPr>
              <w:t>缺陷总数-无效缺陷总数-伪缺陷总数</w:t>
            </w:r>
          </w:p>
        </w:tc>
      </w:tr>
      <w:tr w:rsidR="006E70C3" w:rsidRPr="006E70C3" w:rsidTr="007743CF">
        <w:trPr>
          <w:trHeight w:val="285"/>
        </w:trPr>
        <w:tc>
          <w:tcPr>
            <w:tcW w:w="1296" w:type="dxa"/>
            <w:shd w:val="clear" w:color="auto" w:fill="auto"/>
            <w:vAlign w:val="center"/>
          </w:tcPr>
          <w:p w:rsidR="00B37045" w:rsidRPr="006E70C3" w:rsidRDefault="00B37045" w:rsidP="007743CF">
            <w:pPr>
              <w:rPr>
                <w:rFonts w:ascii="宋体" w:hAnsi="宋体"/>
                <w:color w:val="000000" w:themeColor="text1"/>
                <w:sz w:val="24"/>
                <w:szCs w:val="24"/>
              </w:rPr>
            </w:pPr>
            <w:r w:rsidRPr="006E70C3">
              <w:rPr>
                <w:rFonts w:ascii="宋体" w:hAnsi="宋体" w:hint="eastAsia"/>
                <w:color w:val="000000" w:themeColor="text1"/>
                <w:sz w:val="24"/>
                <w:szCs w:val="24"/>
              </w:rPr>
              <w:t>严重以上缺陷总数</w:t>
            </w:r>
          </w:p>
        </w:tc>
        <w:tc>
          <w:tcPr>
            <w:tcW w:w="6889" w:type="dxa"/>
            <w:shd w:val="clear" w:color="auto" w:fill="auto"/>
            <w:vAlign w:val="center"/>
          </w:tcPr>
          <w:p w:rsidR="00B37045" w:rsidRPr="006E70C3" w:rsidRDefault="00B37045" w:rsidP="007743CF">
            <w:pPr>
              <w:rPr>
                <w:rFonts w:ascii="宋体" w:hAnsi="宋体"/>
                <w:color w:val="000000" w:themeColor="text1"/>
                <w:sz w:val="24"/>
                <w:szCs w:val="24"/>
              </w:rPr>
            </w:pPr>
            <w:r w:rsidRPr="006E70C3">
              <w:rPr>
                <w:rFonts w:ascii="宋体" w:hAnsi="宋体" w:hint="eastAsia"/>
                <w:color w:val="000000" w:themeColor="text1"/>
                <w:sz w:val="24"/>
                <w:szCs w:val="24"/>
              </w:rPr>
              <w:t>严重及致命缺陷总数-无效的严重及致命缺陷总数</w:t>
            </w:r>
          </w:p>
        </w:tc>
      </w:tr>
      <w:tr w:rsidR="006E70C3" w:rsidRPr="006E70C3" w:rsidTr="007743CF">
        <w:trPr>
          <w:trHeight w:val="285"/>
        </w:trPr>
        <w:tc>
          <w:tcPr>
            <w:tcW w:w="1296" w:type="dxa"/>
            <w:shd w:val="clear" w:color="auto" w:fill="auto"/>
            <w:vAlign w:val="center"/>
          </w:tcPr>
          <w:p w:rsidR="00B37045" w:rsidRPr="006E70C3" w:rsidRDefault="00B37045" w:rsidP="007743CF">
            <w:pPr>
              <w:rPr>
                <w:rFonts w:ascii="宋体" w:hAnsi="宋体"/>
                <w:color w:val="000000" w:themeColor="text1"/>
                <w:sz w:val="24"/>
                <w:szCs w:val="24"/>
              </w:rPr>
            </w:pPr>
            <w:r w:rsidRPr="006E70C3">
              <w:rPr>
                <w:rFonts w:ascii="宋体" w:hAnsi="宋体" w:hint="eastAsia"/>
                <w:color w:val="000000" w:themeColor="text1"/>
                <w:sz w:val="24"/>
                <w:szCs w:val="24"/>
              </w:rPr>
              <w:t>案例执行率</w:t>
            </w:r>
          </w:p>
        </w:tc>
        <w:tc>
          <w:tcPr>
            <w:tcW w:w="6889" w:type="dxa"/>
            <w:shd w:val="clear" w:color="auto" w:fill="auto"/>
            <w:vAlign w:val="center"/>
          </w:tcPr>
          <w:p w:rsidR="00B37045" w:rsidRPr="006E70C3" w:rsidRDefault="00B37045" w:rsidP="007743CF">
            <w:pPr>
              <w:rPr>
                <w:rFonts w:ascii="宋体" w:hAnsi="宋体"/>
                <w:color w:val="000000" w:themeColor="text1"/>
                <w:sz w:val="24"/>
                <w:szCs w:val="24"/>
              </w:rPr>
            </w:pPr>
            <w:r w:rsidRPr="006E70C3">
              <w:rPr>
                <w:rFonts w:ascii="宋体" w:hAnsi="宋体" w:hint="eastAsia"/>
                <w:color w:val="000000" w:themeColor="text1"/>
                <w:sz w:val="24"/>
                <w:szCs w:val="24"/>
              </w:rPr>
              <w:t>每轮执行案例数/每轮计划执行的案例个数</w:t>
            </w:r>
          </w:p>
        </w:tc>
      </w:tr>
      <w:tr w:rsidR="006E70C3" w:rsidRPr="006E70C3" w:rsidTr="007743CF">
        <w:trPr>
          <w:trHeight w:val="285"/>
        </w:trPr>
        <w:tc>
          <w:tcPr>
            <w:tcW w:w="1296" w:type="dxa"/>
            <w:shd w:val="clear" w:color="auto" w:fill="auto"/>
            <w:vAlign w:val="center"/>
          </w:tcPr>
          <w:p w:rsidR="00B37045" w:rsidRPr="006E70C3" w:rsidRDefault="00B37045" w:rsidP="007743CF">
            <w:pPr>
              <w:rPr>
                <w:rFonts w:ascii="宋体" w:hAnsi="宋体"/>
                <w:color w:val="000000" w:themeColor="text1"/>
                <w:sz w:val="24"/>
                <w:szCs w:val="24"/>
              </w:rPr>
            </w:pPr>
            <w:r w:rsidRPr="006E70C3">
              <w:rPr>
                <w:rFonts w:ascii="宋体" w:hAnsi="宋体" w:hint="eastAsia"/>
                <w:color w:val="000000" w:themeColor="text1"/>
                <w:sz w:val="24"/>
                <w:szCs w:val="24"/>
              </w:rPr>
              <w:t>需求稳定指数</w:t>
            </w:r>
          </w:p>
        </w:tc>
        <w:tc>
          <w:tcPr>
            <w:tcW w:w="6889" w:type="dxa"/>
            <w:shd w:val="clear" w:color="auto" w:fill="auto"/>
            <w:vAlign w:val="center"/>
          </w:tcPr>
          <w:p w:rsidR="00B37045" w:rsidRPr="006E70C3" w:rsidRDefault="00B37045" w:rsidP="007743CF">
            <w:pPr>
              <w:rPr>
                <w:rFonts w:ascii="宋体" w:hAnsi="宋体"/>
                <w:color w:val="000000" w:themeColor="text1"/>
                <w:sz w:val="24"/>
                <w:szCs w:val="24"/>
              </w:rPr>
            </w:pPr>
            <w:r w:rsidRPr="006E70C3">
              <w:rPr>
                <w:rFonts w:ascii="宋体" w:hAnsi="宋体" w:hint="eastAsia"/>
                <w:color w:val="000000" w:themeColor="text1"/>
                <w:sz w:val="24"/>
                <w:szCs w:val="24"/>
              </w:rPr>
              <w:t>（测试需求分析中规则数量-业务需求因素引起变更的测试需求规则数-开发因素引起变更的测试需求规则数）/测试需求分析中规则数量</w:t>
            </w:r>
          </w:p>
        </w:tc>
      </w:tr>
      <w:tr w:rsidR="006E70C3" w:rsidRPr="006E70C3" w:rsidTr="007743CF">
        <w:trPr>
          <w:trHeight w:val="285"/>
        </w:trPr>
        <w:tc>
          <w:tcPr>
            <w:tcW w:w="1296" w:type="dxa"/>
            <w:shd w:val="clear" w:color="auto" w:fill="auto"/>
            <w:vAlign w:val="center"/>
          </w:tcPr>
          <w:p w:rsidR="00B37045" w:rsidRPr="006E70C3" w:rsidRDefault="00B37045" w:rsidP="007743CF">
            <w:pPr>
              <w:rPr>
                <w:rFonts w:ascii="宋体" w:hAnsi="宋体"/>
                <w:color w:val="000000" w:themeColor="text1"/>
                <w:sz w:val="24"/>
                <w:szCs w:val="24"/>
              </w:rPr>
            </w:pPr>
            <w:r w:rsidRPr="006E70C3">
              <w:rPr>
                <w:rFonts w:ascii="宋体" w:hAnsi="宋体" w:hint="eastAsia"/>
                <w:color w:val="000000" w:themeColor="text1"/>
                <w:sz w:val="24"/>
                <w:szCs w:val="24"/>
              </w:rPr>
              <w:t>案例执行通过率</w:t>
            </w:r>
          </w:p>
        </w:tc>
        <w:tc>
          <w:tcPr>
            <w:tcW w:w="6889" w:type="dxa"/>
            <w:shd w:val="clear" w:color="auto" w:fill="auto"/>
            <w:vAlign w:val="center"/>
          </w:tcPr>
          <w:p w:rsidR="00B37045" w:rsidRPr="006E70C3" w:rsidRDefault="00B37045" w:rsidP="007743CF">
            <w:pPr>
              <w:rPr>
                <w:rFonts w:ascii="宋体" w:hAnsi="宋体"/>
                <w:color w:val="000000" w:themeColor="text1"/>
                <w:sz w:val="24"/>
                <w:szCs w:val="24"/>
              </w:rPr>
            </w:pPr>
            <w:r w:rsidRPr="006E70C3">
              <w:rPr>
                <w:rFonts w:ascii="宋体" w:hAnsi="宋体" w:hint="eastAsia"/>
                <w:color w:val="000000" w:themeColor="text1"/>
                <w:sz w:val="24"/>
                <w:szCs w:val="24"/>
              </w:rPr>
              <w:t>每轮执行通过的案例个数/每轮执行案例数</w:t>
            </w:r>
          </w:p>
        </w:tc>
      </w:tr>
      <w:tr w:rsidR="006E70C3" w:rsidRPr="006E70C3" w:rsidTr="007743CF">
        <w:trPr>
          <w:trHeight w:val="285"/>
        </w:trPr>
        <w:tc>
          <w:tcPr>
            <w:tcW w:w="1296" w:type="dxa"/>
            <w:shd w:val="clear" w:color="auto" w:fill="auto"/>
            <w:vAlign w:val="bottom"/>
          </w:tcPr>
          <w:p w:rsidR="00B37045" w:rsidRPr="006E70C3" w:rsidRDefault="00B37045" w:rsidP="007743CF">
            <w:pPr>
              <w:rPr>
                <w:rFonts w:ascii="宋体" w:hAnsi="宋体"/>
                <w:color w:val="000000" w:themeColor="text1"/>
                <w:sz w:val="24"/>
                <w:szCs w:val="24"/>
              </w:rPr>
            </w:pPr>
            <w:r w:rsidRPr="006E70C3">
              <w:rPr>
                <w:rFonts w:ascii="宋体" w:hAnsi="宋体" w:hint="eastAsia"/>
                <w:color w:val="000000" w:themeColor="text1"/>
                <w:sz w:val="24"/>
                <w:szCs w:val="24"/>
              </w:rPr>
              <w:t>缺陷的案</w:t>
            </w:r>
            <w:r w:rsidRPr="006E70C3">
              <w:rPr>
                <w:rFonts w:ascii="宋体" w:hAnsi="宋体" w:hint="eastAsia"/>
                <w:color w:val="000000" w:themeColor="text1"/>
                <w:sz w:val="24"/>
                <w:szCs w:val="24"/>
              </w:rPr>
              <w:lastRenderedPageBreak/>
              <w:t>例命中率</w:t>
            </w:r>
          </w:p>
        </w:tc>
        <w:tc>
          <w:tcPr>
            <w:tcW w:w="6889" w:type="dxa"/>
            <w:shd w:val="clear" w:color="auto" w:fill="auto"/>
            <w:vAlign w:val="bottom"/>
          </w:tcPr>
          <w:p w:rsidR="00B37045" w:rsidRPr="006E70C3" w:rsidRDefault="00B37045" w:rsidP="007743CF">
            <w:pPr>
              <w:rPr>
                <w:rFonts w:ascii="宋体" w:hAnsi="宋体"/>
                <w:color w:val="000000" w:themeColor="text1"/>
                <w:sz w:val="24"/>
                <w:szCs w:val="24"/>
              </w:rPr>
            </w:pPr>
            <w:r w:rsidRPr="006E70C3">
              <w:rPr>
                <w:rFonts w:ascii="宋体" w:hAnsi="宋体" w:hint="eastAsia"/>
                <w:color w:val="000000" w:themeColor="text1"/>
                <w:sz w:val="24"/>
                <w:szCs w:val="24"/>
              </w:rPr>
              <w:lastRenderedPageBreak/>
              <w:t>有效缺陷总数/有效案例总数</w:t>
            </w:r>
          </w:p>
        </w:tc>
      </w:tr>
      <w:tr w:rsidR="006E70C3" w:rsidRPr="006E70C3" w:rsidTr="007743CF">
        <w:trPr>
          <w:trHeight w:val="285"/>
        </w:trPr>
        <w:tc>
          <w:tcPr>
            <w:tcW w:w="1296" w:type="dxa"/>
            <w:shd w:val="clear" w:color="auto" w:fill="auto"/>
            <w:vAlign w:val="bottom"/>
          </w:tcPr>
          <w:p w:rsidR="00B37045" w:rsidRPr="006E70C3" w:rsidRDefault="00B37045" w:rsidP="007743CF">
            <w:pPr>
              <w:rPr>
                <w:rFonts w:ascii="宋体" w:hAnsi="宋体"/>
                <w:color w:val="000000" w:themeColor="text1"/>
                <w:sz w:val="24"/>
                <w:szCs w:val="24"/>
              </w:rPr>
            </w:pPr>
            <w:r w:rsidRPr="006E70C3">
              <w:rPr>
                <w:rFonts w:ascii="宋体" w:hAnsi="宋体" w:hint="eastAsia"/>
                <w:color w:val="000000" w:themeColor="text1"/>
                <w:sz w:val="24"/>
                <w:szCs w:val="24"/>
              </w:rPr>
              <w:lastRenderedPageBreak/>
              <w:t>严重以上缺陷占比</w:t>
            </w:r>
          </w:p>
        </w:tc>
        <w:tc>
          <w:tcPr>
            <w:tcW w:w="6889" w:type="dxa"/>
            <w:shd w:val="clear" w:color="auto" w:fill="auto"/>
            <w:vAlign w:val="bottom"/>
          </w:tcPr>
          <w:p w:rsidR="00B37045" w:rsidRPr="006E70C3" w:rsidRDefault="00B37045" w:rsidP="007743CF">
            <w:pPr>
              <w:rPr>
                <w:rFonts w:ascii="宋体" w:hAnsi="宋体"/>
                <w:color w:val="000000" w:themeColor="text1"/>
                <w:sz w:val="24"/>
                <w:szCs w:val="24"/>
              </w:rPr>
            </w:pPr>
            <w:r w:rsidRPr="006E70C3">
              <w:rPr>
                <w:rFonts w:ascii="宋体" w:hAnsi="宋体" w:hint="eastAsia"/>
                <w:color w:val="000000" w:themeColor="text1"/>
                <w:sz w:val="24"/>
                <w:szCs w:val="24"/>
              </w:rPr>
              <w:t>严重以上缺陷总数/有效缺陷总数</w:t>
            </w:r>
          </w:p>
        </w:tc>
      </w:tr>
      <w:tr w:rsidR="00676F72" w:rsidRPr="006E70C3" w:rsidTr="007743CF">
        <w:trPr>
          <w:trHeight w:val="285"/>
        </w:trPr>
        <w:tc>
          <w:tcPr>
            <w:tcW w:w="1296" w:type="dxa"/>
            <w:shd w:val="clear" w:color="auto" w:fill="auto"/>
            <w:vAlign w:val="bottom"/>
          </w:tcPr>
          <w:p w:rsidR="00B37045" w:rsidRPr="006E70C3" w:rsidRDefault="00B37045" w:rsidP="007743CF">
            <w:pPr>
              <w:rPr>
                <w:rFonts w:ascii="宋体" w:hAnsi="宋体"/>
                <w:color w:val="000000" w:themeColor="text1"/>
                <w:sz w:val="24"/>
                <w:szCs w:val="24"/>
              </w:rPr>
            </w:pPr>
            <w:r w:rsidRPr="006E70C3">
              <w:rPr>
                <w:rFonts w:ascii="宋体" w:hAnsi="宋体" w:hint="eastAsia"/>
                <w:color w:val="000000" w:themeColor="text1"/>
                <w:sz w:val="24"/>
                <w:szCs w:val="24"/>
              </w:rPr>
              <w:t>缺陷解决率</w:t>
            </w:r>
          </w:p>
        </w:tc>
        <w:tc>
          <w:tcPr>
            <w:tcW w:w="6889" w:type="dxa"/>
            <w:shd w:val="clear" w:color="auto" w:fill="auto"/>
            <w:vAlign w:val="bottom"/>
          </w:tcPr>
          <w:p w:rsidR="00B37045" w:rsidRPr="006E70C3" w:rsidRDefault="00B37045" w:rsidP="007743CF">
            <w:pPr>
              <w:rPr>
                <w:rFonts w:ascii="宋体" w:hAnsi="宋体"/>
                <w:color w:val="000000" w:themeColor="text1"/>
                <w:sz w:val="24"/>
                <w:szCs w:val="24"/>
              </w:rPr>
            </w:pPr>
            <w:r w:rsidRPr="006E70C3">
              <w:rPr>
                <w:rFonts w:ascii="宋体" w:hAnsi="宋体" w:hint="eastAsia"/>
                <w:color w:val="000000" w:themeColor="text1"/>
                <w:sz w:val="24"/>
                <w:szCs w:val="24"/>
              </w:rPr>
              <w:t>关闭缺陷总数/有效缺陷总数</w:t>
            </w:r>
          </w:p>
        </w:tc>
      </w:tr>
    </w:tbl>
    <w:p w:rsidR="00B37045" w:rsidRPr="006E70C3" w:rsidRDefault="00B37045" w:rsidP="00EA5EE1">
      <w:pPr>
        <w:spacing w:line="360" w:lineRule="auto"/>
        <w:rPr>
          <w:rFonts w:ascii="宋体" w:hAnsi="宋体"/>
          <w:color w:val="000000" w:themeColor="text1"/>
          <w:sz w:val="24"/>
          <w:szCs w:val="24"/>
        </w:rPr>
      </w:pPr>
    </w:p>
    <w:p w:rsidR="004C1ADB" w:rsidRPr="006E70C3" w:rsidRDefault="004C1ADB" w:rsidP="00DF115A">
      <w:pPr>
        <w:pStyle w:val="2"/>
        <w:rPr>
          <w:rFonts w:cs="Cambria"/>
          <w:bCs w:val="0"/>
          <w:color w:val="000000" w:themeColor="text1"/>
        </w:rPr>
      </w:pPr>
      <w:r w:rsidRPr="006E70C3">
        <w:rPr>
          <w:rFonts w:cs="Cambria"/>
          <w:bCs w:val="0"/>
          <w:color w:val="000000" w:themeColor="text1"/>
        </w:rPr>
        <w:t>四、</w:t>
      </w:r>
      <w:r w:rsidRPr="006E70C3">
        <w:rPr>
          <w:rFonts w:cs="Cambria" w:hint="eastAsia"/>
          <w:bCs w:val="0"/>
          <w:color w:val="000000" w:themeColor="text1"/>
        </w:rPr>
        <w:t>人员要求</w:t>
      </w:r>
    </w:p>
    <w:p w:rsidR="004C1ADB" w:rsidRPr="006E70C3" w:rsidRDefault="004C1ADB" w:rsidP="00DF115A">
      <w:pPr>
        <w:snapToGrid w:val="0"/>
        <w:spacing w:line="360" w:lineRule="auto"/>
        <w:ind w:firstLineChars="200" w:firstLine="480"/>
        <w:rPr>
          <w:rFonts w:ascii="宋体" w:hAnsi="宋体" w:cs="Cambria"/>
          <w:b/>
          <w:color w:val="000000" w:themeColor="text1"/>
          <w:sz w:val="24"/>
          <w:szCs w:val="24"/>
        </w:rPr>
      </w:pPr>
      <w:bookmarkStart w:id="44" w:name="_Toc89675142"/>
      <w:r w:rsidRPr="006E70C3">
        <w:rPr>
          <w:rFonts w:ascii="宋体" w:hAnsi="宋体"/>
          <w:color w:val="000000" w:themeColor="text1"/>
          <w:sz w:val="24"/>
        </w:rPr>
        <w:t>1</w:t>
      </w:r>
      <w:r w:rsidRPr="006E70C3">
        <w:rPr>
          <w:rFonts w:ascii="宋体" w:hAnsi="宋体" w:hint="eastAsia"/>
          <w:color w:val="000000" w:themeColor="text1"/>
          <w:sz w:val="24"/>
        </w:rPr>
        <w:t>、</w:t>
      </w:r>
      <w:r w:rsidRPr="006E70C3">
        <w:rPr>
          <w:rFonts w:ascii="宋体" w:hAnsi="宋体"/>
          <w:color w:val="000000" w:themeColor="text1"/>
          <w:sz w:val="24"/>
        </w:rPr>
        <w:t>参选</w:t>
      </w:r>
      <w:r w:rsidRPr="006E70C3">
        <w:rPr>
          <w:rFonts w:ascii="宋体" w:hAnsi="宋体" w:hint="eastAsia"/>
          <w:color w:val="000000" w:themeColor="text1"/>
          <w:sz w:val="24"/>
        </w:rPr>
        <w:t>人应承诺未征得我行书面同意的情况下不得更换项目成员。</w:t>
      </w:r>
      <w:bookmarkEnd w:id="44"/>
    </w:p>
    <w:p w:rsidR="00421C5C" w:rsidRPr="006E70C3" w:rsidRDefault="004C1ADB" w:rsidP="00421C5C">
      <w:pPr>
        <w:snapToGrid w:val="0"/>
        <w:spacing w:line="360" w:lineRule="auto"/>
        <w:ind w:firstLineChars="200" w:firstLine="480"/>
        <w:rPr>
          <w:rFonts w:ascii="宋体" w:hAnsi="宋体"/>
          <w:b/>
          <w:snapToGrid w:val="0"/>
          <w:color w:val="000000" w:themeColor="text1"/>
          <w:kern w:val="0"/>
          <w:sz w:val="24"/>
        </w:rPr>
      </w:pPr>
      <w:r w:rsidRPr="006E70C3">
        <w:rPr>
          <w:rFonts w:ascii="宋体" w:hAnsi="宋体" w:hint="eastAsia"/>
          <w:snapToGrid w:val="0"/>
          <w:color w:val="000000" w:themeColor="text1"/>
          <w:kern w:val="0"/>
          <w:sz w:val="24"/>
        </w:rPr>
        <w:t>2、所有成员必须为</w:t>
      </w:r>
      <w:r w:rsidRPr="006E70C3">
        <w:rPr>
          <w:rFonts w:ascii="宋体" w:hAnsi="宋体" w:hint="eastAsia"/>
          <w:color w:val="000000" w:themeColor="text1"/>
          <w:sz w:val="24"/>
        </w:rPr>
        <w:t>参选人</w:t>
      </w:r>
      <w:r w:rsidRPr="006E70C3">
        <w:rPr>
          <w:rFonts w:ascii="宋体" w:hAnsi="宋体" w:hint="eastAsia"/>
          <w:snapToGrid w:val="0"/>
          <w:color w:val="000000" w:themeColor="text1"/>
          <w:kern w:val="0"/>
          <w:sz w:val="24"/>
        </w:rPr>
        <w:t>单位员工，</w:t>
      </w:r>
      <w:r w:rsidRPr="006E70C3">
        <w:rPr>
          <w:rFonts w:ascii="宋体" w:hAnsi="宋体" w:hint="eastAsia"/>
          <w:b/>
          <w:color w:val="000000" w:themeColor="text1"/>
          <w:sz w:val="24"/>
        </w:rPr>
        <w:t>参选人</w:t>
      </w:r>
      <w:r w:rsidRPr="006E70C3">
        <w:rPr>
          <w:rFonts w:ascii="宋体" w:hAnsi="宋体" w:hint="eastAsia"/>
          <w:b/>
          <w:snapToGrid w:val="0"/>
          <w:color w:val="000000" w:themeColor="text1"/>
          <w:kern w:val="0"/>
          <w:sz w:val="24"/>
        </w:rPr>
        <w:t>项目组成员须提供近半年公司为其缴纳社保的证明材料，不得外包其他单位员工。</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5"/>
        <w:gridCol w:w="6945"/>
      </w:tblGrid>
      <w:tr w:rsidR="006E70C3" w:rsidRPr="006E70C3" w:rsidTr="007608EE">
        <w:trPr>
          <w:trHeight w:val="2100"/>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rsidR="00A84F40" w:rsidRPr="006E70C3" w:rsidRDefault="00A84F40" w:rsidP="001778BD">
            <w:pPr>
              <w:snapToGrid w:val="0"/>
              <w:ind w:rightChars="-14" w:right="-39"/>
              <w:jc w:val="left"/>
              <w:rPr>
                <w:rFonts w:ascii="宋体" w:hAnsi="宋体" w:cs="Cambria"/>
                <w:color w:val="000000" w:themeColor="text1"/>
                <w:kern w:val="0"/>
                <w:sz w:val="24"/>
                <w:szCs w:val="24"/>
              </w:rPr>
            </w:pPr>
            <w:r w:rsidRPr="006E70C3">
              <w:rPr>
                <w:rFonts w:ascii="宋体" w:hAnsi="宋体" w:cs="Cambria" w:hint="eastAsia"/>
                <w:color w:val="000000" w:themeColor="text1"/>
                <w:kern w:val="0"/>
                <w:sz w:val="24"/>
                <w:szCs w:val="24"/>
              </w:rPr>
              <w:t>项目经理</w:t>
            </w:r>
          </w:p>
        </w:tc>
        <w:tc>
          <w:tcPr>
            <w:tcW w:w="6945" w:type="dxa"/>
            <w:tcBorders>
              <w:top w:val="single" w:sz="4" w:space="0" w:color="auto"/>
              <w:left w:val="nil"/>
              <w:bottom w:val="single" w:sz="4" w:space="0" w:color="auto"/>
              <w:right w:val="single" w:sz="4" w:space="0" w:color="auto"/>
            </w:tcBorders>
            <w:vAlign w:val="center"/>
            <w:hideMark/>
          </w:tcPr>
          <w:p w:rsidR="00A84F40" w:rsidRPr="006E70C3" w:rsidRDefault="00A84F40" w:rsidP="007608EE">
            <w:pPr>
              <w:snapToGrid w:val="0"/>
              <w:ind w:rightChars="-14" w:right="-39"/>
              <w:jc w:val="left"/>
              <w:rPr>
                <w:rFonts w:ascii="宋体"/>
                <w:color w:val="000000" w:themeColor="text1"/>
                <w:sz w:val="24"/>
                <w:szCs w:val="24"/>
              </w:rPr>
            </w:pPr>
            <w:r w:rsidRPr="006E70C3">
              <w:rPr>
                <w:rFonts w:ascii="宋体" w:hAnsi="宋体" w:cs="Cambria" w:hint="eastAsia"/>
                <w:color w:val="000000" w:themeColor="text1"/>
                <w:kern w:val="0"/>
                <w:sz w:val="24"/>
                <w:szCs w:val="24"/>
              </w:rPr>
              <w:t>主导过三个以上同类项目和具有五年以上项目经理工作经验</w:t>
            </w:r>
            <w:r w:rsidRPr="006E70C3">
              <w:rPr>
                <w:rFonts w:ascii="宋体" w:hAnsi="宋体" w:hint="eastAsia"/>
                <w:color w:val="000000" w:themeColor="text1"/>
                <w:sz w:val="24"/>
                <w:szCs w:val="24"/>
              </w:rPr>
              <w:t>，</w:t>
            </w:r>
            <w:r w:rsidRPr="006E70C3">
              <w:rPr>
                <w:rFonts w:ascii="宋体" w:hAnsi="宋体" w:hint="eastAsia"/>
                <w:color w:val="000000" w:themeColor="text1"/>
                <w:kern w:val="0"/>
                <w:sz w:val="24"/>
                <w:szCs w:val="24"/>
              </w:rPr>
              <w:t>有PMP认证</w:t>
            </w:r>
            <w:r w:rsidR="00DC750E" w:rsidRPr="006E70C3">
              <w:rPr>
                <w:rFonts w:ascii="宋体" w:hAnsi="宋体" w:hint="eastAsia"/>
                <w:color w:val="000000" w:themeColor="text1"/>
                <w:kern w:val="0"/>
                <w:sz w:val="24"/>
                <w:szCs w:val="24"/>
              </w:rPr>
              <w:t>更优</w:t>
            </w:r>
            <w:r w:rsidRPr="006E70C3">
              <w:rPr>
                <w:rFonts w:ascii="宋体" w:hAnsi="宋体" w:hint="eastAsia"/>
                <w:color w:val="000000" w:themeColor="text1"/>
                <w:kern w:val="0"/>
                <w:sz w:val="24"/>
                <w:szCs w:val="24"/>
              </w:rPr>
              <w:t>。要求有系统分析经验及软件架构设计经验，</w:t>
            </w:r>
            <w:r w:rsidRPr="006E70C3">
              <w:rPr>
                <w:rFonts w:ascii="宋体" w:hAnsi="宋体" w:hint="eastAsia"/>
                <w:color w:val="000000" w:themeColor="text1"/>
                <w:sz w:val="24"/>
                <w:szCs w:val="24"/>
              </w:rPr>
              <w:t>具有独当一面的技术能力；直接对项目的实施负责，通过对工期、成本、质量的控制（包括总体制定、执行、跟踪、调整相关计划，协调项目可用资源），确保项目按要求完成。</w:t>
            </w:r>
            <w:r w:rsidR="00771B44" w:rsidRPr="006E70C3">
              <w:rPr>
                <w:rFonts w:ascii="宋体" w:hAnsi="宋体" w:hint="eastAsia"/>
                <w:color w:val="000000" w:themeColor="text1"/>
                <w:sz w:val="24"/>
                <w:szCs w:val="24"/>
              </w:rPr>
              <w:t>同时熟悉档案业务相关的国家规范和行业标准。</w:t>
            </w:r>
          </w:p>
        </w:tc>
      </w:tr>
      <w:tr w:rsidR="006E70C3" w:rsidRPr="006E70C3" w:rsidTr="007608EE">
        <w:trPr>
          <w:trHeight w:val="1535"/>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rsidR="00A84F40" w:rsidRPr="006E70C3" w:rsidRDefault="00A84F40" w:rsidP="001778BD">
            <w:pPr>
              <w:snapToGrid w:val="0"/>
              <w:ind w:rightChars="-14" w:right="-39"/>
              <w:jc w:val="left"/>
              <w:rPr>
                <w:rFonts w:ascii="宋体" w:hAnsi="宋体" w:cs="Cambria"/>
                <w:color w:val="000000" w:themeColor="text1"/>
                <w:kern w:val="0"/>
                <w:sz w:val="24"/>
                <w:szCs w:val="24"/>
              </w:rPr>
            </w:pPr>
            <w:r w:rsidRPr="006E70C3">
              <w:rPr>
                <w:rFonts w:ascii="宋体" w:hAnsi="宋体" w:cs="Cambria" w:hint="eastAsia"/>
                <w:color w:val="000000" w:themeColor="text1"/>
                <w:kern w:val="0"/>
                <w:sz w:val="24"/>
                <w:szCs w:val="24"/>
              </w:rPr>
              <w:t>需求分析师</w:t>
            </w:r>
          </w:p>
        </w:tc>
        <w:tc>
          <w:tcPr>
            <w:tcW w:w="6945" w:type="dxa"/>
            <w:tcBorders>
              <w:top w:val="single" w:sz="4" w:space="0" w:color="auto"/>
              <w:left w:val="nil"/>
              <w:bottom w:val="single" w:sz="4" w:space="0" w:color="auto"/>
              <w:right w:val="single" w:sz="4" w:space="0" w:color="auto"/>
            </w:tcBorders>
            <w:vAlign w:val="center"/>
            <w:hideMark/>
          </w:tcPr>
          <w:p w:rsidR="00A84F40" w:rsidRPr="006E70C3" w:rsidRDefault="00A84F40" w:rsidP="007608EE">
            <w:pPr>
              <w:snapToGrid w:val="0"/>
              <w:ind w:rightChars="-14" w:right="-39"/>
              <w:jc w:val="left"/>
              <w:rPr>
                <w:rFonts w:ascii="宋体"/>
                <w:color w:val="000000" w:themeColor="text1"/>
                <w:kern w:val="0"/>
                <w:sz w:val="24"/>
                <w:szCs w:val="24"/>
              </w:rPr>
            </w:pPr>
            <w:r w:rsidRPr="006E70C3">
              <w:rPr>
                <w:rFonts w:ascii="宋体" w:hAnsi="宋体" w:cs="Cambria" w:hint="eastAsia"/>
                <w:color w:val="000000" w:themeColor="text1"/>
                <w:kern w:val="0"/>
                <w:sz w:val="24"/>
                <w:szCs w:val="24"/>
              </w:rPr>
              <w:t>主导完成过三个以上同类项目的需求分析、设计，熟悉银行业务流程和相关法律法规，具备</w:t>
            </w:r>
            <w:r w:rsidR="0096675B" w:rsidRPr="006E70C3">
              <w:rPr>
                <w:rFonts w:ascii="宋体" w:hAnsi="宋体" w:cs="Cambria" w:hint="eastAsia"/>
                <w:color w:val="000000" w:themeColor="text1"/>
                <w:kern w:val="0"/>
                <w:sz w:val="24"/>
                <w:szCs w:val="24"/>
              </w:rPr>
              <w:t>七</w:t>
            </w:r>
            <w:r w:rsidRPr="006E70C3">
              <w:rPr>
                <w:rFonts w:ascii="宋体" w:hAnsi="宋体" w:cs="Cambria" w:hint="eastAsia"/>
                <w:color w:val="000000" w:themeColor="text1"/>
                <w:kern w:val="0"/>
                <w:sz w:val="24"/>
                <w:szCs w:val="24"/>
              </w:rPr>
              <w:t>年以上银行业务系统分析、设计经验，能够辅助比选人完成业务流程梳理、整合以及创新，善于表达，具有良好的沟通技巧和能力。</w:t>
            </w:r>
            <w:r w:rsidR="004B295A" w:rsidRPr="006E70C3">
              <w:rPr>
                <w:rFonts w:ascii="宋体" w:hAnsi="宋体" w:hint="eastAsia"/>
                <w:color w:val="000000" w:themeColor="text1"/>
                <w:sz w:val="24"/>
                <w:szCs w:val="24"/>
              </w:rPr>
              <w:t>同时熟悉档案业务相关的国家规范和行业标准。</w:t>
            </w:r>
          </w:p>
        </w:tc>
      </w:tr>
      <w:tr w:rsidR="006E70C3" w:rsidRPr="006E70C3" w:rsidTr="007608EE">
        <w:trPr>
          <w:trHeight w:val="848"/>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rsidR="00A84F40" w:rsidRPr="006E70C3" w:rsidRDefault="00A84F40" w:rsidP="001778BD">
            <w:pPr>
              <w:snapToGrid w:val="0"/>
              <w:ind w:rightChars="-14" w:right="-39"/>
              <w:jc w:val="left"/>
              <w:rPr>
                <w:rFonts w:ascii="宋体" w:hAnsi="宋体" w:cs="Cambria"/>
                <w:color w:val="000000" w:themeColor="text1"/>
                <w:kern w:val="0"/>
                <w:sz w:val="24"/>
                <w:szCs w:val="24"/>
              </w:rPr>
            </w:pPr>
            <w:r w:rsidRPr="006E70C3">
              <w:rPr>
                <w:rFonts w:ascii="宋体" w:hAnsi="宋体" w:cs="Cambria" w:hint="eastAsia"/>
                <w:color w:val="000000" w:themeColor="text1"/>
                <w:kern w:val="0"/>
                <w:sz w:val="24"/>
                <w:szCs w:val="24"/>
              </w:rPr>
              <w:t>系统架构师</w:t>
            </w:r>
          </w:p>
        </w:tc>
        <w:tc>
          <w:tcPr>
            <w:tcW w:w="6945" w:type="dxa"/>
            <w:tcBorders>
              <w:top w:val="single" w:sz="4" w:space="0" w:color="auto"/>
              <w:left w:val="nil"/>
              <w:bottom w:val="single" w:sz="4" w:space="0" w:color="auto"/>
              <w:right w:val="single" w:sz="4" w:space="0" w:color="auto"/>
            </w:tcBorders>
            <w:vAlign w:val="center"/>
            <w:hideMark/>
          </w:tcPr>
          <w:p w:rsidR="00A84F40" w:rsidRPr="006E70C3" w:rsidRDefault="00A84F40" w:rsidP="007608EE">
            <w:pPr>
              <w:snapToGrid w:val="0"/>
              <w:ind w:rightChars="-14" w:right="-39"/>
              <w:jc w:val="left"/>
              <w:rPr>
                <w:rFonts w:ascii="宋体"/>
                <w:color w:val="000000" w:themeColor="text1"/>
                <w:sz w:val="24"/>
                <w:szCs w:val="24"/>
              </w:rPr>
            </w:pPr>
            <w:r w:rsidRPr="006E70C3">
              <w:rPr>
                <w:rFonts w:ascii="宋体" w:hAnsi="宋体" w:cs="Cambria" w:hint="eastAsia"/>
                <w:color w:val="000000" w:themeColor="text1"/>
                <w:kern w:val="0"/>
                <w:sz w:val="24"/>
                <w:szCs w:val="24"/>
              </w:rPr>
              <w:t>主导过三个以上同类项目和</w:t>
            </w:r>
            <w:r w:rsidR="0096675B" w:rsidRPr="006E70C3">
              <w:rPr>
                <w:rFonts w:ascii="宋体" w:hAnsi="宋体" w:cs="Cambria" w:hint="eastAsia"/>
                <w:color w:val="000000" w:themeColor="text1"/>
                <w:kern w:val="0"/>
                <w:sz w:val="24"/>
                <w:szCs w:val="24"/>
              </w:rPr>
              <w:t>七</w:t>
            </w:r>
            <w:r w:rsidRPr="006E70C3">
              <w:rPr>
                <w:rFonts w:ascii="宋体" w:hAnsi="宋体" w:cs="Cambria" w:hint="eastAsia"/>
                <w:color w:val="000000" w:themeColor="text1"/>
                <w:kern w:val="0"/>
                <w:sz w:val="24"/>
                <w:szCs w:val="24"/>
              </w:rPr>
              <w:t>年以上相关工作经历，并且熟悉SOA、分布式架构以及主流开发框架。</w:t>
            </w:r>
          </w:p>
        </w:tc>
      </w:tr>
      <w:tr w:rsidR="006E70C3" w:rsidRPr="006E70C3" w:rsidTr="00677BC2">
        <w:trPr>
          <w:trHeight w:val="846"/>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rsidR="00A84F40" w:rsidRPr="006E70C3" w:rsidRDefault="00A84F40" w:rsidP="001778BD">
            <w:pPr>
              <w:snapToGrid w:val="0"/>
              <w:ind w:rightChars="-14" w:right="-39"/>
              <w:jc w:val="left"/>
              <w:rPr>
                <w:rFonts w:ascii="宋体" w:hAnsi="宋体" w:cs="Cambria"/>
                <w:color w:val="000000" w:themeColor="text1"/>
                <w:kern w:val="0"/>
                <w:sz w:val="24"/>
                <w:szCs w:val="24"/>
              </w:rPr>
            </w:pPr>
            <w:r w:rsidRPr="006E70C3">
              <w:rPr>
                <w:rFonts w:ascii="宋体" w:hAnsi="宋体" w:cs="Cambria" w:hint="eastAsia"/>
                <w:color w:val="000000" w:themeColor="text1"/>
                <w:kern w:val="0"/>
                <w:sz w:val="24"/>
                <w:szCs w:val="24"/>
              </w:rPr>
              <w:t>项目组开发人员</w:t>
            </w:r>
          </w:p>
        </w:tc>
        <w:tc>
          <w:tcPr>
            <w:tcW w:w="6945" w:type="dxa"/>
            <w:tcBorders>
              <w:top w:val="single" w:sz="4" w:space="0" w:color="auto"/>
              <w:left w:val="nil"/>
              <w:bottom w:val="single" w:sz="4" w:space="0" w:color="auto"/>
              <w:right w:val="single" w:sz="4" w:space="0" w:color="auto"/>
            </w:tcBorders>
            <w:vAlign w:val="center"/>
            <w:hideMark/>
          </w:tcPr>
          <w:p w:rsidR="00A84F40" w:rsidRPr="006E70C3" w:rsidRDefault="00A84F40" w:rsidP="007608EE">
            <w:pPr>
              <w:snapToGrid w:val="0"/>
              <w:ind w:rightChars="-14" w:right="-39"/>
              <w:jc w:val="left"/>
              <w:rPr>
                <w:rFonts w:ascii="宋体"/>
                <w:color w:val="000000" w:themeColor="text1"/>
                <w:sz w:val="24"/>
                <w:szCs w:val="24"/>
              </w:rPr>
            </w:pPr>
            <w:r w:rsidRPr="006E70C3">
              <w:rPr>
                <w:rFonts w:ascii="宋体" w:hAnsi="宋体" w:cs="Cambria" w:hint="eastAsia"/>
                <w:color w:val="000000" w:themeColor="text1"/>
                <w:kern w:val="0"/>
                <w:sz w:val="24"/>
                <w:szCs w:val="24"/>
              </w:rPr>
              <w:t>至少二年开发经验，开发组长须有至少五年开发经验，且均有银行相关系统的项目实施经历。</w:t>
            </w:r>
          </w:p>
        </w:tc>
      </w:tr>
      <w:tr w:rsidR="006E70C3" w:rsidRPr="006E70C3" w:rsidTr="007608EE">
        <w:trPr>
          <w:trHeight w:val="1171"/>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rsidR="00A84F40" w:rsidRPr="006E70C3" w:rsidRDefault="00A84F40" w:rsidP="001778BD">
            <w:pPr>
              <w:snapToGrid w:val="0"/>
              <w:ind w:rightChars="-14" w:right="-39"/>
              <w:jc w:val="left"/>
              <w:rPr>
                <w:rFonts w:ascii="宋体" w:hAnsi="宋体" w:cs="Cambria"/>
                <w:color w:val="000000" w:themeColor="text1"/>
                <w:kern w:val="0"/>
                <w:sz w:val="24"/>
                <w:szCs w:val="24"/>
              </w:rPr>
            </w:pPr>
            <w:r w:rsidRPr="006E70C3">
              <w:rPr>
                <w:rFonts w:ascii="宋体" w:hAnsi="宋体" w:cs="Cambria" w:hint="eastAsia"/>
                <w:color w:val="000000" w:themeColor="text1"/>
                <w:kern w:val="0"/>
                <w:sz w:val="24"/>
                <w:szCs w:val="24"/>
              </w:rPr>
              <w:t>项目组测试人员</w:t>
            </w:r>
          </w:p>
        </w:tc>
        <w:tc>
          <w:tcPr>
            <w:tcW w:w="6945" w:type="dxa"/>
            <w:tcBorders>
              <w:top w:val="single" w:sz="4" w:space="0" w:color="auto"/>
              <w:left w:val="nil"/>
              <w:bottom w:val="single" w:sz="4" w:space="0" w:color="auto"/>
              <w:right w:val="single" w:sz="4" w:space="0" w:color="auto"/>
            </w:tcBorders>
            <w:vAlign w:val="center"/>
            <w:hideMark/>
          </w:tcPr>
          <w:p w:rsidR="00A84F40" w:rsidRPr="006E70C3" w:rsidRDefault="00A84F40" w:rsidP="007608EE">
            <w:pPr>
              <w:snapToGrid w:val="0"/>
              <w:ind w:rightChars="-14" w:right="-39"/>
              <w:jc w:val="left"/>
              <w:rPr>
                <w:rFonts w:ascii="宋体"/>
                <w:color w:val="000000" w:themeColor="text1"/>
                <w:kern w:val="0"/>
                <w:sz w:val="24"/>
                <w:szCs w:val="24"/>
              </w:rPr>
            </w:pPr>
            <w:r w:rsidRPr="006E70C3">
              <w:rPr>
                <w:rFonts w:ascii="宋体" w:hAnsi="宋体" w:cs="Cambria" w:hint="eastAsia"/>
                <w:color w:val="000000" w:themeColor="text1"/>
                <w:kern w:val="0"/>
                <w:sz w:val="24"/>
                <w:szCs w:val="24"/>
              </w:rPr>
              <w:t>具有两年以上银行相关系统测试经验，项目测试经理主导完成过二个以上同类项目的系统测试工作，且具有三年以上银行相关系统测试经验。</w:t>
            </w:r>
          </w:p>
        </w:tc>
      </w:tr>
    </w:tbl>
    <w:p w:rsidR="008F6684" w:rsidRPr="006E70C3" w:rsidRDefault="004C1ADB" w:rsidP="00A84F40">
      <w:pPr>
        <w:spacing w:line="360" w:lineRule="auto"/>
        <w:ind w:firstLineChars="200" w:firstLine="480"/>
        <w:rPr>
          <w:rFonts w:ascii="宋体" w:hAnsi="宋体"/>
          <w:snapToGrid w:val="0"/>
          <w:color w:val="000000" w:themeColor="text1"/>
          <w:kern w:val="0"/>
          <w:sz w:val="24"/>
        </w:rPr>
      </w:pPr>
      <w:r w:rsidRPr="006E70C3">
        <w:rPr>
          <w:rFonts w:ascii="宋体" w:hAnsi="宋体" w:hint="eastAsia"/>
          <w:snapToGrid w:val="0"/>
          <w:color w:val="000000" w:themeColor="text1"/>
          <w:kern w:val="0"/>
          <w:sz w:val="24"/>
        </w:rPr>
        <w:t>3、需提供人员简历信息，同时，比选人将对所提供的人员进行审核，达不到我行要求的将要求替换。项目经理及骨干成员须参加比选人组织的面试，面试人员在合同签订时不得进行更换。</w:t>
      </w:r>
      <w:r w:rsidR="008F6684" w:rsidRPr="006E70C3">
        <w:rPr>
          <w:rFonts w:ascii="宋体" w:hAnsi="宋体" w:hint="eastAsia"/>
          <w:color w:val="000000" w:themeColor="text1"/>
          <w:kern w:val="0"/>
          <w:sz w:val="24"/>
          <w:szCs w:val="24"/>
        </w:rPr>
        <w:t>参选人必须列出项目组成员名单以及简历，如下表：</w:t>
      </w:r>
    </w:p>
    <w:tbl>
      <w:tblPr>
        <w:tblW w:w="8620" w:type="dxa"/>
        <w:jc w:val="center"/>
        <w:tblLayout w:type="fixed"/>
        <w:tblLook w:val="04A0"/>
      </w:tblPr>
      <w:tblGrid>
        <w:gridCol w:w="540"/>
        <w:gridCol w:w="567"/>
        <w:gridCol w:w="993"/>
        <w:gridCol w:w="1275"/>
        <w:gridCol w:w="1985"/>
        <w:gridCol w:w="1843"/>
        <w:gridCol w:w="850"/>
        <w:gridCol w:w="567"/>
      </w:tblGrid>
      <w:tr w:rsidR="006E70C3" w:rsidRPr="006E70C3" w:rsidTr="00E809DB">
        <w:trPr>
          <w:trHeight w:val="668"/>
          <w:jc w:val="center"/>
        </w:trPr>
        <w:tc>
          <w:tcPr>
            <w:tcW w:w="540" w:type="dxa"/>
            <w:tcBorders>
              <w:top w:val="single" w:sz="12" w:space="0" w:color="000000"/>
              <w:left w:val="single" w:sz="12" w:space="0" w:color="000000"/>
              <w:bottom w:val="single" w:sz="12" w:space="0" w:color="000000"/>
              <w:right w:val="single" w:sz="8" w:space="0" w:color="000000"/>
            </w:tcBorders>
            <w:vAlign w:val="center"/>
            <w:hideMark/>
          </w:tcPr>
          <w:p w:rsidR="008F6684" w:rsidRPr="006E70C3" w:rsidRDefault="008F6684" w:rsidP="008F6684">
            <w:pPr>
              <w:pStyle w:val="Default"/>
              <w:ind w:right="480"/>
              <w:rPr>
                <w:rFonts w:ascii="仿宋" w:eastAsia="仿宋" w:cs="Fang Song"/>
                <w:color w:val="000000" w:themeColor="text1"/>
              </w:rPr>
            </w:pPr>
            <w:r w:rsidRPr="006E70C3">
              <w:rPr>
                <w:rFonts w:ascii="仿宋" w:eastAsia="仿宋" w:hAnsi="仿宋" w:cs="Fang Song" w:hint="eastAsia"/>
                <w:color w:val="000000" w:themeColor="text1"/>
              </w:rPr>
              <w:t>姓名</w:t>
            </w:r>
          </w:p>
        </w:tc>
        <w:tc>
          <w:tcPr>
            <w:tcW w:w="567" w:type="dxa"/>
            <w:tcBorders>
              <w:top w:val="single" w:sz="12" w:space="0" w:color="000000"/>
              <w:left w:val="nil"/>
              <w:bottom w:val="single" w:sz="12" w:space="0" w:color="000000"/>
              <w:right w:val="single" w:sz="8" w:space="0" w:color="000000"/>
            </w:tcBorders>
            <w:vAlign w:val="center"/>
            <w:hideMark/>
          </w:tcPr>
          <w:p w:rsidR="008F6684" w:rsidRPr="006E70C3" w:rsidRDefault="008F6684" w:rsidP="008F6684">
            <w:pPr>
              <w:pStyle w:val="Default"/>
              <w:rPr>
                <w:rFonts w:ascii="仿宋" w:eastAsia="仿宋" w:cs="Fang Song"/>
                <w:color w:val="000000" w:themeColor="text1"/>
              </w:rPr>
            </w:pPr>
            <w:r w:rsidRPr="006E70C3">
              <w:rPr>
                <w:rFonts w:ascii="仿宋" w:eastAsia="仿宋" w:hAnsi="仿宋" w:cs="Fang Song" w:hint="eastAsia"/>
                <w:color w:val="000000" w:themeColor="text1"/>
              </w:rPr>
              <w:t>性别</w:t>
            </w:r>
          </w:p>
        </w:tc>
        <w:tc>
          <w:tcPr>
            <w:tcW w:w="993" w:type="dxa"/>
            <w:tcBorders>
              <w:top w:val="single" w:sz="12" w:space="0" w:color="000000"/>
              <w:left w:val="nil"/>
              <w:bottom w:val="single" w:sz="12" w:space="0" w:color="000000"/>
              <w:right w:val="single" w:sz="8" w:space="0" w:color="000000"/>
            </w:tcBorders>
            <w:vAlign w:val="center"/>
            <w:hideMark/>
          </w:tcPr>
          <w:p w:rsidR="008F6684" w:rsidRPr="006E70C3" w:rsidRDefault="008F6684" w:rsidP="008F6684">
            <w:pPr>
              <w:pStyle w:val="Default"/>
              <w:rPr>
                <w:rFonts w:ascii="仿宋" w:eastAsia="仿宋" w:cs="Fang Song"/>
                <w:color w:val="000000" w:themeColor="text1"/>
              </w:rPr>
            </w:pPr>
            <w:r w:rsidRPr="006E70C3">
              <w:rPr>
                <w:rFonts w:ascii="仿宋" w:eastAsia="仿宋" w:hAnsi="仿宋" w:cs="Fang Song" w:hint="eastAsia"/>
                <w:color w:val="000000" w:themeColor="text1"/>
              </w:rPr>
              <w:t>职务/职称</w:t>
            </w:r>
          </w:p>
        </w:tc>
        <w:tc>
          <w:tcPr>
            <w:tcW w:w="1275" w:type="dxa"/>
            <w:tcBorders>
              <w:top w:val="single" w:sz="12" w:space="0" w:color="000000"/>
              <w:left w:val="nil"/>
              <w:bottom w:val="single" w:sz="12" w:space="0" w:color="000000"/>
              <w:right w:val="single" w:sz="8" w:space="0" w:color="000000"/>
            </w:tcBorders>
            <w:vAlign w:val="center"/>
            <w:hideMark/>
          </w:tcPr>
          <w:p w:rsidR="008F6684" w:rsidRPr="006E70C3" w:rsidRDefault="008F6684" w:rsidP="008F6684">
            <w:pPr>
              <w:pStyle w:val="Default"/>
              <w:rPr>
                <w:rFonts w:ascii="仿宋" w:eastAsia="仿宋" w:cs="Fang Song"/>
                <w:color w:val="000000" w:themeColor="text1"/>
              </w:rPr>
            </w:pPr>
            <w:r w:rsidRPr="006E70C3">
              <w:rPr>
                <w:rFonts w:ascii="仿宋" w:eastAsia="仿宋" w:hAnsi="仿宋" w:cs="Fang Song" w:hint="eastAsia"/>
                <w:color w:val="000000" w:themeColor="text1"/>
              </w:rPr>
              <w:t>在本项目中的分工</w:t>
            </w:r>
          </w:p>
        </w:tc>
        <w:tc>
          <w:tcPr>
            <w:tcW w:w="1985" w:type="dxa"/>
            <w:tcBorders>
              <w:top w:val="single" w:sz="12" w:space="0" w:color="000000"/>
              <w:left w:val="nil"/>
              <w:bottom w:val="single" w:sz="12" w:space="0" w:color="000000"/>
              <w:right w:val="single" w:sz="8" w:space="0" w:color="000000"/>
            </w:tcBorders>
            <w:vAlign w:val="center"/>
            <w:hideMark/>
          </w:tcPr>
          <w:p w:rsidR="008F6684" w:rsidRPr="006E70C3" w:rsidRDefault="008F6684" w:rsidP="008F6684">
            <w:pPr>
              <w:pStyle w:val="Default"/>
              <w:rPr>
                <w:rFonts w:ascii="仿宋" w:eastAsia="仿宋" w:cs="Fang Song"/>
                <w:color w:val="000000" w:themeColor="text1"/>
              </w:rPr>
            </w:pPr>
            <w:r w:rsidRPr="006E70C3">
              <w:rPr>
                <w:rFonts w:ascii="仿宋" w:eastAsia="仿宋" w:hAnsi="仿宋" w:cs="Fang Song" w:hint="eastAsia"/>
                <w:color w:val="000000" w:themeColor="text1"/>
              </w:rPr>
              <w:t>工作经历（学历、资历、参与过的系统工程项目）</w:t>
            </w:r>
          </w:p>
        </w:tc>
        <w:tc>
          <w:tcPr>
            <w:tcW w:w="1843" w:type="dxa"/>
            <w:tcBorders>
              <w:top w:val="single" w:sz="12" w:space="0" w:color="000000"/>
              <w:left w:val="nil"/>
              <w:bottom w:val="single" w:sz="12" w:space="0" w:color="000000"/>
              <w:right w:val="single" w:sz="8" w:space="0" w:color="000000"/>
            </w:tcBorders>
            <w:vAlign w:val="center"/>
            <w:hideMark/>
          </w:tcPr>
          <w:p w:rsidR="008F6684" w:rsidRPr="006E70C3" w:rsidRDefault="008F6684" w:rsidP="008F6684">
            <w:pPr>
              <w:pStyle w:val="Default"/>
              <w:rPr>
                <w:rFonts w:ascii="仿宋" w:eastAsia="仿宋" w:cs="Fang Song"/>
                <w:color w:val="000000" w:themeColor="text1"/>
              </w:rPr>
            </w:pPr>
            <w:r w:rsidRPr="006E70C3">
              <w:rPr>
                <w:rFonts w:ascii="仿宋" w:eastAsia="仿宋" w:hAnsi="仿宋" w:cs="Fang Song" w:hint="eastAsia"/>
                <w:color w:val="000000" w:themeColor="text1"/>
              </w:rPr>
              <w:t>参与相关项目工作经验</w:t>
            </w:r>
            <w:r w:rsidR="007E7CC4" w:rsidRPr="006E70C3">
              <w:rPr>
                <w:rFonts w:ascii="仿宋" w:eastAsia="仿宋" w:hAnsi="仿宋" w:cs="Fang Song" w:hint="eastAsia"/>
                <w:color w:val="000000" w:themeColor="text1"/>
              </w:rPr>
              <w:t>和</w:t>
            </w:r>
            <w:r w:rsidRPr="006E70C3">
              <w:rPr>
                <w:rFonts w:ascii="仿宋" w:eastAsia="仿宋" w:hAnsi="仿宋" w:cs="Fang Song" w:hint="eastAsia"/>
                <w:color w:val="000000" w:themeColor="text1"/>
              </w:rPr>
              <w:t>时间</w:t>
            </w:r>
          </w:p>
        </w:tc>
        <w:tc>
          <w:tcPr>
            <w:tcW w:w="850" w:type="dxa"/>
            <w:tcBorders>
              <w:top w:val="single" w:sz="12" w:space="0" w:color="000000"/>
              <w:left w:val="nil"/>
              <w:bottom w:val="single" w:sz="12" w:space="0" w:color="000000"/>
              <w:right w:val="single" w:sz="4" w:space="0" w:color="000000"/>
            </w:tcBorders>
            <w:vAlign w:val="center"/>
            <w:hideMark/>
          </w:tcPr>
          <w:p w:rsidR="008F6684" w:rsidRPr="006E70C3" w:rsidRDefault="008F6684" w:rsidP="008F6684">
            <w:pPr>
              <w:pStyle w:val="Default"/>
              <w:rPr>
                <w:rFonts w:ascii="仿宋" w:eastAsia="仿宋" w:cs="Fang Song"/>
                <w:color w:val="000000" w:themeColor="text1"/>
              </w:rPr>
            </w:pPr>
            <w:r w:rsidRPr="006E70C3">
              <w:rPr>
                <w:rFonts w:ascii="仿宋" w:eastAsia="仿宋" w:hAnsi="仿宋" w:cs="Fang Song" w:hint="eastAsia"/>
                <w:color w:val="000000" w:themeColor="text1"/>
              </w:rPr>
              <w:t>相关认证</w:t>
            </w:r>
          </w:p>
        </w:tc>
        <w:tc>
          <w:tcPr>
            <w:tcW w:w="567" w:type="dxa"/>
            <w:tcBorders>
              <w:top w:val="single" w:sz="12" w:space="0" w:color="000000"/>
              <w:left w:val="nil"/>
              <w:bottom w:val="single" w:sz="12" w:space="0" w:color="000000"/>
              <w:right w:val="single" w:sz="12" w:space="0" w:color="000000"/>
            </w:tcBorders>
            <w:vAlign w:val="center"/>
            <w:hideMark/>
          </w:tcPr>
          <w:p w:rsidR="008F6684" w:rsidRPr="006E70C3" w:rsidRDefault="008F6684" w:rsidP="008F6684">
            <w:pPr>
              <w:pStyle w:val="Default"/>
              <w:rPr>
                <w:rFonts w:ascii="仿宋" w:eastAsia="仿宋" w:cs="Fang Song"/>
                <w:color w:val="000000" w:themeColor="text1"/>
              </w:rPr>
            </w:pPr>
            <w:r w:rsidRPr="006E70C3">
              <w:rPr>
                <w:rFonts w:ascii="仿宋" w:eastAsia="仿宋" w:hAnsi="仿宋" w:cs="Fang Song" w:hint="eastAsia"/>
                <w:color w:val="000000" w:themeColor="text1"/>
              </w:rPr>
              <w:t>备注</w:t>
            </w:r>
          </w:p>
        </w:tc>
      </w:tr>
      <w:tr w:rsidR="006E70C3" w:rsidRPr="006E70C3" w:rsidTr="00E809DB">
        <w:trPr>
          <w:trHeight w:val="690"/>
          <w:jc w:val="center"/>
        </w:trPr>
        <w:tc>
          <w:tcPr>
            <w:tcW w:w="540" w:type="dxa"/>
            <w:tcBorders>
              <w:top w:val="single" w:sz="12" w:space="0" w:color="000000"/>
              <w:left w:val="single" w:sz="12" w:space="0" w:color="000000"/>
              <w:bottom w:val="single" w:sz="12" w:space="0" w:color="000000"/>
              <w:right w:val="single" w:sz="8" w:space="0" w:color="000000"/>
            </w:tcBorders>
          </w:tcPr>
          <w:p w:rsidR="008F6684" w:rsidRPr="006E70C3" w:rsidRDefault="008F6684">
            <w:pPr>
              <w:pStyle w:val="Default"/>
              <w:ind w:firstLine="280"/>
              <w:jc w:val="right"/>
              <w:rPr>
                <w:rFonts w:cs="Times New Roman"/>
                <w:color w:val="000000" w:themeColor="text1"/>
              </w:rPr>
            </w:pPr>
          </w:p>
        </w:tc>
        <w:tc>
          <w:tcPr>
            <w:tcW w:w="567" w:type="dxa"/>
            <w:tcBorders>
              <w:top w:val="single" w:sz="12" w:space="0" w:color="000000"/>
              <w:left w:val="nil"/>
              <w:bottom w:val="single" w:sz="12" w:space="0" w:color="000000"/>
              <w:right w:val="single" w:sz="8" w:space="0" w:color="000000"/>
            </w:tcBorders>
          </w:tcPr>
          <w:p w:rsidR="008F6684" w:rsidRPr="006E70C3" w:rsidRDefault="008F6684">
            <w:pPr>
              <w:pStyle w:val="Default"/>
              <w:ind w:firstLine="280"/>
              <w:jc w:val="center"/>
              <w:rPr>
                <w:rFonts w:cs="Times New Roman"/>
                <w:color w:val="000000" w:themeColor="text1"/>
              </w:rPr>
            </w:pPr>
          </w:p>
        </w:tc>
        <w:tc>
          <w:tcPr>
            <w:tcW w:w="993" w:type="dxa"/>
            <w:tcBorders>
              <w:top w:val="single" w:sz="12" w:space="0" w:color="000000"/>
              <w:left w:val="nil"/>
              <w:bottom w:val="single" w:sz="12" w:space="0" w:color="000000"/>
              <w:right w:val="single" w:sz="8" w:space="0" w:color="000000"/>
            </w:tcBorders>
          </w:tcPr>
          <w:p w:rsidR="008F6684" w:rsidRPr="006E70C3" w:rsidRDefault="008F6684">
            <w:pPr>
              <w:pStyle w:val="Default"/>
              <w:ind w:firstLine="280"/>
              <w:rPr>
                <w:rFonts w:cs="Times New Roman"/>
                <w:color w:val="000000" w:themeColor="text1"/>
              </w:rPr>
            </w:pPr>
          </w:p>
        </w:tc>
        <w:tc>
          <w:tcPr>
            <w:tcW w:w="1275" w:type="dxa"/>
            <w:tcBorders>
              <w:top w:val="single" w:sz="12" w:space="0" w:color="000000"/>
              <w:left w:val="nil"/>
              <w:bottom w:val="single" w:sz="12" w:space="0" w:color="000000"/>
              <w:right w:val="single" w:sz="8" w:space="0" w:color="000000"/>
            </w:tcBorders>
          </w:tcPr>
          <w:p w:rsidR="008F6684" w:rsidRPr="006E70C3" w:rsidRDefault="008F6684">
            <w:pPr>
              <w:pStyle w:val="Default"/>
              <w:ind w:firstLine="280"/>
              <w:rPr>
                <w:rFonts w:cs="Times New Roman"/>
                <w:color w:val="000000" w:themeColor="text1"/>
              </w:rPr>
            </w:pPr>
          </w:p>
        </w:tc>
        <w:tc>
          <w:tcPr>
            <w:tcW w:w="1985" w:type="dxa"/>
            <w:tcBorders>
              <w:top w:val="single" w:sz="12" w:space="0" w:color="000000"/>
              <w:left w:val="nil"/>
              <w:bottom w:val="single" w:sz="12" w:space="0" w:color="000000"/>
              <w:right w:val="single" w:sz="8" w:space="0" w:color="000000"/>
            </w:tcBorders>
          </w:tcPr>
          <w:p w:rsidR="008F6684" w:rsidRPr="006E70C3" w:rsidRDefault="008F6684">
            <w:pPr>
              <w:pStyle w:val="Default"/>
              <w:ind w:firstLine="280"/>
              <w:rPr>
                <w:rFonts w:cs="Times New Roman"/>
                <w:color w:val="000000" w:themeColor="text1"/>
              </w:rPr>
            </w:pPr>
          </w:p>
        </w:tc>
        <w:tc>
          <w:tcPr>
            <w:tcW w:w="1843" w:type="dxa"/>
            <w:tcBorders>
              <w:top w:val="single" w:sz="12" w:space="0" w:color="000000"/>
              <w:left w:val="nil"/>
              <w:bottom w:val="single" w:sz="12" w:space="0" w:color="000000"/>
              <w:right w:val="single" w:sz="8" w:space="0" w:color="000000"/>
            </w:tcBorders>
          </w:tcPr>
          <w:p w:rsidR="008F6684" w:rsidRPr="006E70C3" w:rsidRDefault="008F6684">
            <w:pPr>
              <w:pStyle w:val="Default"/>
              <w:ind w:firstLine="280"/>
              <w:rPr>
                <w:rFonts w:cs="Times New Roman"/>
                <w:color w:val="000000" w:themeColor="text1"/>
              </w:rPr>
            </w:pPr>
          </w:p>
        </w:tc>
        <w:tc>
          <w:tcPr>
            <w:tcW w:w="850" w:type="dxa"/>
            <w:tcBorders>
              <w:top w:val="single" w:sz="12" w:space="0" w:color="000000"/>
              <w:left w:val="nil"/>
              <w:bottom w:val="single" w:sz="12" w:space="0" w:color="000000"/>
              <w:right w:val="single" w:sz="4" w:space="0" w:color="000000"/>
            </w:tcBorders>
          </w:tcPr>
          <w:p w:rsidR="008F6684" w:rsidRPr="006E70C3" w:rsidRDefault="008F6684">
            <w:pPr>
              <w:pStyle w:val="Default"/>
              <w:ind w:firstLine="280"/>
              <w:rPr>
                <w:rFonts w:cs="Times New Roman"/>
                <w:color w:val="000000" w:themeColor="text1"/>
              </w:rPr>
            </w:pPr>
          </w:p>
        </w:tc>
        <w:tc>
          <w:tcPr>
            <w:tcW w:w="567" w:type="dxa"/>
            <w:tcBorders>
              <w:top w:val="single" w:sz="12" w:space="0" w:color="000000"/>
              <w:left w:val="nil"/>
              <w:bottom w:val="single" w:sz="12" w:space="0" w:color="000000"/>
              <w:right w:val="single" w:sz="12" w:space="0" w:color="000000"/>
            </w:tcBorders>
            <w:hideMark/>
          </w:tcPr>
          <w:p w:rsidR="008F6684" w:rsidRPr="006E70C3" w:rsidRDefault="008F6684">
            <w:pPr>
              <w:pStyle w:val="Default"/>
              <w:ind w:firstLine="280"/>
              <w:rPr>
                <w:rFonts w:cs="Times New Roman"/>
                <w:color w:val="000000" w:themeColor="text1"/>
              </w:rPr>
            </w:pPr>
          </w:p>
        </w:tc>
      </w:tr>
    </w:tbl>
    <w:p w:rsidR="008F6684" w:rsidRPr="006E70C3" w:rsidRDefault="00A84F40" w:rsidP="00A84F40">
      <w:pPr>
        <w:spacing w:line="360" w:lineRule="auto"/>
        <w:ind w:firstLineChars="200" w:firstLine="482"/>
        <w:rPr>
          <w:rFonts w:ascii="宋体"/>
          <w:b/>
          <w:bCs/>
          <w:color w:val="000000" w:themeColor="text1"/>
          <w:kern w:val="0"/>
          <w:sz w:val="24"/>
          <w:szCs w:val="24"/>
        </w:rPr>
      </w:pPr>
      <w:r w:rsidRPr="006E70C3">
        <w:rPr>
          <w:rFonts w:ascii="宋体" w:hint="eastAsia"/>
          <w:b/>
          <w:bCs/>
          <w:color w:val="000000" w:themeColor="text1"/>
          <w:kern w:val="0"/>
          <w:sz w:val="24"/>
          <w:szCs w:val="24"/>
        </w:rPr>
        <w:t>4</w:t>
      </w:r>
      <w:r w:rsidRPr="006E70C3">
        <w:rPr>
          <w:rFonts w:ascii="宋体" w:hAnsi="宋体" w:hint="eastAsia"/>
          <w:b/>
          <w:bCs/>
          <w:color w:val="000000" w:themeColor="text1"/>
          <w:kern w:val="0"/>
          <w:sz w:val="24"/>
          <w:szCs w:val="24"/>
        </w:rPr>
        <w:t>、比选人有权将于项目全程对项目组人员进行考核，达不到比选人要求的将要求替换。如进行人员替换后仍无法达到比选人要求，或项目组成员更换人次数比例超过总人数的50%，则比选人将有权终止项目，并要求参选人进行违约赔偿。</w:t>
      </w:r>
    </w:p>
    <w:p w:rsidR="0098167D" w:rsidRPr="006E70C3" w:rsidRDefault="00A84F40" w:rsidP="00A9003A">
      <w:pPr>
        <w:spacing w:line="360" w:lineRule="auto"/>
        <w:ind w:firstLineChars="200" w:firstLine="480"/>
        <w:rPr>
          <w:rFonts w:ascii="宋体" w:hAnsi="宋体"/>
          <w:color w:val="000000" w:themeColor="text1"/>
          <w:sz w:val="24"/>
          <w:szCs w:val="24"/>
        </w:rPr>
      </w:pPr>
      <w:r w:rsidRPr="006E70C3">
        <w:rPr>
          <w:rFonts w:ascii="宋体" w:hAnsi="宋体"/>
          <w:color w:val="000000" w:themeColor="text1"/>
          <w:sz w:val="24"/>
          <w:szCs w:val="24"/>
        </w:rPr>
        <w:t>5</w:t>
      </w:r>
      <w:r w:rsidR="004C1ADB" w:rsidRPr="006E70C3">
        <w:rPr>
          <w:rFonts w:ascii="宋体" w:hAnsi="宋体"/>
          <w:color w:val="000000" w:themeColor="text1"/>
          <w:sz w:val="24"/>
          <w:szCs w:val="24"/>
        </w:rPr>
        <w:t>、项目组成员若有违约违规行为将由参选人承担责任。</w:t>
      </w:r>
    </w:p>
    <w:p w:rsidR="001E6686" w:rsidRPr="006E70C3" w:rsidRDefault="001E6686" w:rsidP="001E6686">
      <w:pPr>
        <w:pStyle w:val="2"/>
        <w:rPr>
          <w:rFonts w:cs="Cambria"/>
          <w:bCs w:val="0"/>
          <w:color w:val="000000" w:themeColor="text1"/>
        </w:rPr>
      </w:pPr>
      <w:bookmarkStart w:id="45" w:name="_Toc15059416"/>
      <w:r w:rsidRPr="006E70C3">
        <w:rPr>
          <w:rFonts w:cs="Cambria" w:hint="eastAsia"/>
          <w:bCs w:val="0"/>
          <w:color w:val="000000" w:themeColor="text1"/>
        </w:rPr>
        <w:t>五</w:t>
      </w:r>
      <w:r w:rsidRPr="006E70C3">
        <w:rPr>
          <w:rFonts w:cs="Cambria"/>
          <w:bCs w:val="0"/>
          <w:color w:val="000000" w:themeColor="text1"/>
        </w:rPr>
        <w:t>、</w:t>
      </w:r>
      <w:r w:rsidRPr="006E70C3">
        <w:rPr>
          <w:rFonts w:cs="Cambria" w:hint="eastAsia"/>
          <w:bCs w:val="0"/>
          <w:color w:val="000000" w:themeColor="text1"/>
        </w:rPr>
        <w:t>项目实施要求</w:t>
      </w:r>
      <w:bookmarkEnd w:id="45"/>
    </w:p>
    <w:p w:rsidR="001E6686" w:rsidRPr="006E70C3" w:rsidRDefault="001E6686" w:rsidP="001E6686">
      <w:pPr>
        <w:spacing w:line="360" w:lineRule="auto"/>
        <w:ind w:firstLineChars="200" w:firstLine="480"/>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在本项目实施周期内，如遇到原系统功能与需求不符，需要及时调整实施方案，满足比选人的要求，并征得比选人同意方可变更。</w:t>
      </w:r>
    </w:p>
    <w:p w:rsidR="001E6686" w:rsidRPr="006E70C3" w:rsidRDefault="001E6686" w:rsidP="001E6686">
      <w:pPr>
        <w:spacing w:line="360" w:lineRule="auto"/>
        <w:ind w:firstLineChars="200" w:firstLine="480"/>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参选人在项目实施过程中，需按照比选人项目管理规范提供相应文档（所有提交文档必须为中文）。</w:t>
      </w:r>
    </w:p>
    <w:p w:rsidR="00813AAC" w:rsidRPr="006E70C3" w:rsidRDefault="001E6686" w:rsidP="00A9003A">
      <w:pPr>
        <w:spacing w:line="360" w:lineRule="auto"/>
        <w:ind w:firstLine="480"/>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本项目为现场开发，</w:t>
      </w:r>
      <w:r w:rsidRPr="006E70C3">
        <w:rPr>
          <w:rFonts w:ascii="宋体" w:hint="eastAsia"/>
          <w:b/>
          <w:bCs/>
          <w:snapToGrid w:val="0"/>
          <w:color w:val="000000" w:themeColor="text1"/>
          <w:kern w:val="0"/>
          <w:sz w:val="24"/>
          <w:szCs w:val="24"/>
        </w:rPr>
        <w:t>原则上不允许远程开发模式</w:t>
      </w:r>
      <w:r w:rsidRPr="006E70C3">
        <w:rPr>
          <w:rFonts w:ascii="宋体" w:hint="eastAsia"/>
          <w:snapToGrid w:val="0"/>
          <w:color w:val="000000" w:themeColor="text1"/>
          <w:kern w:val="0"/>
          <w:sz w:val="24"/>
          <w:szCs w:val="24"/>
        </w:rPr>
        <w:t>，除非得到比选人的明确认可和授权。</w:t>
      </w:r>
    </w:p>
    <w:p w:rsidR="00813AAC" w:rsidRPr="006E70C3" w:rsidRDefault="00813AAC" w:rsidP="00813AAC">
      <w:pPr>
        <w:pStyle w:val="2"/>
        <w:rPr>
          <w:rFonts w:cs="Cambria"/>
          <w:bCs w:val="0"/>
          <w:color w:val="000000" w:themeColor="text1"/>
        </w:rPr>
      </w:pPr>
      <w:r w:rsidRPr="006E70C3">
        <w:rPr>
          <w:rFonts w:cs="Cambria" w:hint="eastAsia"/>
          <w:bCs w:val="0"/>
          <w:color w:val="000000" w:themeColor="text1"/>
        </w:rPr>
        <w:t>六</w:t>
      </w:r>
      <w:r w:rsidRPr="006E70C3">
        <w:rPr>
          <w:rFonts w:cs="Cambria"/>
          <w:bCs w:val="0"/>
          <w:color w:val="000000" w:themeColor="text1"/>
        </w:rPr>
        <w:t>、</w:t>
      </w:r>
      <w:r w:rsidRPr="006E70C3">
        <w:rPr>
          <w:rFonts w:cs="Cambria" w:hint="eastAsia"/>
          <w:bCs w:val="0"/>
          <w:color w:val="000000" w:themeColor="text1"/>
        </w:rPr>
        <w:t>项目源代码要求</w:t>
      </w:r>
    </w:p>
    <w:p w:rsidR="00446212" w:rsidRPr="006E70C3" w:rsidRDefault="007D4198" w:rsidP="003C58A0">
      <w:pPr>
        <w:spacing w:line="360" w:lineRule="auto"/>
        <w:ind w:firstLine="480"/>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本项目的所有源代码，包括</w:t>
      </w:r>
      <w:r w:rsidR="00A80F94" w:rsidRPr="006E70C3">
        <w:rPr>
          <w:rFonts w:hint="eastAsia"/>
          <w:snapToGrid w:val="0"/>
          <w:color w:val="000000" w:themeColor="text1"/>
          <w:kern w:val="0"/>
          <w:sz w:val="24"/>
          <w:szCs w:val="24"/>
        </w:rPr>
        <w:t>产品源代码、客户化源代码、系统平台源代码</w:t>
      </w:r>
      <w:r w:rsidRPr="006E70C3">
        <w:rPr>
          <w:rFonts w:ascii="宋体" w:hint="eastAsia"/>
          <w:snapToGrid w:val="0"/>
          <w:color w:val="000000" w:themeColor="text1"/>
          <w:kern w:val="0"/>
          <w:sz w:val="24"/>
          <w:szCs w:val="24"/>
        </w:rPr>
        <w:t>及第三方产品</w:t>
      </w:r>
      <w:r w:rsidR="006B06D8" w:rsidRPr="006E70C3">
        <w:rPr>
          <w:rFonts w:hint="eastAsia"/>
          <w:snapToGrid w:val="0"/>
          <w:color w:val="000000" w:themeColor="text1"/>
          <w:kern w:val="0"/>
          <w:sz w:val="24"/>
          <w:szCs w:val="24"/>
        </w:rPr>
        <w:t>源代码</w:t>
      </w:r>
      <w:r w:rsidR="0063141C" w:rsidRPr="006E70C3">
        <w:rPr>
          <w:rFonts w:hint="eastAsia"/>
          <w:snapToGrid w:val="0"/>
          <w:color w:val="000000" w:themeColor="text1"/>
          <w:kern w:val="0"/>
          <w:sz w:val="24"/>
          <w:szCs w:val="24"/>
        </w:rPr>
        <w:t>，底层架构和通讯层的源代码</w:t>
      </w:r>
      <w:r w:rsidRPr="006E70C3">
        <w:rPr>
          <w:rFonts w:ascii="宋体" w:hint="eastAsia"/>
          <w:snapToGrid w:val="0"/>
          <w:color w:val="000000" w:themeColor="text1"/>
          <w:kern w:val="0"/>
          <w:sz w:val="24"/>
          <w:szCs w:val="24"/>
        </w:rPr>
        <w:t>，</w:t>
      </w:r>
      <w:r w:rsidR="00D32B6D" w:rsidRPr="006E70C3">
        <w:rPr>
          <w:rFonts w:hint="eastAsia"/>
          <w:snapToGrid w:val="0"/>
          <w:color w:val="000000" w:themeColor="text1"/>
          <w:kern w:val="0"/>
          <w:sz w:val="24"/>
          <w:szCs w:val="24"/>
        </w:rPr>
        <w:t>代码解析平台（若有）及源代码说明文档、源代码注释说明、基线版本号等相关内容，</w:t>
      </w:r>
      <w:r w:rsidR="00D37DE2" w:rsidRPr="006E70C3">
        <w:rPr>
          <w:rFonts w:ascii="宋体" w:hint="eastAsia"/>
          <w:snapToGrid w:val="0"/>
          <w:color w:val="000000" w:themeColor="text1"/>
          <w:kern w:val="0"/>
          <w:sz w:val="24"/>
          <w:szCs w:val="24"/>
        </w:rPr>
        <w:t>除确实无法获取</w:t>
      </w:r>
      <w:r w:rsidR="008246D7" w:rsidRPr="006E70C3">
        <w:rPr>
          <w:rFonts w:ascii="宋体" w:hint="eastAsia"/>
          <w:snapToGrid w:val="0"/>
          <w:color w:val="000000" w:themeColor="text1"/>
          <w:kern w:val="0"/>
          <w:sz w:val="24"/>
          <w:szCs w:val="24"/>
        </w:rPr>
        <w:t>源代码</w:t>
      </w:r>
      <w:r w:rsidR="00D37DE2" w:rsidRPr="006E70C3">
        <w:rPr>
          <w:rFonts w:ascii="宋体" w:hint="eastAsia"/>
          <w:snapToGrid w:val="0"/>
          <w:color w:val="000000" w:themeColor="text1"/>
          <w:kern w:val="0"/>
          <w:sz w:val="24"/>
          <w:szCs w:val="24"/>
        </w:rPr>
        <w:t>的第三方产品外，</w:t>
      </w:r>
      <w:r w:rsidR="00C22DC4" w:rsidRPr="006E70C3">
        <w:rPr>
          <w:rFonts w:hint="eastAsia"/>
          <w:snapToGrid w:val="0"/>
          <w:color w:val="000000" w:themeColor="text1"/>
          <w:kern w:val="0"/>
          <w:sz w:val="24"/>
          <w:szCs w:val="24"/>
        </w:rPr>
        <w:t>参选人应进行无保留的知识转移。</w:t>
      </w:r>
      <w:r w:rsidR="00030DBB" w:rsidRPr="006E70C3">
        <w:rPr>
          <w:rFonts w:hint="eastAsia"/>
          <w:snapToGrid w:val="0"/>
          <w:color w:val="000000" w:themeColor="text1"/>
          <w:kern w:val="0"/>
          <w:sz w:val="24"/>
          <w:szCs w:val="24"/>
        </w:rPr>
        <w:t>客户化源代码的知识产权归比选人单独所有，其余部分</w:t>
      </w:r>
      <w:r w:rsidR="00030DBB" w:rsidRPr="006E70C3">
        <w:rPr>
          <w:snapToGrid w:val="0"/>
          <w:color w:val="000000" w:themeColor="text1"/>
          <w:kern w:val="0"/>
          <w:sz w:val="24"/>
          <w:szCs w:val="24"/>
        </w:rPr>
        <w:t>归双方共有</w:t>
      </w:r>
      <w:r w:rsidR="00030DBB" w:rsidRPr="006E70C3">
        <w:rPr>
          <w:rFonts w:hint="eastAsia"/>
          <w:snapToGrid w:val="0"/>
          <w:color w:val="000000" w:themeColor="text1"/>
          <w:kern w:val="0"/>
          <w:sz w:val="24"/>
          <w:szCs w:val="24"/>
        </w:rPr>
        <w:t>。</w:t>
      </w:r>
      <w:r w:rsidR="00446212" w:rsidRPr="006E70C3">
        <w:rPr>
          <w:rFonts w:hint="eastAsia"/>
          <w:snapToGrid w:val="0"/>
          <w:color w:val="000000" w:themeColor="text1"/>
          <w:kern w:val="0"/>
          <w:sz w:val="24"/>
          <w:szCs w:val="24"/>
        </w:rPr>
        <w:t>针对共有部分，</w:t>
      </w:r>
      <w:r w:rsidR="002D3415" w:rsidRPr="006E70C3">
        <w:rPr>
          <w:rFonts w:hint="eastAsia"/>
          <w:snapToGrid w:val="0"/>
          <w:color w:val="000000" w:themeColor="text1"/>
          <w:kern w:val="0"/>
          <w:sz w:val="24"/>
          <w:szCs w:val="24"/>
        </w:rPr>
        <w:t>比选人</w:t>
      </w:r>
      <w:r w:rsidR="00446212" w:rsidRPr="006E70C3">
        <w:rPr>
          <w:rFonts w:hint="eastAsia"/>
          <w:snapToGrid w:val="0"/>
          <w:color w:val="000000" w:themeColor="text1"/>
          <w:kern w:val="0"/>
          <w:sz w:val="24"/>
          <w:szCs w:val="24"/>
        </w:rPr>
        <w:t>拥有在</w:t>
      </w:r>
      <w:r w:rsidR="002D3415" w:rsidRPr="006E70C3">
        <w:rPr>
          <w:rFonts w:hint="eastAsia"/>
          <w:snapToGrid w:val="0"/>
          <w:color w:val="000000" w:themeColor="text1"/>
          <w:kern w:val="0"/>
          <w:sz w:val="24"/>
          <w:szCs w:val="24"/>
        </w:rPr>
        <w:t>比选人</w:t>
      </w:r>
      <w:r w:rsidR="00446212" w:rsidRPr="006E70C3">
        <w:rPr>
          <w:rFonts w:hint="eastAsia"/>
          <w:snapToGrid w:val="0"/>
          <w:color w:val="000000" w:themeColor="text1"/>
          <w:kern w:val="0"/>
          <w:sz w:val="24"/>
          <w:szCs w:val="24"/>
        </w:rPr>
        <w:t>及其分支机构使用及后续开发的权利，</w:t>
      </w:r>
      <w:r w:rsidR="00F65F20" w:rsidRPr="006E70C3">
        <w:rPr>
          <w:rFonts w:hint="eastAsia"/>
          <w:snapToGrid w:val="0"/>
          <w:color w:val="000000" w:themeColor="text1"/>
          <w:kern w:val="0"/>
          <w:sz w:val="24"/>
          <w:szCs w:val="24"/>
        </w:rPr>
        <w:t>参选人</w:t>
      </w:r>
      <w:r w:rsidR="00446212" w:rsidRPr="006E70C3">
        <w:rPr>
          <w:rFonts w:hint="eastAsia"/>
          <w:snapToGrid w:val="0"/>
          <w:color w:val="000000" w:themeColor="text1"/>
          <w:kern w:val="0"/>
          <w:sz w:val="24"/>
          <w:szCs w:val="24"/>
        </w:rPr>
        <w:t>拥有在其公司和其他组织范围内使用的权利，但</w:t>
      </w:r>
      <w:r w:rsidR="00024564" w:rsidRPr="006E70C3">
        <w:rPr>
          <w:rFonts w:hint="eastAsia"/>
          <w:snapToGrid w:val="0"/>
          <w:color w:val="000000" w:themeColor="text1"/>
          <w:kern w:val="0"/>
          <w:sz w:val="24"/>
          <w:szCs w:val="24"/>
        </w:rPr>
        <w:t>参选人</w:t>
      </w:r>
      <w:r w:rsidR="00446212" w:rsidRPr="006E70C3">
        <w:rPr>
          <w:rFonts w:hint="eastAsia"/>
          <w:snapToGrid w:val="0"/>
          <w:color w:val="000000" w:themeColor="text1"/>
          <w:kern w:val="0"/>
          <w:sz w:val="24"/>
          <w:szCs w:val="24"/>
        </w:rPr>
        <w:t>使用时不得侵犯</w:t>
      </w:r>
      <w:r w:rsidR="00834E34" w:rsidRPr="006E70C3">
        <w:rPr>
          <w:rFonts w:hint="eastAsia"/>
          <w:snapToGrid w:val="0"/>
          <w:color w:val="000000" w:themeColor="text1"/>
          <w:kern w:val="0"/>
          <w:sz w:val="24"/>
          <w:szCs w:val="24"/>
        </w:rPr>
        <w:t>比选人</w:t>
      </w:r>
      <w:r w:rsidR="00446212" w:rsidRPr="006E70C3">
        <w:rPr>
          <w:rFonts w:hint="eastAsia"/>
          <w:snapToGrid w:val="0"/>
          <w:color w:val="000000" w:themeColor="text1"/>
          <w:kern w:val="0"/>
          <w:sz w:val="24"/>
          <w:szCs w:val="24"/>
        </w:rPr>
        <w:t>利益。</w:t>
      </w:r>
    </w:p>
    <w:p w:rsidR="00392C2D" w:rsidRPr="006E70C3" w:rsidRDefault="00392C2D" w:rsidP="00392C2D">
      <w:pPr>
        <w:spacing w:line="360" w:lineRule="auto"/>
        <w:rPr>
          <w:rFonts w:ascii="宋体" w:hAnsi="宋体"/>
          <w:snapToGrid w:val="0"/>
          <w:color w:val="000000" w:themeColor="text1"/>
          <w:kern w:val="0"/>
          <w:sz w:val="24"/>
          <w:szCs w:val="24"/>
        </w:rPr>
      </w:pPr>
    </w:p>
    <w:p w:rsidR="00392C2D" w:rsidRPr="006E70C3" w:rsidRDefault="00392C2D" w:rsidP="00392C2D">
      <w:pPr>
        <w:pStyle w:val="1"/>
        <w:spacing w:before="0"/>
        <w:ind w:rightChars="0" w:right="0"/>
        <w:rPr>
          <w:color w:val="000000" w:themeColor="text1"/>
        </w:rPr>
      </w:pPr>
      <w:bookmarkStart w:id="46" w:name="_Toc135812480"/>
      <w:r w:rsidRPr="006E70C3">
        <w:rPr>
          <w:rFonts w:hint="eastAsia"/>
          <w:color w:val="000000" w:themeColor="text1"/>
        </w:rPr>
        <w:t>第四章 商务条款</w:t>
      </w:r>
      <w:bookmarkEnd w:id="46"/>
    </w:p>
    <w:p w:rsidR="00C82969" w:rsidRPr="006E70C3" w:rsidRDefault="00C82969" w:rsidP="00EF4806">
      <w:pPr>
        <w:spacing w:line="360" w:lineRule="auto"/>
        <w:ind w:firstLineChars="200" w:firstLine="482"/>
        <w:jc w:val="left"/>
        <w:outlineLvl w:val="1"/>
        <w:rPr>
          <w:rFonts w:ascii="宋体" w:hAnsi="宋体"/>
          <w:b/>
          <w:snapToGrid w:val="0"/>
          <w:color w:val="000000" w:themeColor="text1"/>
          <w:kern w:val="0"/>
          <w:sz w:val="24"/>
          <w:szCs w:val="24"/>
        </w:rPr>
      </w:pPr>
      <w:bookmarkStart w:id="47" w:name="_Toc89675144"/>
      <w:bookmarkStart w:id="48" w:name="_Toc15059418"/>
      <w:r w:rsidRPr="006E70C3">
        <w:rPr>
          <w:rFonts w:ascii="宋体" w:hAnsi="宋体" w:hint="eastAsia"/>
          <w:b/>
          <w:snapToGrid w:val="0"/>
          <w:color w:val="000000" w:themeColor="text1"/>
          <w:kern w:val="0"/>
          <w:sz w:val="24"/>
          <w:szCs w:val="24"/>
        </w:rPr>
        <w:t>一、交付时间、地点</w:t>
      </w:r>
      <w:bookmarkEnd w:id="47"/>
      <w:bookmarkEnd w:id="48"/>
    </w:p>
    <w:p w:rsidR="00C82969" w:rsidRPr="006E70C3" w:rsidRDefault="00C82969" w:rsidP="00EF4806">
      <w:pPr>
        <w:spacing w:line="360" w:lineRule="auto"/>
        <w:ind w:firstLineChars="200" w:firstLine="480"/>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（一）交付时间：以项目合同为准。</w:t>
      </w:r>
    </w:p>
    <w:p w:rsidR="00C82969" w:rsidRPr="006E70C3" w:rsidRDefault="00C82969" w:rsidP="00EF4806">
      <w:pPr>
        <w:snapToGrid w:val="0"/>
        <w:spacing w:line="360" w:lineRule="auto"/>
        <w:ind w:firstLineChars="200" w:firstLine="480"/>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（二）实施及交付地点：比选人指定地点。</w:t>
      </w:r>
    </w:p>
    <w:p w:rsidR="00CB1B3B" w:rsidRPr="006E70C3" w:rsidRDefault="00C82969" w:rsidP="007B59B9">
      <w:pPr>
        <w:spacing w:line="360" w:lineRule="auto"/>
        <w:ind w:firstLineChars="200" w:firstLine="482"/>
        <w:jc w:val="left"/>
        <w:outlineLvl w:val="1"/>
        <w:rPr>
          <w:rFonts w:ascii="宋体" w:hAnsi="宋体"/>
          <w:b/>
          <w:snapToGrid w:val="0"/>
          <w:color w:val="000000" w:themeColor="text1"/>
          <w:kern w:val="0"/>
          <w:sz w:val="24"/>
          <w:szCs w:val="24"/>
        </w:rPr>
      </w:pPr>
      <w:bookmarkStart w:id="49" w:name="_Toc89675145"/>
      <w:bookmarkStart w:id="50" w:name="_Toc15059419"/>
      <w:bookmarkStart w:id="51" w:name="_Toc1125"/>
      <w:bookmarkStart w:id="52" w:name="_Toc440628915"/>
      <w:bookmarkStart w:id="53" w:name="_Toc432254881"/>
      <w:bookmarkStart w:id="54" w:name="_Toc387826347"/>
      <w:r w:rsidRPr="006E70C3">
        <w:rPr>
          <w:rFonts w:ascii="宋体" w:hAnsi="宋体" w:hint="eastAsia"/>
          <w:b/>
          <w:snapToGrid w:val="0"/>
          <w:color w:val="000000" w:themeColor="text1"/>
          <w:kern w:val="0"/>
          <w:sz w:val="24"/>
          <w:szCs w:val="24"/>
        </w:rPr>
        <w:t>二、</w:t>
      </w:r>
      <w:r w:rsidR="00690070" w:rsidRPr="006E70C3">
        <w:rPr>
          <w:rFonts w:ascii="宋体" w:hAnsi="宋体" w:hint="eastAsia"/>
          <w:b/>
          <w:snapToGrid w:val="0"/>
          <w:color w:val="000000" w:themeColor="text1"/>
          <w:kern w:val="0"/>
          <w:sz w:val="24"/>
          <w:szCs w:val="24"/>
        </w:rPr>
        <w:t>验收</w:t>
      </w:r>
      <w:r w:rsidRPr="006E70C3">
        <w:rPr>
          <w:rFonts w:ascii="宋体" w:hAnsi="宋体" w:hint="eastAsia"/>
          <w:b/>
          <w:snapToGrid w:val="0"/>
          <w:color w:val="000000" w:themeColor="text1"/>
          <w:kern w:val="0"/>
          <w:sz w:val="24"/>
          <w:szCs w:val="24"/>
        </w:rPr>
        <w:t>测试</w:t>
      </w:r>
      <w:bookmarkEnd w:id="49"/>
      <w:bookmarkEnd w:id="50"/>
    </w:p>
    <w:p w:rsidR="00C82969" w:rsidRPr="006E70C3" w:rsidRDefault="00C82969" w:rsidP="00EF4806">
      <w:pPr>
        <w:autoSpaceDE w:val="0"/>
        <w:autoSpaceDN w:val="0"/>
        <w:spacing w:line="360" w:lineRule="auto"/>
        <w:ind w:firstLineChars="200" w:firstLine="480"/>
        <w:jc w:val="left"/>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（一）</w:t>
      </w:r>
      <w:r w:rsidR="001F68E6" w:rsidRPr="006E70C3">
        <w:rPr>
          <w:rFonts w:ascii="宋体" w:hint="eastAsia"/>
          <w:snapToGrid w:val="0"/>
          <w:color w:val="000000" w:themeColor="text1"/>
          <w:kern w:val="0"/>
          <w:sz w:val="24"/>
          <w:szCs w:val="24"/>
        </w:rPr>
        <w:t>验收</w:t>
      </w:r>
      <w:r w:rsidRPr="006E70C3">
        <w:rPr>
          <w:rFonts w:ascii="宋体" w:hint="eastAsia"/>
          <w:snapToGrid w:val="0"/>
          <w:color w:val="000000" w:themeColor="text1"/>
          <w:kern w:val="0"/>
          <w:sz w:val="24"/>
          <w:szCs w:val="24"/>
        </w:rPr>
        <w:t>测试的范围</w:t>
      </w:r>
    </w:p>
    <w:p w:rsidR="00C82969" w:rsidRPr="006E70C3" w:rsidRDefault="001E12AB" w:rsidP="00EF4806">
      <w:pPr>
        <w:autoSpaceDE w:val="0"/>
        <w:autoSpaceDN w:val="0"/>
        <w:spacing w:line="360" w:lineRule="auto"/>
        <w:ind w:firstLineChars="200" w:firstLine="480"/>
        <w:jc w:val="left"/>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lastRenderedPageBreak/>
        <w:t>验收</w:t>
      </w:r>
      <w:r w:rsidR="00C82969" w:rsidRPr="006E70C3">
        <w:rPr>
          <w:rFonts w:ascii="宋体" w:hint="eastAsia"/>
          <w:snapToGrid w:val="0"/>
          <w:color w:val="000000" w:themeColor="text1"/>
          <w:kern w:val="0"/>
          <w:sz w:val="24"/>
          <w:szCs w:val="24"/>
        </w:rPr>
        <w:t>测试的范围为项目实施完毕,</w:t>
      </w:r>
      <w:r w:rsidR="007B59B9" w:rsidRPr="006E70C3">
        <w:rPr>
          <w:rFonts w:ascii="宋体" w:hint="eastAsia"/>
          <w:snapToGrid w:val="0"/>
          <w:color w:val="000000" w:themeColor="text1"/>
          <w:kern w:val="0"/>
          <w:sz w:val="24"/>
          <w:szCs w:val="24"/>
        </w:rPr>
        <w:t>终验</w:t>
      </w:r>
      <w:r w:rsidR="00C82969" w:rsidRPr="006E70C3">
        <w:rPr>
          <w:rFonts w:ascii="宋体" w:hint="eastAsia"/>
          <w:snapToGrid w:val="0"/>
          <w:color w:val="000000" w:themeColor="text1"/>
          <w:kern w:val="0"/>
          <w:sz w:val="24"/>
          <w:szCs w:val="24"/>
        </w:rPr>
        <w:t>前最终确认的所有需求。</w:t>
      </w:r>
    </w:p>
    <w:p w:rsidR="00C82969" w:rsidRPr="006E70C3" w:rsidRDefault="00C82969" w:rsidP="00EF4806">
      <w:pPr>
        <w:autoSpaceDE w:val="0"/>
        <w:autoSpaceDN w:val="0"/>
        <w:spacing w:line="360" w:lineRule="auto"/>
        <w:ind w:firstLineChars="200" w:firstLine="480"/>
        <w:jc w:val="left"/>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（二）</w:t>
      </w:r>
      <w:r w:rsidR="00A131D1" w:rsidRPr="006E70C3">
        <w:rPr>
          <w:rFonts w:ascii="宋体" w:hint="eastAsia"/>
          <w:snapToGrid w:val="0"/>
          <w:color w:val="000000" w:themeColor="text1"/>
          <w:kern w:val="0"/>
          <w:sz w:val="24"/>
          <w:szCs w:val="24"/>
        </w:rPr>
        <w:t>验收</w:t>
      </w:r>
      <w:r w:rsidRPr="006E70C3">
        <w:rPr>
          <w:rFonts w:ascii="宋体" w:hint="eastAsia"/>
          <w:snapToGrid w:val="0"/>
          <w:color w:val="000000" w:themeColor="text1"/>
          <w:kern w:val="0"/>
          <w:sz w:val="24"/>
          <w:szCs w:val="24"/>
        </w:rPr>
        <w:t>测试的组织</w:t>
      </w:r>
    </w:p>
    <w:p w:rsidR="00C82969" w:rsidRPr="006E70C3" w:rsidRDefault="00C82969" w:rsidP="00EF4806">
      <w:pPr>
        <w:autoSpaceDE w:val="0"/>
        <w:autoSpaceDN w:val="0"/>
        <w:spacing w:line="360" w:lineRule="auto"/>
        <w:ind w:firstLineChars="200" w:firstLine="480"/>
        <w:jc w:val="left"/>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1、</w:t>
      </w:r>
      <w:r w:rsidR="000C30CA" w:rsidRPr="006E70C3">
        <w:rPr>
          <w:rFonts w:ascii="宋体" w:hint="eastAsia"/>
          <w:snapToGrid w:val="0"/>
          <w:color w:val="000000" w:themeColor="text1"/>
          <w:kern w:val="0"/>
          <w:sz w:val="24"/>
          <w:szCs w:val="24"/>
        </w:rPr>
        <w:t>验收</w:t>
      </w:r>
      <w:r w:rsidRPr="006E70C3">
        <w:rPr>
          <w:rFonts w:ascii="宋体" w:hint="eastAsia"/>
          <w:snapToGrid w:val="0"/>
          <w:color w:val="000000" w:themeColor="text1"/>
          <w:kern w:val="0"/>
          <w:sz w:val="24"/>
          <w:szCs w:val="24"/>
        </w:rPr>
        <w:t>测试小组由比选人、中选人等有关人员组成，负责对项目建设进行验收</w:t>
      </w:r>
      <w:r w:rsidR="0079397C" w:rsidRPr="006E70C3">
        <w:rPr>
          <w:rFonts w:ascii="宋体" w:hint="eastAsia"/>
          <w:snapToGrid w:val="0"/>
          <w:color w:val="000000" w:themeColor="text1"/>
          <w:kern w:val="0"/>
          <w:sz w:val="24"/>
          <w:szCs w:val="24"/>
        </w:rPr>
        <w:t>测试</w:t>
      </w:r>
      <w:r w:rsidRPr="006E70C3">
        <w:rPr>
          <w:rFonts w:ascii="宋体" w:hint="eastAsia"/>
          <w:snapToGrid w:val="0"/>
          <w:color w:val="000000" w:themeColor="text1"/>
          <w:kern w:val="0"/>
          <w:sz w:val="24"/>
          <w:szCs w:val="24"/>
        </w:rPr>
        <w:t>。</w:t>
      </w:r>
    </w:p>
    <w:p w:rsidR="007B59B9" w:rsidRPr="006E70C3" w:rsidRDefault="007B59B9" w:rsidP="007B59B9">
      <w:pPr>
        <w:pStyle w:val="a5"/>
        <w:snapToGrid w:val="0"/>
        <w:spacing w:line="360" w:lineRule="auto"/>
        <w:ind w:firstLineChars="200" w:firstLine="480"/>
        <w:rPr>
          <w:color w:val="000000" w:themeColor="text1"/>
        </w:rPr>
      </w:pPr>
      <w:r w:rsidRPr="006E70C3">
        <w:rPr>
          <w:rFonts w:ascii="宋体" w:cs="宋体"/>
          <w:snapToGrid w:val="0"/>
          <w:color w:val="000000" w:themeColor="text1"/>
          <w:kern w:val="0"/>
          <w:sz w:val="24"/>
          <w:szCs w:val="24"/>
        </w:rPr>
        <w:t>2</w:t>
      </w:r>
      <w:r w:rsidRPr="006E70C3">
        <w:rPr>
          <w:rFonts w:ascii="宋体" w:cs="宋体" w:hint="eastAsia"/>
          <w:snapToGrid w:val="0"/>
          <w:color w:val="000000" w:themeColor="text1"/>
          <w:kern w:val="0"/>
          <w:sz w:val="24"/>
          <w:szCs w:val="24"/>
        </w:rPr>
        <w:t>、比选人根据验收范围对项目进行初验，验收过程中</w:t>
      </w:r>
      <w:r w:rsidRPr="006E70C3">
        <w:rPr>
          <w:rFonts w:ascii="宋体" w:cs="宋体"/>
          <w:snapToGrid w:val="0"/>
          <w:color w:val="000000" w:themeColor="text1"/>
          <w:kern w:val="0"/>
          <w:sz w:val="24"/>
          <w:szCs w:val="24"/>
        </w:rPr>
        <w:t>中</w:t>
      </w:r>
      <w:r w:rsidRPr="006E70C3">
        <w:rPr>
          <w:rFonts w:ascii="宋体" w:cs="宋体" w:hint="eastAsia"/>
          <w:snapToGrid w:val="0"/>
          <w:color w:val="000000" w:themeColor="text1"/>
          <w:kern w:val="0"/>
          <w:sz w:val="24"/>
          <w:szCs w:val="24"/>
        </w:rPr>
        <w:t>选人需根据比选人提出的验收意见对系统进行及时优化，出现严重缺陷或质量问题时，比选人可以决定暂停所有验收工作，直至缺陷和问题得到纠正，造成比选人损失的，由中选人承担。</w:t>
      </w:r>
    </w:p>
    <w:p w:rsidR="00C82969" w:rsidRPr="006E70C3" w:rsidRDefault="007B59B9" w:rsidP="00EF4806">
      <w:pPr>
        <w:autoSpaceDE w:val="0"/>
        <w:autoSpaceDN w:val="0"/>
        <w:spacing w:line="360" w:lineRule="auto"/>
        <w:ind w:firstLineChars="200" w:firstLine="480"/>
        <w:jc w:val="left"/>
        <w:rPr>
          <w:rFonts w:ascii="宋体"/>
          <w:snapToGrid w:val="0"/>
          <w:color w:val="000000" w:themeColor="text1"/>
          <w:kern w:val="0"/>
          <w:sz w:val="24"/>
          <w:szCs w:val="24"/>
        </w:rPr>
      </w:pPr>
      <w:r w:rsidRPr="006E70C3">
        <w:rPr>
          <w:rFonts w:ascii="宋体"/>
          <w:snapToGrid w:val="0"/>
          <w:color w:val="000000" w:themeColor="text1"/>
          <w:kern w:val="0"/>
          <w:sz w:val="24"/>
          <w:szCs w:val="24"/>
        </w:rPr>
        <w:t>3</w:t>
      </w:r>
      <w:r w:rsidR="00C82969" w:rsidRPr="006E70C3">
        <w:rPr>
          <w:rFonts w:ascii="宋体" w:hint="eastAsia"/>
          <w:snapToGrid w:val="0"/>
          <w:color w:val="000000" w:themeColor="text1"/>
          <w:kern w:val="0"/>
          <w:sz w:val="24"/>
          <w:szCs w:val="24"/>
        </w:rPr>
        <w:t>、</w:t>
      </w:r>
      <w:r w:rsidR="009F309D" w:rsidRPr="006E70C3">
        <w:rPr>
          <w:rFonts w:ascii="宋体" w:hint="eastAsia"/>
          <w:snapToGrid w:val="0"/>
          <w:color w:val="000000" w:themeColor="text1"/>
          <w:kern w:val="0"/>
          <w:sz w:val="24"/>
          <w:szCs w:val="24"/>
        </w:rPr>
        <w:t>初验完成后，</w:t>
      </w:r>
      <w:r w:rsidR="006C499B" w:rsidRPr="006E70C3">
        <w:rPr>
          <w:rFonts w:ascii="宋体" w:hint="eastAsia"/>
          <w:snapToGrid w:val="0"/>
          <w:color w:val="000000" w:themeColor="text1"/>
          <w:kern w:val="0"/>
          <w:sz w:val="24"/>
          <w:szCs w:val="24"/>
        </w:rPr>
        <w:t>中选人</w:t>
      </w:r>
      <w:r w:rsidR="00C82969" w:rsidRPr="006E70C3">
        <w:rPr>
          <w:rFonts w:ascii="宋体" w:hint="eastAsia"/>
          <w:snapToGrid w:val="0"/>
          <w:color w:val="000000" w:themeColor="text1"/>
          <w:kern w:val="0"/>
          <w:sz w:val="24"/>
          <w:szCs w:val="24"/>
        </w:rPr>
        <w:t>编制测试手册，经验收小组确认后，由验收小组负责</w:t>
      </w:r>
      <w:r w:rsidRPr="006E70C3">
        <w:rPr>
          <w:rFonts w:ascii="宋体" w:hint="eastAsia"/>
          <w:snapToGrid w:val="0"/>
          <w:color w:val="000000" w:themeColor="text1"/>
          <w:kern w:val="0"/>
          <w:sz w:val="24"/>
          <w:szCs w:val="24"/>
        </w:rPr>
        <w:t>最终</w:t>
      </w:r>
      <w:r w:rsidR="00C82969" w:rsidRPr="006E70C3">
        <w:rPr>
          <w:rFonts w:ascii="宋体" w:hint="eastAsia"/>
          <w:snapToGrid w:val="0"/>
          <w:color w:val="000000" w:themeColor="text1"/>
          <w:kern w:val="0"/>
          <w:sz w:val="24"/>
          <w:szCs w:val="24"/>
        </w:rPr>
        <w:t>验收</w:t>
      </w:r>
      <w:r w:rsidR="004065A3" w:rsidRPr="006E70C3">
        <w:rPr>
          <w:rFonts w:ascii="宋体" w:hint="eastAsia"/>
          <w:snapToGrid w:val="0"/>
          <w:color w:val="000000" w:themeColor="text1"/>
          <w:kern w:val="0"/>
          <w:sz w:val="24"/>
          <w:szCs w:val="24"/>
        </w:rPr>
        <w:t>测试</w:t>
      </w:r>
      <w:r w:rsidR="00C82969" w:rsidRPr="006E70C3">
        <w:rPr>
          <w:rFonts w:ascii="宋体" w:hint="eastAsia"/>
          <w:snapToGrid w:val="0"/>
          <w:color w:val="000000" w:themeColor="text1"/>
          <w:kern w:val="0"/>
          <w:sz w:val="24"/>
          <w:szCs w:val="24"/>
        </w:rPr>
        <w:t>。</w:t>
      </w:r>
    </w:p>
    <w:p w:rsidR="00C82969" w:rsidRPr="006E70C3" w:rsidRDefault="009F309D" w:rsidP="00EF4806">
      <w:pPr>
        <w:autoSpaceDE w:val="0"/>
        <w:autoSpaceDN w:val="0"/>
        <w:spacing w:line="360" w:lineRule="auto"/>
        <w:ind w:firstLineChars="200" w:firstLine="480"/>
        <w:jc w:val="left"/>
        <w:rPr>
          <w:rFonts w:ascii="宋体"/>
          <w:snapToGrid w:val="0"/>
          <w:color w:val="000000" w:themeColor="text1"/>
          <w:kern w:val="0"/>
          <w:sz w:val="24"/>
          <w:szCs w:val="24"/>
        </w:rPr>
      </w:pPr>
      <w:r w:rsidRPr="006E70C3">
        <w:rPr>
          <w:rFonts w:ascii="宋体"/>
          <w:snapToGrid w:val="0"/>
          <w:color w:val="000000" w:themeColor="text1"/>
          <w:kern w:val="0"/>
          <w:sz w:val="24"/>
          <w:szCs w:val="24"/>
        </w:rPr>
        <w:t>4</w:t>
      </w:r>
      <w:r w:rsidR="00C82969" w:rsidRPr="006E70C3">
        <w:rPr>
          <w:rFonts w:ascii="宋体" w:hint="eastAsia"/>
          <w:snapToGrid w:val="0"/>
          <w:color w:val="000000" w:themeColor="text1"/>
          <w:kern w:val="0"/>
          <w:sz w:val="24"/>
          <w:szCs w:val="24"/>
        </w:rPr>
        <w:t>、在</w:t>
      </w:r>
      <w:r w:rsidR="00C75CF7" w:rsidRPr="006E70C3">
        <w:rPr>
          <w:rFonts w:ascii="宋体" w:hint="eastAsia"/>
          <w:snapToGrid w:val="0"/>
          <w:color w:val="000000" w:themeColor="text1"/>
          <w:kern w:val="0"/>
          <w:sz w:val="24"/>
          <w:szCs w:val="24"/>
        </w:rPr>
        <w:t>验收</w:t>
      </w:r>
      <w:r w:rsidR="00C82969" w:rsidRPr="006E70C3">
        <w:rPr>
          <w:rFonts w:ascii="宋体" w:hint="eastAsia"/>
          <w:snapToGrid w:val="0"/>
          <w:color w:val="000000" w:themeColor="text1"/>
          <w:kern w:val="0"/>
          <w:sz w:val="24"/>
          <w:szCs w:val="24"/>
        </w:rPr>
        <w:t>测试过程中，出现严重缺陷或质量问题时，验收小组可以决定暂停所有测试，直至缺陷和问题得到纠正。</w:t>
      </w:r>
    </w:p>
    <w:p w:rsidR="00C82969" w:rsidRPr="006E70C3" w:rsidRDefault="00C82969" w:rsidP="00EF4806">
      <w:pPr>
        <w:autoSpaceDE w:val="0"/>
        <w:autoSpaceDN w:val="0"/>
        <w:spacing w:line="360" w:lineRule="auto"/>
        <w:ind w:firstLineChars="200" w:firstLine="480"/>
        <w:jc w:val="left"/>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（三）</w:t>
      </w:r>
      <w:r w:rsidR="00937935" w:rsidRPr="006E70C3">
        <w:rPr>
          <w:rFonts w:ascii="宋体" w:hint="eastAsia"/>
          <w:snapToGrid w:val="0"/>
          <w:color w:val="000000" w:themeColor="text1"/>
          <w:kern w:val="0"/>
          <w:sz w:val="24"/>
          <w:szCs w:val="24"/>
        </w:rPr>
        <w:t>验收</w:t>
      </w:r>
      <w:r w:rsidRPr="006E70C3">
        <w:rPr>
          <w:rFonts w:ascii="宋体" w:hint="eastAsia"/>
          <w:snapToGrid w:val="0"/>
          <w:color w:val="000000" w:themeColor="text1"/>
          <w:kern w:val="0"/>
          <w:sz w:val="24"/>
          <w:szCs w:val="24"/>
        </w:rPr>
        <w:t>测试的程序</w:t>
      </w:r>
    </w:p>
    <w:p w:rsidR="00C82969" w:rsidRPr="006E70C3" w:rsidRDefault="00C82969" w:rsidP="00EF4806">
      <w:pPr>
        <w:autoSpaceDE w:val="0"/>
        <w:autoSpaceDN w:val="0"/>
        <w:spacing w:line="360" w:lineRule="auto"/>
        <w:ind w:firstLineChars="200" w:firstLine="480"/>
        <w:jc w:val="left"/>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1、对各功能模块进行测试；</w:t>
      </w:r>
    </w:p>
    <w:p w:rsidR="00C82969" w:rsidRPr="006E70C3" w:rsidRDefault="00C82969" w:rsidP="00EF4806">
      <w:pPr>
        <w:autoSpaceDE w:val="0"/>
        <w:autoSpaceDN w:val="0"/>
        <w:spacing w:line="360" w:lineRule="auto"/>
        <w:ind w:firstLineChars="200" w:firstLine="480"/>
        <w:jc w:val="left"/>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2、在各功能模块</w:t>
      </w:r>
      <w:r w:rsidR="00CB0FAE" w:rsidRPr="006E70C3">
        <w:rPr>
          <w:rFonts w:ascii="宋体" w:hint="eastAsia"/>
          <w:snapToGrid w:val="0"/>
          <w:color w:val="000000" w:themeColor="text1"/>
          <w:kern w:val="0"/>
          <w:sz w:val="24"/>
          <w:szCs w:val="24"/>
        </w:rPr>
        <w:t>测试</w:t>
      </w:r>
      <w:r w:rsidRPr="006E70C3">
        <w:rPr>
          <w:rFonts w:ascii="宋体" w:hint="eastAsia"/>
          <w:snapToGrid w:val="0"/>
          <w:color w:val="000000" w:themeColor="text1"/>
          <w:kern w:val="0"/>
          <w:sz w:val="24"/>
          <w:szCs w:val="24"/>
        </w:rPr>
        <w:t>合格的前提下，对系统进行全面初验；</w:t>
      </w:r>
    </w:p>
    <w:p w:rsidR="00C82969" w:rsidRPr="006E70C3" w:rsidRDefault="00C82969" w:rsidP="00EF4806">
      <w:pPr>
        <w:autoSpaceDE w:val="0"/>
        <w:autoSpaceDN w:val="0"/>
        <w:spacing w:line="360" w:lineRule="auto"/>
        <w:ind w:firstLineChars="200" w:firstLine="480"/>
        <w:jc w:val="left"/>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3、系统验收</w:t>
      </w:r>
      <w:r w:rsidR="005F07AC" w:rsidRPr="006E70C3">
        <w:rPr>
          <w:rFonts w:ascii="宋体" w:hint="eastAsia"/>
          <w:snapToGrid w:val="0"/>
          <w:color w:val="000000" w:themeColor="text1"/>
          <w:kern w:val="0"/>
          <w:sz w:val="24"/>
          <w:szCs w:val="24"/>
        </w:rPr>
        <w:t>测试</w:t>
      </w:r>
      <w:r w:rsidRPr="006E70C3">
        <w:rPr>
          <w:rFonts w:ascii="宋体" w:hint="eastAsia"/>
          <w:snapToGrid w:val="0"/>
          <w:color w:val="000000" w:themeColor="text1"/>
          <w:kern w:val="0"/>
          <w:sz w:val="24"/>
          <w:szCs w:val="24"/>
        </w:rPr>
        <w:t>合格后，进入试运行阶段；</w:t>
      </w:r>
    </w:p>
    <w:p w:rsidR="00C82969" w:rsidRPr="006E70C3" w:rsidRDefault="00403485" w:rsidP="00EF4806">
      <w:pPr>
        <w:autoSpaceDE w:val="0"/>
        <w:autoSpaceDN w:val="0"/>
        <w:spacing w:line="360" w:lineRule="auto"/>
        <w:ind w:firstLineChars="200" w:firstLine="480"/>
        <w:jc w:val="left"/>
        <w:rPr>
          <w:rFonts w:ascii="宋体"/>
          <w:snapToGrid w:val="0"/>
          <w:color w:val="000000" w:themeColor="text1"/>
          <w:kern w:val="0"/>
          <w:sz w:val="24"/>
          <w:szCs w:val="24"/>
        </w:rPr>
      </w:pPr>
      <w:r w:rsidRPr="006E70C3">
        <w:rPr>
          <w:rFonts w:ascii="宋体"/>
          <w:snapToGrid w:val="0"/>
          <w:color w:val="000000" w:themeColor="text1"/>
          <w:kern w:val="0"/>
          <w:sz w:val="24"/>
          <w:szCs w:val="24"/>
        </w:rPr>
        <w:t>4</w:t>
      </w:r>
      <w:r w:rsidR="00C82969" w:rsidRPr="006E70C3">
        <w:rPr>
          <w:rFonts w:ascii="宋体" w:hint="eastAsia"/>
          <w:snapToGrid w:val="0"/>
          <w:color w:val="000000" w:themeColor="text1"/>
          <w:kern w:val="0"/>
          <w:sz w:val="24"/>
          <w:szCs w:val="24"/>
        </w:rPr>
        <w:t>、系统在全行上线运行三个月后，进行验收。</w:t>
      </w:r>
    </w:p>
    <w:p w:rsidR="00C82969" w:rsidRPr="006E70C3" w:rsidRDefault="00C82969" w:rsidP="00EF4806">
      <w:pPr>
        <w:autoSpaceDE w:val="0"/>
        <w:autoSpaceDN w:val="0"/>
        <w:spacing w:line="360" w:lineRule="auto"/>
        <w:ind w:firstLineChars="200" w:firstLine="480"/>
        <w:jc w:val="left"/>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（四） 验收测试的评定</w:t>
      </w:r>
    </w:p>
    <w:p w:rsidR="00C82969" w:rsidRPr="006E70C3" w:rsidRDefault="00C82969" w:rsidP="00EF4806">
      <w:pPr>
        <w:autoSpaceDE w:val="0"/>
        <w:autoSpaceDN w:val="0"/>
        <w:spacing w:line="360" w:lineRule="auto"/>
        <w:ind w:firstLineChars="200" w:firstLine="480"/>
        <w:jc w:val="left"/>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测试结果按下列级别评定，并经验收小组签字认可：</w:t>
      </w:r>
    </w:p>
    <w:p w:rsidR="00C82969" w:rsidRPr="006E70C3" w:rsidRDefault="00C82969" w:rsidP="00EF4806">
      <w:pPr>
        <w:autoSpaceDE w:val="0"/>
        <w:autoSpaceDN w:val="0"/>
        <w:spacing w:line="360" w:lineRule="auto"/>
        <w:ind w:firstLineChars="200" w:firstLine="480"/>
        <w:jc w:val="left"/>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•优良：功能和质量达到预期目的。</w:t>
      </w:r>
    </w:p>
    <w:p w:rsidR="00C82969" w:rsidRPr="006E70C3" w:rsidRDefault="00C82969" w:rsidP="00EF4806">
      <w:pPr>
        <w:autoSpaceDE w:val="0"/>
        <w:autoSpaceDN w:val="0"/>
        <w:spacing w:line="360" w:lineRule="auto"/>
        <w:ind w:firstLineChars="200" w:firstLine="480"/>
        <w:jc w:val="left"/>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•合格：部分功能和质量不能满足比选人的要求，但中选人（集成商）采取了改正措施，使测试结果达到预期目的。</w:t>
      </w:r>
    </w:p>
    <w:p w:rsidR="00C82969" w:rsidRPr="006E70C3" w:rsidRDefault="00C82969" w:rsidP="00CA6001">
      <w:pPr>
        <w:autoSpaceDE w:val="0"/>
        <w:autoSpaceDN w:val="0"/>
        <w:spacing w:line="360" w:lineRule="auto"/>
        <w:ind w:firstLineChars="200" w:firstLine="480"/>
        <w:jc w:val="left"/>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•不合格：功能和质量不能满足比选人的要求。</w:t>
      </w:r>
    </w:p>
    <w:p w:rsidR="00C82969" w:rsidRPr="006E70C3" w:rsidRDefault="00C82969" w:rsidP="00EF4806">
      <w:pPr>
        <w:spacing w:line="360" w:lineRule="auto"/>
        <w:ind w:firstLineChars="200" w:firstLine="482"/>
        <w:jc w:val="left"/>
        <w:outlineLvl w:val="1"/>
        <w:rPr>
          <w:rFonts w:ascii="宋体" w:hAnsi="宋体"/>
          <w:b/>
          <w:snapToGrid w:val="0"/>
          <w:color w:val="000000" w:themeColor="text1"/>
          <w:kern w:val="0"/>
          <w:sz w:val="24"/>
          <w:szCs w:val="24"/>
        </w:rPr>
      </w:pPr>
      <w:bookmarkStart w:id="55" w:name="_Toc89675146"/>
      <w:bookmarkStart w:id="56" w:name="_Toc15059420"/>
      <w:r w:rsidRPr="006E70C3">
        <w:rPr>
          <w:rFonts w:ascii="宋体" w:hAnsi="宋体" w:hint="eastAsia"/>
          <w:b/>
          <w:snapToGrid w:val="0"/>
          <w:color w:val="000000" w:themeColor="text1"/>
          <w:kern w:val="0"/>
          <w:sz w:val="24"/>
          <w:szCs w:val="24"/>
        </w:rPr>
        <w:t>三、售后服务和支持</w:t>
      </w:r>
      <w:bookmarkEnd w:id="55"/>
      <w:bookmarkEnd w:id="56"/>
    </w:p>
    <w:p w:rsidR="00B135CF" w:rsidRPr="006E70C3" w:rsidRDefault="00B135CF" w:rsidP="00DD4D88">
      <w:pPr>
        <w:autoSpaceDE w:val="0"/>
        <w:autoSpaceDN w:val="0"/>
        <w:spacing w:line="360" w:lineRule="auto"/>
        <w:ind w:firstLineChars="200" w:firstLine="480"/>
        <w:jc w:val="left"/>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若</w:t>
      </w:r>
      <w:r w:rsidR="00043D7D" w:rsidRPr="006E70C3">
        <w:rPr>
          <w:rFonts w:ascii="宋体" w:hint="eastAsia"/>
          <w:snapToGrid w:val="0"/>
          <w:color w:val="000000" w:themeColor="text1"/>
          <w:kern w:val="0"/>
          <w:sz w:val="24"/>
          <w:szCs w:val="24"/>
        </w:rPr>
        <w:t>项目</w:t>
      </w:r>
      <w:r w:rsidRPr="006E70C3">
        <w:rPr>
          <w:rFonts w:ascii="宋体" w:hint="eastAsia"/>
          <w:snapToGrid w:val="0"/>
          <w:color w:val="000000" w:themeColor="text1"/>
          <w:kern w:val="0"/>
          <w:sz w:val="24"/>
          <w:szCs w:val="24"/>
        </w:rPr>
        <w:t>涉及</w:t>
      </w:r>
      <w:r w:rsidR="00817F04" w:rsidRPr="006E70C3">
        <w:rPr>
          <w:rFonts w:ascii="宋体" w:hint="eastAsia"/>
          <w:snapToGrid w:val="0"/>
          <w:color w:val="000000" w:themeColor="text1"/>
          <w:kern w:val="0"/>
          <w:sz w:val="24"/>
          <w:szCs w:val="24"/>
        </w:rPr>
        <w:t>售后服务</w:t>
      </w:r>
      <w:r w:rsidRPr="006E70C3">
        <w:rPr>
          <w:rFonts w:ascii="宋体" w:hint="eastAsia"/>
          <w:snapToGrid w:val="0"/>
          <w:color w:val="000000" w:themeColor="text1"/>
          <w:kern w:val="0"/>
          <w:sz w:val="24"/>
          <w:szCs w:val="24"/>
        </w:rPr>
        <w:t>，需增加</w:t>
      </w:r>
      <w:r w:rsidR="00E1275D" w:rsidRPr="006E70C3">
        <w:rPr>
          <w:rFonts w:ascii="宋体" w:hint="eastAsia"/>
          <w:snapToGrid w:val="0"/>
          <w:color w:val="000000" w:themeColor="text1"/>
          <w:kern w:val="0"/>
          <w:sz w:val="24"/>
          <w:szCs w:val="24"/>
        </w:rPr>
        <w:t>售后服务和支持</w:t>
      </w:r>
      <w:r w:rsidRPr="006E70C3">
        <w:rPr>
          <w:rFonts w:ascii="宋体" w:hint="eastAsia"/>
          <w:snapToGrid w:val="0"/>
          <w:color w:val="000000" w:themeColor="text1"/>
          <w:kern w:val="0"/>
          <w:sz w:val="24"/>
          <w:szCs w:val="24"/>
        </w:rPr>
        <w:t>章节，如下供参考。</w:t>
      </w:r>
    </w:p>
    <w:p w:rsidR="00C82969" w:rsidRPr="006E70C3" w:rsidRDefault="00C82969" w:rsidP="00EF4806">
      <w:pPr>
        <w:autoSpaceDE w:val="0"/>
        <w:autoSpaceDN w:val="0"/>
        <w:spacing w:line="360" w:lineRule="auto"/>
        <w:ind w:firstLineChars="200" w:firstLine="480"/>
        <w:jc w:val="left"/>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服务和支持的范围：</w:t>
      </w:r>
    </w:p>
    <w:p w:rsidR="00C82969" w:rsidRPr="006E70C3" w:rsidRDefault="00C82969" w:rsidP="00EF4806">
      <w:pPr>
        <w:autoSpaceDE w:val="0"/>
        <w:autoSpaceDN w:val="0"/>
        <w:spacing w:line="360" w:lineRule="auto"/>
        <w:ind w:firstLineChars="200" w:firstLine="480"/>
        <w:jc w:val="left"/>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•系统的安装、部署和调试；</w:t>
      </w:r>
    </w:p>
    <w:p w:rsidR="00C82969" w:rsidRPr="006E70C3" w:rsidRDefault="00C82969" w:rsidP="00EF4806">
      <w:pPr>
        <w:autoSpaceDE w:val="0"/>
        <w:autoSpaceDN w:val="0"/>
        <w:spacing w:line="360" w:lineRule="auto"/>
        <w:ind w:firstLineChars="200" w:firstLine="480"/>
        <w:jc w:val="left"/>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•项目的验收测试；</w:t>
      </w:r>
    </w:p>
    <w:p w:rsidR="00C82969" w:rsidRPr="006E70C3" w:rsidRDefault="00C82969" w:rsidP="00EF4806">
      <w:pPr>
        <w:autoSpaceDE w:val="0"/>
        <w:autoSpaceDN w:val="0"/>
        <w:spacing w:line="360" w:lineRule="auto"/>
        <w:ind w:firstLineChars="200" w:firstLine="480"/>
        <w:jc w:val="left"/>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•项目的数据转换、数据迁移、模拟运行和试运行；</w:t>
      </w:r>
    </w:p>
    <w:p w:rsidR="00C82969" w:rsidRPr="006E70C3" w:rsidRDefault="00C82969" w:rsidP="00EF4806">
      <w:pPr>
        <w:autoSpaceDE w:val="0"/>
        <w:autoSpaceDN w:val="0"/>
        <w:spacing w:line="360" w:lineRule="auto"/>
        <w:ind w:firstLineChars="200" w:firstLine="480"/>
        <w:jc w:val="left"/>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•与系统运行有关的技术问题（含操作系统、数据库、应用系统的整体性能</w:t>
      </w:r>
      <w:r w:rsidRPr="006E70C3">
        <w:rPr>
          <w:rFonts w:ascii="宋体" w:hint="eastAsia"/>
          <w:snapToGrid w:val="0"/>
          <w:color w:val="000000" w:themeColor="text1"/>
          <w:kern w:val="0"/>
          <w:sz w:val="24"/>
          <w:szCs w:val="24"/>
        </w:rPr>
        <w:lastRenderedPageBreak/>
        <w:t>调优等）</w:t>
      </w:r>
    </w:p>
    <w:p w:rsidR="00C82969" w:rsidRPr="006E70C3" w:rsidRDefault="00C82969" w:rsidP="00EF4806">
      <w:pPr>
        <w:autoSpaceDE w:val="0"/>
        <w:autoSpaceDN w:val="0"/>
        <w:spacing w:line="360" w:lineRule="auto"/>
        <w:ind w:firstLineChars="200" w:firstLine="482"/>
        <w:jc w:val="left"/>
        <w:rPr>
          <w:rFonts w:ascii="宋体"/>
          <w:b/>
          <w:bCs/>
          <w:snapToGrid w:val="0"/>
          <w:color w:val="000000" w:themeColor="text1"/>
          <w:kern w:val="0"/>
          <w:sz w:val="24"/>
          <w:szCs w:val="24"/>
        </w:rPr>
      </w:pPr>
      <w:r w:rsidRPr="006E70C3">
        <w:rPr>
          <w:rFonts w:ascii="宋体" w:hint="eastAsia"/>
          <w:b/>
          <w:bCs/>
          <w:snapToGrid w:val="0"/>
          <w:color w:val="000000" w:themeColor="text1"/>
          <w:kern w:val="0"/>
          <w:sz w:val="24"/>
          <w:szCs w:val="24"/>
        </w:rPr>
        <w:t>•项目上线后两年内，针对本项目的完善性需求以及监管提出的安全性需求，中选人需免费进行开发。</w:t>
      </w:r>
    </w:p>
    <w:p w:rsidR="00C82969" w:rsidRPr="006E70C3" w:rsidRDefault="00C82969" w:rsidP="00EF4806">
      <w:pPr>
        <w:autoSpaceDE w:val="0"/>
        <w:autoSpaceDN w:val="0"/>
        <w:spacing w:line="360" w:lineRule="auto"/>
        <w:ind w:firstLineChars="200" w:firstLine="480"/>
        <w:jc w:val="left"/>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•相关技术及业务培训（其中在项目实施前必须组织技术人员进行平台二次开发培训，并提供平台的所有技术文档等）</w:t>
      </w:r>
    </w:p>
    <w:p w:rsidR="00C82969" w:rsidRPr="006E70C3" w:rsidRDefault="00C82969" w:rsidP="00425ACC">
      <w:pPr>
        <w:autoSpaceDE w:val="0"/>
        <w:autoSpaceDN w:val="0"/>
        <w:spacing w:line="360" w:lineRule="auto"/>
        <w:ind w:firstLineChars="200" w:firstLine="480"/>
        <w:jc w:val="left"/>
        <w:rPr>
          <w:rFonts w:ascii="宋体"/>
          <w:b/>
          <w:snapToGrid w:val="0"/>
          <w:color w:val="000000" w:themeColor="text1"/>
          <w:kern w:val="0"/>
          <w:sz w:val="24"/>
          <w:szCs w:val="24"/>
        </w:rPr>
      </w:pPr>
      <w:r w:rsidRPr="006E70C3">
        <w:rPr>
          <w:rFonts w:ascii="宋体" w:hint="eastAsia"/>
          <w:snapToGrid w:val="0"/>
          <w:color w:val="000000" w:themeColor="text1"/>
          <w:kern w:val="0"/>
          <w:sz w:val="24"/>
          <w:szCs w:val="24"/>
        </w:rPr>
        <w:t>•</w:t>
      </w:r>
      <w:bookmarkStart w:id="57" w:name="_Hlk22733819"/>
      <w:r w:rsidRPr="006E70C3">
        <w:rPr>
          <w:rFonts w:ascii="宋体" w:hint="eastAsia"/>
          <w:snapToGrid w:val="0"/>
          <w:color w:val="000000" w:themeColor="text1"/>
          <w:kern w:val="0"/>
          <w:sz w:val="24"/>
          <w:szCs w:val="24"/>
        </w:rPr>
        <w:t>维护期</w:t>
      </w:r>
      <w:bookmarkEnd w:id="57"/>
      <w:r w:rsidRPr="006E70C3">
        <w:rPr>
          <w:rFonts w:ascii="宋体" w:hint="eastAsia"/>
          <w:snapToGrid w:val="0"/>
          <w:color w:val="000000" w:themeColor="text1"/>
          <w:kern w:val="0"/>
          <w:sz w:val="24"/>
          <w:szCs w:val="24"/>
        </w:rPr>
        <w:t>以年度计算，</w:t>
      </w:r>
      <w:r w:rsidR="009B0227" w:rsidRPr="006E70C3">
        <w:rPr>
          <w:rFonts w:ascii="宋体" w:hint="eastAsia"/>
          <w:snapToGrid w:val="0"/>
          <w:color w:val="000000" w:themeColor="text1"/>
          <w:kern w:val="0"/>
          <w:sz w:val="24"/>
          <w:szCs w:val="24"/>
        </w:rPr>
        <w:t>维护期起始日</w:t>
      </w:r>
      <w:r w:rsidR="00D878AD" w:rsidRPr="006E70C3">
        <w:rPr>
          <w:rFonts w:ascii="宋体" w:hint="eastAsia"/>
          <w:snapToGrid w:val="0"/>
          <w:color w:val="000000" w:themeColor="text1"/>
          <w:kern w:val="0"/>
          <w:sz w:val="24"/>
          <w:szCs w:val="24"/>
        </w:rPr>
        <w:t>为</w:t>
      </w:r>
      <w:r w:rsidRPr="006E70C3">
        <w:rPr>
          <w:rFonts w:ascii="宋体" w:hint="eastAsia"/>
          <w:snapToGrid w:val="0"/>
          <w:color w:val="000000" w:themeColor="text1"/>
          <w:kern w:val="0"/>
          <w:sz w:val="24"/>
          <w:szCs w:val="24"/>
        </w:rPr>
        <w:t>验收后次日</w:t>
      </w:r>
      <w:r w:rsidR="009B0227" w:rsidRPr="006E70C3">
        <w:rPr>
          <w:rFonts w:ascii="宋体" w:hint="eastAsia"/>
          <w:snapToGrid w:val="0"/>
          <w:color w:val="000000" w:themeColor="text1"/>
          <w:kern w:val="0"/>
          <w:sz w:val="24"/>
          <w:szCs w:val="24"/>
        </w:rPr>
        <w:t>，</w:t>
      </w:r>
      <w:r w:rsidR="009B0227" w:rsidRPr="006E70C3">
        <w:rPr>
          <w:rFonts w:ascii="宋体" w:hint="eastAsia"/>
          <w:b/>
          <w:bCs/>
          <w:snapToGrid w:val="0"/>
          <w:color w:val="000000" w:themeColor="text1"/>
          <w:kern w:val="0"/>
          <w:sz w:val="24"/>
          <w:szCs w:val="24"/>
        </w:rPr>
        <w:t>维护期结束日</w:t>
      </w:r>
      <w:r w:rsidR="00085DD6" w:rsidRPr="006E70C3">
        <w:rPr>
          <w:rFonts w:ascii="宋体" w:hint="eastAsia"/>
          <w:b/>
          <w:snapToGrid w:val="0"/>
          <w:color w:val="000000" w:themeColor="text1"/>
          <w:kern w:val="0"/>
          <w:sz w:val="24"/>
          <w:szCs w:val="24"/>
        </w:rPr>
        <w:t>需延期至</w:t>
      </w:r>
      <w:r w:rsidR="00023BE9" w:rsidRPr="006E70C3">
        <w:rPr>
          <w:rFonts w:ascii="宋体" w:hint="eastAsia"/>
          <w:b/>
          <w:snapToGrid w:val="0"/>
          <w:color w:val="000000" w:themeColor="text1"/>
          <w:kern w:val="0"/>
          <w:sz w:val="24"/>
          <w:szCs w:val="24"/>
        </w:rPr>
        <w:t>到期</w:t>
      </w:r>
      <w:r w:rsidR="00907502" w:rsidRPr="006E70C3">
        <w:rPr>
          <w:rFonts w:ascii="宋体" w:hint="eastAsia"/>
          <w:b/>
          <w:snapToGrid w:val="0"/>
          <w:color w:val="000000" w:themeColor="text1"/>
          <w:kern w:val="0"/>
          <w:sz w:val="24"/>
          <w:szCs w:val="24"/>
        </w:rPr>
        <w:t>当年的</w:t>
      </w:r>
      <w:r w:rsidR="00425ACC" w:rsidRPr="006E70C3">
        <w:rPr>
          <w:rFonts w:ascii="宋体" w:hint="eastAsia"/>
          <w:b/>
          <w:snapToGrid w:val="0"/>
          <w:color w:val="000000" w:themeColor="text1"/>
          <w:kern w:val="0"/>
          <w:sz w:val="24"/>
          <w:szCs w:val="24"/>
        </w:rPr>
        <w:t>6月30日或12月31日中较近日期（即维保延期最长不超过半年）</w:t>
      </w:r>
      <w:r w:rsidRPr="006E70C3">
        <w:rPr>
          <w:rFonts w:ascii="宋体" w:hint="eastAsia"/>
          <w:b/>
          <w:snapToGrid w:val="0"/>
          <w:color w:val="000000" w:themeColor="text1"/>
          <w:kern w:val="0"/>
          <w:sz w:val="24"/>
          <w:szCs w:val="24"/>
        </w:rPr>
        <w:t>。</w:t>
      </w:r>
    </w:p>
    <w:p w:rsidR="00C82969" w:rsidRPr="006E70C3" w:rsidRDefault="00C82969" w:rsidP="00EF4806">
      <w:pPr>
        <w:autoSpaceDE w:val="0"/>
        <w:autoSpaceDN w:val="0"/>
        <w:spacing w:line="360" w:lineRule="auto"/>
        <w:ind w:firstLineChars="200" w:firstLine="480"/>
        <w:jc w:val="left"/>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•参选人在参选文件中（报价表下方）详细说明在系统质保期的具体服务内容，系统质保期过后有偿维护的内容、价格及收取方式，按开发量评估收取，说明每人/月价格；</w:t>
      </w:r>
    </w:p>
    <w:p w:rsidR="00C82969" w:rsidRPr="006E70C3" w:rsidRDefault="00C82969" w:rsidP="00EF4806">
      <w:pPr>
        <w:autoSpaceDE w:val="0"/>
        <w:autoSpaceDN w:val="0"/>
        <w:spacing w:line="360" w:lineRule="auto"/>
        <w:ind w:firstLineChars="200" w:firstLine="480"/>
        <w:jc w:val="left"/>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参选人在参选文件中需对以上相关内容中进行阐述并作出相应承诺。</w:t>
      </w:r>
    </w:p>
    <w:p w:rsidR="00C82969" w:rsidRPr="006E70C3" w:rsidRDefault="00C82969" w:rsidP="00EF4806">
      <w:pPr>
        <w:spacing w:line="360" w:lineRule="auto"/>
        <w:ind w:firstLineChars="200" w:firstLine="482"/>
        <w:jc w:val="left"/>
        <w:outlineLvl w:val="1"/>
        <w:rPr>
          <w:rFonts w:ascii="宋体" w:hAnsi="宋体"/>
          <w:b/>
          <w:snapToGrid w:val="0"/>
          <w:color w:val="000000" w:themeColor="text1"/>
          <w:kern w:val="0"/>
          <w:sz w:val="24"/>
          <w:szCs w:val="24"/>
        </w:rPr>
      </w:pPr>
      <w:bookmarkStart w:id="58" w:name="_Toc15059421"/>
      <w:bookmarkStart w:id="59" w:name="_Toc89675147"/>
      <w:r w:rsidRPr="006E70C3">
        <w:rPr>
          <w:rFonts w:ascii="宋体" w:hAnsi="宋体" w:hint="eastAsia"/>
          <w:b/>
          <w:snapToGrid w:val="0"/>
          <w:color w:val="000000" w:themeColor="text1"/>
          <w:kern w:val="0"/>
          <w:sz w:val="24"/>
          <w:szCs w:val="24"/>
        </w:rPr>
        <w:t>四、文档和培训</w:t>
      </w:r>
      <w:bookmarkEnd w:id="58"/>
      <w:bookmarkEnd w:id="59"/>
    </w:p>
    <w:p w:rsidR="00C82969" w:rsidRPr="006E70C3" w:rsidRDefault="00C82969" w:rsidP="00EF4806">
      <w:pPr>
        <w:autoSpaceDE w:val="0"/>
        <w:autoSpaceDN w:val="0"/>
        <w:spacing w:line="360" w:lineRule="auto"/>
        <w:ind w:firstLineChars="200" w:firstLine="480"/>
        <w:jc w:val="left"/>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（一）文档</w:t>
      </w:r>
    </w:p>
    <w:p w:rsidR="00C82969" w:rsidRPr="006E70C3" w:rsidRDefault="00C82969" w:rsidP="00EF4806">
      <w:pPr>
        <w:autoSpaceDE w:val="0"/>
        <w:autoSpaceDN w:val="0"/>
        <w:spacing w:line="360" w:lineRule="auto"/>
        <w:ind w:firstLineChars="200" w:firstLine="480"/>
        <w:jc w:val="left"/>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1、文档范围</w:t>
      </w:r>
    </w:p>
    <w:p w:rsidR="00C82969" w:rsidRPr="006E70C3" w:rsidRDefault="00C82969" w:rsidP="00EF4806">
      <w:pPr>
        <w:autoSpaceDE w:val="0"/>
        <w:autoSpaceDN w:val="0"/>
        <w:spacing w:line="360" w:lineRule="auto"/>
        <w:ind w:firstLineChars="200" w:firstLine="480"/>
        <w:jc w:val="left"/>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包括中选人收集整理的系统建设中所形成的全部文字记载、录音和照片等，项目验收后由中选人向比选人提供。</w:t>
      </w:r>
    </w:p>
    <w:p w:rsidR="00C82969" w:rsidRPr="006E70C3" w:rsidRDefault="00C82969" w:rsidP="00EF4806">
      <w:pPr>
        <w:autoSpaceDE w:val="0"/>
        <w:autoSpaceDN w:val="0"/>
        <w:spacing w:line="360" w:lineRule="auto"/>
        <w:ind w:firstLineChars="200" w:firstLine="480"/>
        <w:jc w:val="left"/>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2、文档内容</w:t>
      </w:r>
    </w:p>
    <w:p w:rsidR="00C82969" w:rsidRPr="006E70C3" w:rsidRDefault="00C82969" w:rsidP="00EF4806">
      <w:pPr>
        <w:autoSpaceDE w:val="0"/>
        <w:autoSpaceDN w:val="0"/>
        <w:spacing w:line="360" w:lineRule="auto"/>
        <w:ind w:firstLineChars="200" w:firstLine="480"/>
        <w:jc w:val="left"/>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参选文件</w:t>
      </w:r>
      <w:r w:rsidR="00FE6D22" w:rsidRPr="006E70C3">
        <w:rPr>
          <w:rFonts w:ascii="宋体" w:hint="eastAsia"/>
          <w:snapToGrid w:val="0"/>
          <w:color w:val="000000" w:themeColor="text1"/>
          <w:kern w:val="0"/>
          <w:sz w:val="24"/>
          <w:szCs w:val="24"/>
        </w:rPr>
        <w:t>（含纸质、电子版</w:t>
      </w:r>
      <w:r w:rsidR="00B456F3" w:rsidRPr="006E70C3">
        <w:rPr>
          <w:rFonts w:ascii="宋体" w:hint="eastAsia"/>
          <w:snapToGrid w:val="0"/>
          <w:color w:val="000000" w:themeColor="text1"/>
          <w:kern w:val="0"/>
          <w:sz w:val="24"/>
          <w:szCs w:val="24"/>
        </w:rPr>
        <w:t>，且参选文件需提供表格明确说明本招标文件中需要的各类材料（含证明材料）的页码位置</w:t>
      </w:r>
      <w:r w:rsidR="00FE6D22" w:rsidRPr="006E70C3">
        <w:rPr>
          <w:rFonts w:ascii="宋体" w:hint="eastAsia"/>
          <w:snapToGrid w:val="0"/>
          <w:color w:val="000000" w:themeColor="text1"/>
          <w:kern w:val="0"/>
          <w:sz w:val="24"/>
          <w:szCs w:val="24"/>
        </w:rPr>
        <w:t>）</w:t>
      </w:r>
      <w:r w:rsidRPr="006E70C3">
        <w:rPr>
          <w:rFonts w:ascii="宋体" w:hint="eastAsia"/>
          <w:snapToGrid w:val="0"/>
          <w:color w:val="000000" w:themeColor="text1"/>
          <w:kern w:val="0"/>
          <w:sz w:val="24"/>
          <w:szCs w:val="24"/>
        </w:rPr>
        <w:t>；系统总体规划书；系统需求说明书；系统</w:t>
      </w:r>
      <w:r w:rsidR="00BF37F5" w:rsidRPr="006E70C3">
        <w:rPr>
          <w:rFonts w:ascii="宋体" w:hint="eastAsia"/>
          <w:snapToGrid w:val="0"/>
          <w:color w:val="000000" w:themeColor="text1"/>
          <w:kern w:val="0"/>
          <w:sz w:val="24"/>
          <w:szCs w:val="24"/>
        </w:rPr>
        <w:t>概要、</w:t>
      </w:r>
      <w:r w:rsidRPr="006E70C3">
        <w:rPr>
          <w:rFonts w:ascii="宋体" w:hint="eastAsia"/>
          <w:snapToGrid w:val="0"/>
          <w:color w:val="000000" w:themeColor="text1"/>
          <w:kern w:val="0"/>
          <w:sz w:val="24"/>
          <w:szCs w:val="24"/>
        </w:rPr>
        <w:t>详细设计说明书；系统源码；系统数据库设计说明书；系统使用和操作说明书；系统（含子系统）测试案例、验收方案；系统（含子系统）测试</w:t>
      </w:r>
      <w:r w:rsidR="00BD615A" w:rsidRPr="006E70C3">
        <w:rPr>
          <w:rFonts w:ascii="宋体" w:hint="eastAsia"/>
          <w:snapToGrid w:val="0"/>
          <w:color w:val="000000" w:themeColor="text1"/>
          <w:kern w:val="0"/>
          <w:sz w:val="24"/>
          <w:szCs w:val="24"/>
        </w:rPr>
        <w:t>、验收</w:t>
      </w:r>
      <w:r w:rsidRPr="006E70C3">
        <w:rPr>
          <w:rFonts w:ascii="宋体" w:hint="eastAsia"/>
          <w:snapToGrid w:val="0"/>
          <w:color w:val="000000" w:themeColor="text1"/>
          <w:kern w:val="0"/>
          <w:sz w:val="24"/>
          <w:szCs w:val="24"/>
        </w:rPr>
        <w:t>报告</w:t>
      </w:r>
      <w:r w:rsidR="007A00A3" w:rsidRPr="006E70C3">
        <w:rPr>
          <w:rFonts w:ascii="宋体" w:hint="eastAsia"/>
          <w:snapToGrid w:val="0"/>
          <w:color w:val="000000" w:themeColor="text1"/>
          <w:kern w:val="0"/>
          <w:sz w:val="24"/>
          <w:szCs w:val="24"/>
        </w:rPr>
        <w:t>；</w:t>
      </w:r>
      <w:r w:rsidRPr="006E70C3">
        <w:rPr>
          <w:rFonts w:ascii="宋体" w:hint="eastAsia"/>
          <w:snapToGrid w:val="0"/>
          <w:color w:val="000000" w:themeColor="text1"/>
          <w:kern w:val="0"/>
          <w:sz w:val="24"/>
          <w:szCs w:val="24"/>
        </w:rPr>
        <w:t>系统变更和补充的相关文件、协议、录音、照片等。</w:t>
      </w:r>
    </w:p>
    <w:p w:rsidR="00C82969" w:rsidRPr="006E70C3" w:rsidRDefault="00C82969" w:rsidP="00EF4806">
      <w:pPr>
        <w:autoSpaceDE w:val="0"/>
        <w:autoSpaceDN w:val="0"/>
        <w:spacing w:line="360" w:lineRule="auto"/>
        <w:ind w:firstLineChars="200" w:firstLine="480"/>
        <w:jc w:val="left"/>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 xml:space="preserve">3、要求 </w:t>
      </w:r>
    </w:p>
    <w:p w:rsidR="00C82969" w:rsidRPr="006E70C3" w:rsidRDefault="00C82969" w:rsidP="00EF4806">
      <w:pPr>
        <w:autoSpaceDE w:val="0"/>
        <w:autoSpaceDN w:val="0"/>
        <w:spacing w:line="360" w:lineRule="auto"/>
        <w:ind w:firstLineChars="200" w:firstLine="480"/>
        <w:jc w:val="left"/>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参选人提供的文档要保持完整性和准确性。所有文档都采用简体中文（第三方产品出厂文件除外）。</w:t>
      </w:r>
    </w:p>
    <w:p w:rsidR="00C82969" w:rsidRPr="006E70C3" w:rsidRDefault="00C82969" w:rsidP="00EF4806">
      <w:pPr>
        <w:autoSpaceDE w:val="0"/>
        <w:autoSpaceDN w:val="0"/>
        <w:spacing w:line="360" w:lineRule="auto"/>
        <w:ind w:firstLineChars="200" w:firstLine="480"/>
        <w:jc w:val="left"/>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（二）培训</w:t>
      </w:r>
    </w:p>
    <w:p w:rsidR="00C82969" w:rsidRPr="006E70C3" w:rsidRDefault="00C82969" w:rsidP="00EF4806">
      <w:pPr>
        <w:autoSpaceDE w:val="0"/>
        <w:autoSpaceDN w:val="0"/>
        <w:spacing w:line="360" w:lineRule="auto"/>
        <w:ind w:firstLineChars="200" w:firstLine="480"/>
        <w:jc w:val="left"/>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 xml:space="preserve"> 1、培训人员</w:t>
      </w:r>
    </w:p>
    <w:p w:rsidR="00C82969" w:rsidRPr="006E70C3" w:rsidRDefault="00C82969" w:rsidP="005262CD">
      <w:pPr>
        <w:autoSpaceDE w:val="0"/>
        <w:autoSpaceDN w:val="0"/>
        <w:spacing w:line="360" w:lineRule="auto"/>
        <w:ind w:firstLineChars="200" w:firstLine="480"/>
        <w:jc w:val="left"/>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中选人应对下列人员进行相应的技术培训：包括但不限于涉及本项目的相关开发人员、运维人员以及业务人员等。</w:t>
      </w:r>
    </w:p>
    <w:p w:rsidR="00C82969" w:rsidRPr="006E70C3" w:rsidRDefault="00C82969" w:rsidP="00EF4806">
      <w:pPr>
        <w:autoSpaceDE w:val="0"/>
        <w:autoSpaceDN w:val="0"/>
        <w:spacing w:line="360" w:lineRule="auto"/>
        <w:ind w:firstLineChars="200" w:firstLine="480"/>
        <w:jc w:val="left"/>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lastRenderedPageBreak/>
        <w:t>2、要求</w:t>
      </w:r>
    </w:p>
    <w:p w:rsidR="00C82969" w:rsidRPr="006E70C3" w:rsidRDefault="00C82969" w:rsidP="00EF4806">
      <w:pPr>
        <w:autoSpaceDE w:val="0"/>
        <w:autoSpaceDN w:val="0"/>
        <w:spacing w:line="360" w:lineRule="auto"/>
        <w:ind w:firstLineChars="200" w:firstLine="480"/>
        <w:jc w:val="left"/>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对所有的培训，参选人除提供完备的书面教材外，还应提交培训方案和计划。</w:t>
      </w:r>
    </w:p>
    <w:p w:rsidR="00C82969" w:rsidRPr="006E70C3" w:rsidRDefault="00C82969" w:rsidP="00EF4806">
      <w:pPr>
        <w:autoSpaceDE w:val="0"/>
        <w:autoSpaceDN w:val="0"/>
        <w:spacing w:line="360" w:lineRule="auto"/>
        <w:ind w:firstLineChars="200" w:firstLine="480"/>
        <w:jc w:val="left"/>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比选人要求所有的培训在比选人指定地点进行。</w:t>
      </w:r>
    </w:p>
    <w:p w:rsidR="00C82969" w:rsidRPr="006E70C3" w:rsidRDefault="00C82969" w:rsidP="00EF4806">
      <w:pPr>
        <w:spacing w:line="360" w:lineRule="auto"/>
        <w:ind w:firstLineChars="200" w:firstLine="482"/>
        <w:jc w:val="left"/>
        <w:outlineLvl w:val="1"/>
        <w:rPr>
          <w:rFonts w:ascii="宋体" w:hAnsi="宋体"/>
          <w:b/>
          <w:snapToGrid w:val="0"/>
          <w:color w:val="000000" w:themeColor="text1"/>
          <w:kern w:val="0"/>
          <w:sz w:val="24"/>
          <w:szCs w:val="24"/>
        </w:rPr>
      </w:pPr>
      <w:bookmarkStart w:id="60" w:name="_Toc89675148"/>
      <w:bookmarkStart w:id="61" w:name="_Toc15059422"/>
      <w:r w:rsidRPr="006E70C3">
        <w:rPr>
          <w:rFonts w:ascii="宋体" w:hAnsi="宋体" w:hint="eastAsia"/>
          <w:b/>
          <w:snapToGrid w:val="0"/>
          <w:color w:val="000000" w:themeColor="text1"/>
          <w:kern w:val="0"/>
          <w:sz w:val="24"/>
          <w:szCs w:val="24"/>
        </w:rPr>
        <w:t>五、付款方式</w:t>
      </w:r>
      <w:bookmarkEnd w:id="60"/>
      <w:bookmarkEnd w:id="61"/>
    </w:p>
    <w:p w:rsidR="005262CD" w:rsidRPr="006E70C3" w:rsidRDefault="005262CD" w:rsidP="005262CD">
      <w:pPr>
        <w:autoSpaceDE w:val="0"/>
        <w:autoSpaceDN w:val="0"/>
        <w:snapToGrid w:val="0"/>
        <w:spacing w:line="360" w:lineRule="auto"/>
        <w:ind w:firstLineChars="200" w:firstLine="480"/>
        <w:jc w:val="left"/>
        <w:rPr>
          <w:rFonts w:ascii="宋体"/>
          <w:snapToGrid w:val="0"/>
          <w:color w:val="000000" w:themeColor="text1"/>
          <w:kern w:val="0"/>
          <w:sz w:val="24"/>
          <w:szCs w:val="24"/>
        </w:rPr>
      </w:pPr>
      <w:bookmarkStart w:id="62" w:name="_Toc89675149"/>
      <w:bookmarkStart w:id="63" w:name="_Toc15059423"/>
      <w:r w:rsidRPr="006E70C3">
        <w:rPr>
          <w:rFonts w:ascii="宋体" w:hint="eastAsia"/>
          <w:snapToGrid w:val="0"/>
          <w:color w:val="000000" w:themeColor="text1"/>
          <w:kern w:val="0"/>
          <w:sz w:val="24"/>
          <w:szCs w:val="24"/>
        </w:rPr>
        <w:t>本项目实施款项采用分期付款方式，具体如下：</w:t>
      </w:r>
    </w:p>
    <w:p w:rsidR="005262CD" w:rsidRPr="006E70C3" w:rsidRDefault="005262CD" w:rsidP="005262CD">
      <w:pPr>
        <w:pStyle w:val="a7"/>
        <w:numPr>
          <w:ilvl w:val="0"/>
          <w:numId w:val="12"/>
        </w:numPr>
        <w:autoSpaceDE w:val="0"/>
        <w:autoSpaceDN w:val="0"/>
        <w:snapToGrid w:val="0"/>
        <w:spacing w:line="360" w:lineRule="auto"/>
        <w:ind w:left="0" w:firstLineChars="0" w:firstLine="480"/>
        <w:jc w:val="left"/>
        <w:rPr>
          <w:rFonts w:ascii="宋体" w:cs="宋体"/>
          <w:snapToGrid w:val="0"/>
          <w:color w:val="000000" w:themeColor="text1"/>
          <w:kern w:val="0"/>
          <w:sz w:val="24"/>
          <w:szCs w:val="24"/>
        </w:rPr>
      </w:pPr>
      <w:r w:rsidRPr="006E70C3">
        <w:rPr>
          <w:rFonts w:ascii="宋体" w:cs="宋体" w:hint="eastAsia"/>
          <w:snapToGrid w:val="0"/>
          <w:color w:val="000000" w:themeColor="text1"/>
          <w:kern w:val="0"/>
          <w:sz w:val="24"/>
          <w:szCs w:val="24"/>
        </w:rPr>
        <w:t>项目主体功能</w:t>
      </w:r>
      <w:r w:rsidR="00956F14" w:rsidRPr="006E70C3">
        <w:rPr>
          <w:rFonts w:ascii="宋体" w:cs="宋体" w:hint="eastAsia"/>
          <w:snapToGrid w:val="0"/>
          <w:color w:val="000000" w:themeColor="text1"/>
          <w:kern w:val="0"/>
          <w:sz w:val="24"/>
          <w:szCs w:val="24"/>
        </w:rPr>
        <w:t>（除第三方系统对接外的所有功能）</w:t>
      </w:r>
      <w:r w:rsidRPr="006E70C3">
        <w:rPr>
          <w:rFonts w:ascii="宋体" w:cs="宋体" w:hint="eastAsia"/>
          <w:snapToGrid w:val="0"/>
          <w:color w:val="000000" w:themeColor="text1"/>
          <w:kern w:val="0"/>
          <w:sz w:val="24"/>
          <w:szCs w:val="24"/>
        </w:rPr>
        <w:t>安装、调试并投入试运行后30个工作日内,支付项目合同总价的</w:t>
      </w:r>
      <w:r w:rsidRPr="006E70C3">
        <w:rPr>
          <w:rFonts w:ascii="宋体" w:cs="宋体"/>
          <w:snapToGrid w:val="0"/>
          <w:color w:val="000000" w:themeColor="text1"/>
          <w:kern w:val="0"/>
          <w:sz w:val="24"/>
          <w:szCs w:val="24"/>
        </w:rPr>
        <w:t>30</w:t>
      </w:r>
      <w:r w:rsidRPr="006E70C3">
        <w:rPr>
          <w:rFonts w:ascii="宋体" w:cs="宋体" w:hint="eastAsia"/>
          <w:snapToGrid w:val="0"/>
          <w:color w:val="000000" w:themeColor="text1"/>
          <w:kern w:val="0"/>
          <w:sz w:val="24"/>
          <w:szCs w:val="24"/>
        </w:rPr>
        <w:t>％。</w:t>
      </w:r>
    </w:p>
    <w:p w:rsidR="005262CD" w:rsidRPr="006E70C3" w:rsidRDefault="005262CD" w:rsidP="005262CD">
      <w:pPr>
        <w:pStyle w:val="a7"/>
        <w:numPr>
          <w:ilvl w:val="0"/>
          <w:numId w:val="12"/>
        </w:numPr>
        <w:autoSpaceDE w:val="0"/>
        <w:autoSpaceDN w:val="0"/>
        <w:snapToGrid w:val="0"/>
        <w:spacing w:line="360" w:lineRule="auto"/>
        <w:ind w:left="0" w:firstLineChars="0" w:firstLine="480"/>
        <w:jc w:val="left"/>
        <w:rPr>
          <w:rFonts w:ascii="宋体" w:cs="宋体"/>
          <w:snapToGrid w:val="0"/>
          <w:color w:val="000000" w:themeColor="text1"/>
          <w:kern w:val="0"/>
          <w:sz w:val="24"/>
          <w:szCs w:val="24"/>
        </w:rPr>
      </w:pPr>
      <w:r w:rsidRPr="006E70C3">
        <w:rPr>
          <w:rFonts w:ascii="宋体" w:cs="宋体" w:hint="eastAsia"/>
          <w:snapToGrid w:val="0"/>
          <w:color w:val="000000" w:themeColor="text1"/>
          <w:kern w:val="0"/>
          <w:sz w:val="24"/>
          <w:szCs w:val="24"/>
        </w:rPr>
        <w:t>项目文书档案对接成功并通过业务</w:t>
      </w:r>
      <w:r w:rsidR="00E76283" w:rsidRPr="006E70C3">
        <w:rPr>
          <w:rFonts w:ascii="宋体" w:cs="宋体" w:hint="eastAsia"/>
          <w:snapToGrid w:val="0"/>
          <w:color w:val="000000" w:themeColor="text1"/>
          <w:kern w:val="0"/>
          <w:sz w:val="24"/>
          <w:szCs w:val="24"/>
        </w:rPr>
        <w:t>验收</w:t>
      </w:r>
      <w:r w:rsidRPr="006E70C3">
        <w:rPr>
          <w:rFonts w:ascii="宋体" w:cs="宋体" w:hint="eastAsia"/>
          <w:snapToGrid w:val="0"/>
          <w:color w:val="000000" w:themeColor="text1"/>
          <w:kern w:val="0"/>
          <w:sz w:val="24"/>
          <w:szCs w:val="24"/>
        </w:rPr>
        <w:t>，支付项目合同总价的1</w:t>
      </w:r>
      <w:r w:rsidRPr="006E70C3">
        <w:rPr>
          <w:rFonts w:ascii="宋体" w:cs="宋体"/>
          <w:snapToGrid w:val="0"/>
          <w:color w:val="000000" w:themeColor="text1"/>
          <w:kern w:val="0"/>
          <w:sz w:val="24"/>
          <w:szCs w:val="24"/>
        </w:rPr>
        <w:t>0%</w:t>
      </w:r>
      <w:r w:rsidRPr="006E70C3">
        <w:rPr>
          <w:rFonts w:ascii="宋体" w:cs="宋体" w:hint="eastAsia"/>
          <w:snapToGrid w:val="0"/>
          <w:color w:val="000000" w:themeColor="text1"/>
          <w:kern w:val="0"/>
          <w:sz w:val="24"/>
          <w:szCs w:val="24"/>
        </w:rPr>
        <w:t>；</w:t>
      </w:r>
    </w:p>
    <w:p w:rsidR="005262CD" w:rsidRPr="006E70C3" w:rsidRDefault="005262CD" w:rsidP="005262CD">
      <w:pPr>
        <w:pStyle w:val="a7"/>
        <w:numPr>
          <w:ilvl w:val="0"/>
          <w:numId w:val="12"/>
        </w:numPr>
        <w:autoSpaceDE w:val="0"/>
        <w:autoSpaceDN w:val="0"/>
        <w:snapToGrid w:val="0"/>
        <w:spacing w:line="360" w:lineRule="auto"/>
        <w:ind w:left="0" w:firstLineChars="0" w:firstLine="480"/>
        <w:jc w:val="left"/>
        <w:rPr>
          <w:rFonts w:ascii="宋体" w:cs="宋体"/>
          <w:snapToGrid w:val="0"/>
          <w:color w:val="000000" w:themeColor="text1"/>
          <w:kern w:val="0"/>
          <w:sz w:val="24"/>
          <w:szCs w:val="24"/>
        </w:rPr>
      </w:pPr>
      <w:r w:rsidRPr="006E70C3">
        <w:rPr>
          <w:rFonts w:ascii="宋体" w:cs="宋体" w:hint="eastAsia"/>
          <w:snapToGrid w:val="0"/>
          <w:color w:val="000000" w:themeColor="text1"/>
          <w:kern w:val="0"/>
          <w:sz w:val="24"/>
          <w:szCs w:val="24"/>
        </w:rPr>
        <w:t>项目信贷档案对接成功并通过业务</w:t>
      </w:r>
      <w:r w:rsidR="00E76283" w:rsidRPr="006E70C3">
        <w:rPr>
          <w:rFonts w:ascii="宋体" w:cs="宋体" w:hint="eastAsia"/>
          <w:snapToGrid w:val="0"/>
          <w:color w:val="000000" w:themeColor="text1"/>
          <w:kern w:val="0"/>
          <w:sz w:val="24"/>
          <w:szCs w:val="24"/>
        </w:rPr>
        <w:t>验收</w:t>
      </w:r>
      <w:r w:rsidRPr="006E70C3">
        <w:rPr>
          <w:rFonts w:ascii="宋体" w:cs="宋体" w:hint="eastAsia"/>
          <w:snapToGrid w:val="0"/>
          <w:color w:val="000000" w:themeColor="text1"/>
          <w:kern w:val="0"/>
          <w:sz w:val="24"/>
          <w:szCs w:val="24"/>
        </w:rPr>
        <w:t>，支付项目合同总价的1</w:t>
      </w:r>
      <w:r w:rsidRPr="006E70C3">
        <w:rPr>
          <w:rFonts w:ascii="宋体" w:cs="宋体"/>
          <w:snapToGrid w:val="0"/>
          <w:color w:val="000000" w:themeColor="text1"/>
          <w:kern w:val="0"/>
          <w:sz w:val="24"/>
          <w:szCs w:val="24"/>
        </w:rPr>
        <w:t>5%</w:t>
      </w:r>
      <w:r w:rsidRPr="006E70C3">
        <w:rPr>
          <w:rFonts w:ascii="宋体" w:cs="宋体" w:hint="eastAsia"/>
          <w:snapToGrid w:val="0"/>
          <w:color w:val="000000" w:themeColor="text1"/>
          <w:kern w:val="0"/>
          <w:sz w:val="24"/>
          <w:szCs w:val="24"/>
        </w:rPr>
        <w:t>；</w:t>
      </w:r>
    </w:p>
    <w:p w:rsidR="005262CD" w:rsidRPr="006E70C3" w:rsidRDefault="005262CD" w:rsidP="005262CD">
      <w:pPr>
        <w:pStyle w:val="a7"/>
        <w:numPr>
          <w:ilvl w:val="0"/>
          <w:numId w:val="12"/>
        </w:numPr>
        <w:autoSpaceDE w:val="0"/>
        <w:autoSpaceDN w:val="0"/>
        <w:snapToGrid w:val="0"/>
        <w:spacing w:line="360" w:lineRule="auto"/>
        <w:ind w:left="0" w:firstLineChars="0" w:firstLine="480"/>
        <w:jc w:val="left"/>
        <w:rPr>
          <w:rFonts w:ascii="宋体" w:cs="宋体"/>
          <w:snapToGrid w:val="0"/>
          <w:color w:val="000000" w:themeColor="text1"/>
          <w:kern w:val="0"/>
          <w:sz w:val="24"/>
          <w:szCs w:val="24"/>
        </w:rPr>
      </w:pPr>
      <w:r w:rsidRPr="006E70C3">
        <w:rPr>
          <w:rFonts w:ascii="宋体" w:cs="宋体" w:hint="eastAsia"/>
          <w:snapToGrid w:val="0"/>
          <w:color w:val="000000" w:themeColor="text1"/>
          <w:kern w:val="0"/>
          <w:sz w:val="24"/>
          <w:szCs w:val="24"/>
        </w:rPr>
        <w:t>项目会计档案完成整合、对接成功并通过业务</w:t>
      </w:r>
      <w:r w:rsidR="00E76283" w:rsidRPr="006E70C3">
        <w:rPr>
          <w:rFonts w:ascii="宋体" w:cs="宋体" w:hint="eastAsia"/>
          <w:snapToGrid w:val="0"/>
          <w:color w:val="000000" w:themeColor="text1"/>
          <w:kern w:val="0"/>
          <w:sz w:val="24"/>
          <w:szCs w:val="24"/>
        </w:rPr>
        <w:t>验收</w:t>
      </w:r>
      <w:r w:rsidRPr="006E70C3">
        <w:rPr>
          <w:rFonts w:ascii="宋体" w:cs="宋体" w:hint="eastAsia"/>
          <w:snapToGrid w:val="0"/>
          <w:color w:val="000000" w:themeColor="text1"/>
          <w:kern w:val="0"/>
          <w:sz w:val="24"/>
          <w:szCs w:val="24"/>
        </w:rPr>
        <w:t>，支付项目合同总价的1</w:t>
      </w:r>
      <w:r w:rsidRPr="006E70C3">
        <w:rPr>
          <w:rFonts w:ascii="宋体" w:cs="宋体"/>
          <w:snapToGrid w:val="0"/>
          <w:color w:val="000000" w:themeColor="text1"/>
          <w:kern w:val="0"/>
          <w:sz w:val="24"/>
          <w:szCs w:val="24"/>
        </w:rPr>
        <w:t>5%</w:t>
      </w:r>
      <w:r w:rsidRPr="006E70C3">
        <w:rPr>
          <w:rFonts w:ascii="宋体" w:cs="宋体" w:hint="eastAsia"/>
          <w:snapToGrid w:val="0"/>
          <w:color w:val="000000" w:themeColor="text1"/>
          <w:kern w:val="0"/>
          <w:sz w:val="24"/>
          <w:szCs w:val="24"/>
        </w:rPr>
        <w:t>；</w:t>
      </w:r>
    </w:p>
    <w:p w:rsidR="005262CD" w:rsidRPr="006E70C3" w:rsidRDefault="005262CD" w:rsidP="005262CD">
      <w:pPr>
        <w:pStyle w:val="a7"/>
        <w:numPr>
          <w:ilvl w:val="0"/>
          <w:numId w:val="12"/>
        </w:numPr>
        <w:autoSpaceDE w:val="0"/>
        <w:autoSpaceDN w:val="0"/>
        <w:snapToGrid w:val="0"/>
        <w:spacing w:line="360" w:lineRule="auto"/>
        <w:ind w:left="0" w:firstLineChars="0" w:firstLine="480"/>
        <w:jc w:val="left"/>
        <w:rPr>
          <w:rFonts w:ascii="宋体" w:cs="宋体"/>
          <w:snapToGrid w:val="0"/>
          <w:color w:val="000000" w:themeColor="text1"/>
          <w:kern w:val="0"/>
          <w:sz w:val="24"/>
          <w:szCs w:val="24"/>
        </w:rPr>
      </w:pPr>
      <w:r w:rsidRPr="006E70C3">
        <w:rPr>
          <w:rFonts w:ascii="宋体" w:cs="宋体" w:hint="eastAsia"/>
          <w:snapToGrid w:val="0"/>
          <w:color w:val="000000" w:themeColor="text1"/>
          <w:kern w:val="0"/>
          <w:sz w:val="24"/>
          <w:szCs w:val="24"/>
        </w:rPr>
        <w:t>第三方系统因政策原因进行</w:t>
      </w:r>
      <w:r w:rsidR="005166F3" w:rsidRPr="006E70C3">
        <w:rPr>
          <w:rFonts w:ascii="宋体" w:cs="宋体" w:hint="eastAsia"/>
          <w:snapToGrid w:val="0"/>
          <w:color w:val="000000" w:themeColor="text1"/>
          <w:kern w:val="0"/>
          <w:sz w:val="24"/>
          <w:szCs w:val="24"/>
        </w:rPr>
        <w:t>改造</w:t>
      </w:r>
      <w:r w:rsidRPr="006E70C3">
        <w:rPr>
          <w:rFonts w:ascii="宋体" w:cs="宋体" w:hint="eastAsia"/>
          <w:snapToGrid w:val="0"/>
          <w:color w:val="000000" w:themeColor="text1"/>
          <w:kern w:val="0"/>
          <w:sz w:val="24"/>
          <w:szCs w:val="24"/>
        </w:rPr>
        <w:t>，档案管理系统</w:t>
      </w:r>
      <w:r w:rsidR="00B446CA" w:rsidRPr="006E70C3">
        <w:rPr>
          <w:rFonts w:ascii="宋体" w:cs="宋体" w:hint="eastAsia"/>
          <w:snapToGrid w:val="0"/>
          <w:color w:val="000000" w:themeColor="text1"/>
          <w:kern w:val="0"/>
          <w:sz w:val="24"/>
          <w:szCs w:val="24"/>
        </w:rPr>
        <w:t>在第三方系统改造过程中</w:t>
      </w:r>
      <w:r w:rsidRPr="006E70C3">
        <w:rPr>
          <w:rFonts w:ascii="宋体" w:cs="宋体" w:hint="eastAsia"/>
          <w:snapToGrid w:val="0"/>
          <w:color w:val="000000" w:themeColor="text1"/>
          <w:kern w:val="0"/>
          <w:sz w:val="24"/>
          <w:szCs w:val="24"/>
        </w:rPr>
        <w:t>完成对接、测试、</w:t>
      </w:r>
      <w:r w:rsidR="00B446CA" w:rsidRPr="006E70C3">
        <w:rPr>
          <w:rFonts w:ascii="宋体" w:cs="宋体" w:hint="eastAsia"/>
          <w:snapToGrid w:val="0"/>
          <w:color w:val="000000" w:themeColor="text1"/>
          <w:kern w:val="0"/>
          <w:sz w:val="24"/>
          <w:szCs w:val="24"/>
        </w:rPr>
        <w:t>配合</w:t>
      </w:r>
      <w:r w:rsidRPr="006E70C3">
        <w:rPr>
          <w:rFonts w:ascii="宋体" w:cs="宋体" w:hint="eastAsia"/>
          <w:snapToGrid w:val="0"/>
          <w:color w:val="000000" w:themeColor="text1"/>
          <w:kern w:val="0"/>
          <w:sz w:val="24"/>
          <w:szCs w:val="24"/>
        </w:rPr>
        <w:t>上线后，支付项目合同总价的</w:t>
      </w:r>
      <w:r w:rsidRPr="006E70C3">
        <w:rPr>
          <w:rFonts w:ascii="宋体" w:cs="宋体"/>
          <w:snapToGrid w:val="0"/>
          <w:color w:val="000000" w:themeColor="text1"/>
          <w:kern w:val="0"/>
          <w:sz w:val="24"/>
          <w:szCs w:val="24"/>
        </w:rPr>
        <w:t>1</w:t>
      </w:r>
      <w:r w:rsidRPr="006E70C3">
        <w:rPr>
          <w:rFonts w:ascii="宋体" w:cs="宋体" w:hint="eastAsia"/>
          <w:snapToGrid w:val="0"/>
          <w:color w:val="000000" w:themeColor="text1"/>
          <w:kern w:val="0"/>
          <w:sz w:val="24"/>
          <w:szCs w:val="24"/>
        </w:rPr>
        <w:t>0％；</w:t>
      </w:r>
    </w:p>
    <w:p w:rsidR="005262CD" w:rsidRPr="006E70C3" w:rsidRDefault="005262CD" w:rsidP="005262CD">
      <w:pPr>
        <w:pStyle w:val="a7"/>
        <w:numPr>
          <w:ilvl w:val="0"/>
          <w:numId w:val="12"/>
        </w:numPr>
        <w:autoSpaceDE w:val="0"/>
        <w:autoSpaceDN w:val="0"/>
        <w:snapToGrid w:val="0"/>
        <w:spacing w:line="360" w:lineRule="auto"/>
        <w:ind w:left="0" w:firstLineChars="0" w:firstLine="480"/>
        <w:jc w:val="left"/>
        <w:rPr>
          <w:rFonts w:ascii="宋体" w:cs="宋体"/>
          <w:snapToGrid w:val="0"/>
          <w:color w:val="000000" w:themeColor="text1"/>
          <w:kern w:val="0"/>
          <w:sz w:val="24"/>
          <w:szCs w:val="24"/>
        </w:rPr>
      </w:pPr>
      <w:r w:rsidRPr="006E70C3">
        <w:rPr>
          <w:rFonts w:ascii="宋体" w:cs="宋体" w:hint="eastAsia"/>
          <w:snapToGrid w:val="0"/>
          <w:color w:val="000000" w:themeColor="text1"/>
          <w:kern w:val="0"/>
          <w:sz w:val="24"/>
          <w:szCs w:val="24"/>
        </w:rPr>
        <w:t>项目</w:t>
      </w:r>
      <w:r w:rsidR="00E76283" w:rsidRPr="006E70C3">
        <w:rPr>
          <w:rFonts w:ascii="宋体" w:cs="宋体" w:hint="eastAsia"/>
          <w:snapToGrid w:val="0"/>
          <w:color w:val="000000" w:themeColor="text1"/>
          <w:kern w:val="0"/>
          <w:sz w:val="24"/>
          <w:szCs w:val="24"/>
        </w:rPr>
        <w:t>整体</w:t>
      </w:r>
      <w:r w:rsidRPr="006E70C3">
        <w:rPr>
          <w:rFonts w:ascii="宋体" w:cs="宋体" w:hint="eastAsia"/>
          <w:snapToGrid w:val="0"/>
          <w:color w:val="000000" w:themeColor="text1"/>
          <w:kern w:val="0"/>
          <w:sz w:val="24"/>
          <w:szCs w:val="24"/>
        </w:rPr>
        <w:t>正式验收合格后30个工作日内,支付项目合同总价的</w:t>
      </w:r>
      <w:r w:rsidRPr="006E70C3">
        <w:rPr>
          <w:rFonts w:ascii="宋体" w:cs="宋体"/>
          <w:snapToGrid w:val="0"/>
          <w:color w:val="000000" w:themeColor="text1"/>
          <w:kern w:val="0"/>
          <w:sz w:val="24"/>
          <w:szCs w:val="24"/>
        </w:rPr>
        <w:t>1</w:t>
      </w:r>
      <w:r w:rsidRPr="006E70C3">
        <w:rPr>
          <w:rFonts w:ascii="宋体" w:cs="宋体" w:hint="eastAsia"/>
          <w:snapToGrid w:val="0"/>
          <w:color w:val="000000" w:themeColor="text1"/>
          <w:kern w:val="0"/>
          <w:sz w:val="24"/>
          <w:szCs w:val="24"/>
        </w:rPr>
        <w:t>0％。</w:t>
      </w:r>
    </w:p>
    <w:p w:rsidR="005262CD" w:rsidRPr="006E70C3" w:rsidRDefault="005262CD" w:rsidP="005262CD">
      <w:pPr>
        <w:pStyle w:val="a7"/>
        <w:numPr>
          <w:ilvl w:val="0"/>
          <w:numId w:val="12"/>
        </w:numPr>
        <w:autoSpaceDE w:val="0"/>
        <w:autoSpaceDN w:val="0"/>
        <w:snapToGrid w:val="0"/>
        <w:spacing w:line="360" w:lineRule="auto"/>
        <w:ind w:left="0" w:firstLineChars="0" w:firstLine="480"/>
        <w:jc w:val="left"/>
        <w:rPr>
          <w:rFonts w:ascii="宋体" w:cs="宋体"/>
          <w:snapToGrid w:val="0"/>
          <w:color w:val="000000" w:themeColor="text1"/>
          <w:kern w:val="0"/>
          <w:sz w:val="24"/>
          <w:szCs w:val="24"/>
        </w:rPr>
      </w:pPr>
      <w:r w:rsidRPr="006E70C3">
        <w:rPr>
          <w:rFonts w:ascii="宋体" w:cs="宋体" w:hint="eastAsia"/>
          <w:snapToGrid w:val="0"/>
          <w:color w:val="000000" w:themeColor="text1"/>
          <w:kern w:val="0"/>
          <w:sz w:val="24"/>
          <w:szCs w:val="24"/>
        </w:rPr>
        <w:t>维护到期后30个工作日内，支付项目合同总价的10%。</w:t>
      </w:r>
    </w:p>
    <w:p w:rsidR="00C82969" w:rsidRPr="006E70C3" w:rsidRDefault="00C82969" w:rsidP="00EF4806">
      <w:pPr>
        <w:spacing w:line="360" w:lineRule="auto"/>
        <w:ind w:firstLineChars="200" w:firstLine="482"/>
        <w:jc w:val="left"/>
        <w:outlineLvl w:val="1"/>
        <w:rPr>
          <w:rFonts w:ascii="宋体" w:hAnsi="宋体"/>
          <w:b/>
          <w:snapToGrid w:val="0"/>
          <w:color w:val="000000" w:themeColor="text1"/>
          <w:kern w:val="0"/>
          <w:sz w:val="24"/>
          <w:szCs w:val="24"/>
        </w:rPr>
      </w:pPr>
      <w:r w:rsidRPr="006E70C3">
        <w:rPr>
          <w:rFonts w:ascii="宋体" w:hAnsi="宋体" w:hint="eastAsia"/>
          <w:b/>
          <w:snapToGrid w:val="0"/>
          <w:color w:val="000000" w:themeColor="text1"/>
          <w:kern w:val="0"/>
          <w:sz w:val="24"/>
          <w:szCs w:val="24"/>
        </w:rPr>
        <w:t>六、系统维保费用</w:t>
      </w:r>
      <w:bookmarkEnd w:id="62"/>
      <w:bookmarkEnd w:id="63"/>
    </w:p>
    <w:p w:rsidR="00965571" w:rsidRPr="006E70C3" w:rsidRDefault="00C82969" w:rsidP="00DE5643">
      <w:pPr>
        <w:autoSpaceDE w:val="0"/>
        <w:autoSpaceDN w:val="0"/>
        <w:spacing w:line="360" w:lineRule="auto"/>
        <w:ind w:firstLineChars="200" w:firstLine="480"/>
        <w:jc w:val="left"/>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维护期满后，每年维护费用不高于合同</w:t>
      </w:r>
      <w:r w:rsidR="00191DFD" w:rsidRPr="006E70C3">
        <w:rPr>
          <w:rFonts w:ascii="宋体" w:hint="eastAsia"/>
          <w:snapToGrid w:val="0"/>
          <w:color w:val="000000" w:themeColor="text1"/>
          <w:kern w:val="0"/>
          <w:sz w:val="24"/>
          <w:szCs w:val="24"/>
        </w:rPr>
        <w:t>1</w:t>
      </w:r>
      <w:r w:rsidR="00191DFD" w:rsidRPr="006E70C3">
        <w:rPr>
          <w:rFonts w:ascii="宋体"/>
          <w:snapToGrid w:val="0"/>
          <w:color w:val="000000" w:themeColor="text1"/>
          <w:kern w:val="0"/>
          <w:sz w:val="24"/>
          <w:szCs w:val="24"/>
        </w:rPr>
        <w:t>0</w:t>
      </w:r>
      <w:r w:rsidRPr="006E70C3">
        <w:rPr>
          <w:rFonts w:ascii="宋体" w:hint="eastAsia"/>
          <w:snapToGrid w:val="0"/>
          <w:color w:val="000000" w:themeColor="text1"/>
          <w:kern w:val="0"/>
          <w:sz w:val="24"/>
          <w:szCs w:val="24"/>
        </w:rPr>
        <w:t>%，且每年系统升级改造工作量</w:t>
      </w:r>
      <w:r w:rsidR="0006401A" w:rsidRPr="006E70C3">
        <w:rPr>
          <w:rFonts w:ascii="宋体"/>
          <w:snapToGrid w:val="0"/>
          <w:color w:val="000000" w:themeColor="text1"/>
          <w:kern w:val="0"/>
          <w:sz w:val="24"/>
          <w:szCs w:val="24"/>
        </w:rPr>
        <w:t>2</w:t>
      </w:r>
      <w:r w:rsidRPr="006E70C3">
        <w:rPr>
          <w:rFonts w:ascii="宋体" w:hint="eastAsia"/>
          <w:snapToGrid w:val="0"/>
          <w:color w:val="000000" w:themeColor="text1"/>
          <w:kern w:val="0"/>
          <w:sz w:val="24"/>
          <w:szCs w:val="24"/>
        </w:rPr>
        <w:t>个人月内不收费，具体维保费用以合同约定为准。</w:t>
      </w:r>
    </w:p>
    <w:p w:rsidR="009E5A3B" w:rsidRPr="006E70C3" w:rsidRDefault="00C82969" w:rsidP="009E5A3B">
      <w:pPr>
        <w:spacing w:line="360" w:lineRule="auto"/>
        <w:ind w:firstLineChars="200" w:firstLine="482"/>
        <w:jc w:val="left"/>
        <w:outlineLvl w:val="1"/>
        <w:rPr>
          <w:rFonts w:ascii="宋体" w:hAnsi="宋体"/>
          <w:b/>
          <w:snapToGrid w:val="0"/>
          <w:color w:val="000000" w:themeColor="text1"/>
          <w:kern w:val="0"/>
          <w:sz w:val="24"/>
          <w:szCs w:val="24"/>
        </w:rPr>
      </w:pPr>
      <w:bookmarkStart w:id="64" w:name="_Toc89675150"/>
      <w:bookmarkStart w:id="65" w:name="_Toc15059424"/>
      <w:r w:rsidRPr="006E70C3">
        <w:rPr>
          <w:rFonts w:ascii="宋体" w:hAnsi="宋体" w:hint="eastAsia"/>
          <w:b/>
          <w:snapToGrid w:val="0"/>
          <w:color w:val="000000" w:themeColor="text1"/>
          <w:kern w:val="0"/>
          <w:sz w:val="24"/>
          <w:szCs w:val="24"/>
        </w:rPr>
        <w:t>七</w:t>
      </w:r>
      <w:r w:rsidRPr="006E70C3">
        <w:rPr>
          <w:rFonts w:ascii="宋体" w:hAnsi="宋体"/>
          <w:b/>
          <w:snapToGrid w:val="0"/>
          <w:color w:val="000000" w:themeColor="text1"/>
          <w:kern w:val="0"/>
          <w:sz w:val="24"/>
          <w:szCs w:val="24"/>
        </w:rPr>
        <w:t>、</w:t>
      </w:r>
      <w:r w:rsidRPr="006E70C3">
        <w:rPr>
          <w:rFonts w:ascii="宋体" w:hAnsi="宋体" w:hint="eastAsia"/>
          <w:b/>
          <w:snapToGrid w:val="0"/>
          <w:color w:val="000000" w:themeColor="text1"/>
          <w:kern w:val="0"/>
          <w:sz w:val="24"/>
          <w:szCs w:val="24"/>
        </w:rPr>
        <w:t>保密条款</w:t>
      </w:r>
      <w:bookmarkEnd w:id="51"/>
      <w:bookmarkEnd w:id="52"/>
      <w:bookmarkEnd w:id="53"/>
      <w:bookmarkEnd w:id="54"/>
      <w:bookmarkEnd w:id="64"/>
      <w:bookmarkEnd w:id="65"/>
    </w:p>
    <w:p w:rsidR="00C82969" w:rsidRPr="006E70C3" w:rsidRDefault="00C82969" w:rsidP="00EF4806">
      <w:pPr>
        <w:autoSpaceDE w:val="0"/>
        <w:autoSpaceDN w:val="0"/>
        <w:spacing w:line="360" w:lineRule="auto"/>
        <w:ind w:firstLineChars="200" w:firstLine="480"/>
        <w:jc w:val="left"/>
        <w:rPr>
          <w:rFonts w:ascii="宋体"/>
          <w:snapToGrid w:val="0"/>
          <w:color w:val="000000" w:themeColor="text1"/>
          <w:kern w:val="0"/>
          <w:sz w:val="24"/>
          <w:szCs w:val="24"/>
        </w:rPr>
      </w:pPr>
      <w:r w:rsidRPr="006E70C3">
        <w:rPr>
          <w:rFonts w:hint="eastAsia"/>
          <w:color w:val="000000" w:themeColor="text1"/>
          <w:sz w:val="24"/>
          <w:szCs w:val="24"/>
        </w:rPr>
        <w:t>（一）保密范围</w:t>
      </w:r>
    </w:p>
    <w:p w:rsidR="00C82969" w:rsidRPr="006E70C3" w:rsidRDefault="00C82969" w:rsidP="00EF4806">
      <w:pPr>
        <w:autoSpaceDE w:val="0"/>
        <w:autoSpaceDN w:val="0"/>
        <w:spacing w:line="360" w:lineRule="auto"/>
        <w:ind w:firstLineChars="200" w:firstLine="480"/>
        <w:jc w:val="left"/>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中选人在实施过程中接触到的比选人知识产权、经营信息等。</w:t>
      </w:r>
    </w:p>
    <w:p w:rsidR="00C82969" w:rsidRPr="006E70C3" w:rsidRDefault="00C82969" w:rsidP="00EF4806">
      <w:pPr>
        <w:autoSpaceDE w:val="0"/>
        <w:autoSpaceDN w:val="0"/>
        <w:spacing w:line="360" w:lineRule="auto"/>
        <w:ind w:firstLineChars="200" w:firstLine="480"/>
        <w:jc w:val="left"/>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（二）保密责任</w:t>
      </w:r>
    </w:p>
    <w:p w:rsidR="00DE5643" w:rsidRPr="006E70C3" w:rsidRDefault="00C82969" w:rsidP="00DE5643">
      <w:pPr>
        <w:autoSpaceDE w:val="0"/>
        <w:autoSpaceDN w:val="0"/>
        <w:spacing w:line="360" w:lineRule="auto"/>
        <w:ind w:firstLineChars="200" w:firstLine="480"/>
        <w:jc w:val="left"/>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双方互为保密资料的提供方和接受方，负有保密义务，承担保密责任。除经过双方书面同意，任何一方不得将有关内容提供给合同以外的第三人。</w:t>
      </w:r>
    </w:p>
    <w:p w:rsidR="00C82969" w:rsidRPr="006E70C3" w:rsidRDefault="00C82969" w:rsidP="00EF4806">
      <w:pPr>
        <w:spacing w:line="360" w:lineRule="auto"/>
        <w:ind w:firstLineChars="200" w:firstLine="482"/>
        <w:jc w:val="left"/>
        <w:outlineLvl w:val="1"/>
        <w:rPr>
          <w:rFonts w:ascii="宋体" w:hAnsi="宋体"/>
          <w:b/>
          <w:snapToGrid w:val="0"/>
          <w:color w:val="000000" w:themeColor="text1"/>
          <w:kern w:val="0"/>
          <w:sz w:val="24"/>
          <w:szCs w:val="24"/>
        </w:rPr>
      </w:pPr>
      <w:bookmarkStart w:id="66" w:name="_Toc89675151"/>
      <w:bookmarkStart w:id="67" w:name="_Toc15059425"/>
      <w:r w:rsidRPr="006E70C3">
        <w:rPr>
          <w:rFonts w:ascii="宋体" w:hAnsi="宋体" w:hint="eastAsia"/>
          <w:b/>
          <w:snapToGrid w:val="0"/>
          <w:color w:val="000000" w:themeColor="text1"/>
          <w:kern w:val="0"/>
          <w:sz w:val="24"/>
          <w:szCs w:val="24"/>
        </w:rPr>
        <w:t>八、报价要求</w:t>
      </w:r>
      <w:bookmarkEnd w:id="66"/>
      <w:bookmarkEnd w:id="67"/>
    </w:p>
    <w:p w:rsidR="00C82969" w:rsidRPr="006E70C3" w:rsidRDefault="00C82969" w:rsidP="00EF4806">
      <w:pPr>
        <w:autoSpaceDE w:val="0"/>
        <w:autoSpaceDN w:val="0"/>
        <w:spacing w:line="360" w:lineRule="auto"/>
        <w:ind w:firstLineChars="200" w:firstLine="480"/>
        <w:jc w:val="left"/>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1、参选人应严格按照《参选文件格式》的“报价一览表”和“分项报价明细表”的格式认真填写。</w:t>
      </w:r>
    </w:p>
    <w:p w:rsidR="00C82969" w:rsidRPr="006E70C3" w:rsidRDefault="00C82969" w:rsidP="00F30050">
      <w:pPr>
        <w:autoSpaceDE w:val="0"/>
        <w:autoSpaceDN w:val="0"/>
        <w:spacing w:line="360" w:lineRule="auto"/>
        <w:ind w:firstLineChars="200" w:firstLine="480"/>
        <w:jc w:val="left"/>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2、</w:t>
      </w:r>
      <w:r w:rsidR="00766C12" w:rsidRPr="006E70C3">
        <w:rPr>
          <w:rFonts w:ascii="宋体" w:hint="eastAsia"/>
          <w:snapToGrid w:val="0"/>
          <w:color w:val="000000" w:themeColor="text1"/>
          <w:kern w:val="0"/>
          <w:sz w:val="24"/>
          <w:szCs w:val="24"/>
        </w:rPr>
        <w:t>“分项报价明细表”应按照第三章业务需求中主体功能、文书档案对接、会计档案整合及归档对接、信贷档案整合及对接、其他系统对接等分别报价。</w:t>
      </w:r>
    </w:p>
    <w:p w:rsidR="00C82969" w:rsidRPr="006E70C3" w:rsidRDefault="00C82969" w:rsidP="00F30050">
      <w:pPr>
        <w:autoSpaceDE w:val="0"/>
        <w:autoSpaceDN w:val="0"/>
        <w:spacing w:line="360" w:lineRule="auto"/>
        <w:ind w:firstLineChars="200" w:firstLine="480"/>
        <w:jc w:val="left"/>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3、报价单上应列明增值税专用发票的税率。</w:t>
      </w:r>
    </w:p>
    <w:p w:rsidR="00C82969" w:rsidRPr="006E70C3" w:rsidRDefault="00C82969" w:rsidP="00EF4806">
      <w:pPr>
        <w:spacing w:line="360" w:lineRule="auto"/>
        <w:ind w:firstLineChars="200" w:firstLine="482"/>
        <w:jc w:val="left"/>
        <w:outlineLvl w:val="1"/>
        <w:rPr>
          <w:rFonts w:ascii="宋体" w:hAnsi="宋体"/>
          <w:b/>
          <w:snapToGrid w:val="0"/>
          <w:color w:val="000000" w:themeColor="text1"/>
          <w:kern w:val="0"/>
          <w:sz w:val="24"/>
          <w:szCs w:val="24"/>
        </w:rPr>
      </w:pPr>
      <w:bookmarkStart w:id="68" w:name="_Toc89675152"/>
      <w:bookmarkStart w:id="69" w:name="_Toc15059426"/>
      <w:r w:rsidRPr="006E70C3">
        <w:rPr>
          <w:rFonts w:ascii="Times New Roman" w:hAnsi="Times New Roman" w:hint="eastAsia"/>
          <w:b/>
          <w:color w:val="000000" w:themeColor="text1"/>
          <w:sz w:val="24"/>
          <w:szCs w:val="24"/>
        </w:rPr>
        <w:lastRenderedPageBreak/>
        <w:t>九</w:t>
      </w:r>
      <w:r w:rsidRPr="006E70C3">
        <w:rPr>
          <w:rFonts w:ascii="Times New Roman" w:hAnsi="Times New Roman"/>
          <w:b/>
          <w:color w:val="000000" w:themeColor="text1"/>
          <w:sz w:val="24"/>
          <w:szCs w:val="24"/>
        </w:rPr>
        <w:t>、</w:t>
      </w:r>
      <w:r w:rsidRPr="006E70C3">
        <w:rPr>
          <w:rFonts w:ascii="Times New Roman" w:hAnsi="Times New Roman" w:hint="eastAsia"/>
          <w:b/>
          <w:color w:val="000000" w:themeColor="text1"/>
          <w:sz w:val="24"/>
          <w:szCs w:val="24"/>
        </w:rPr>
        <w:t>知识产权</w:t>
      </w:r>
      <w:bookmarkEnd w:id="68"/>
      <w:bookmarkEnd w:id="69"/>
    </w:p>
    <w:p w:rsidR="00C82969" w:rsidRPr="006E70C3" w:rsidRDefault="00717968" w:rsidP="00EF4806">
      <w:pPr>
        <w:snapToGrid w:val="0"/>
        <w:spacing w:line="360" w:lineRule="auto"/>
        <w:ind w:firstLineChars="200" w:firstLine="480"/>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1、</w:t>
      </w:r>
      <w:r w:rsidR="00C82969" w:rsidRPr="006E70C3">
        <w:rPr>
          <w:rFonts w:ascii="宋体" w:hint="eastAsia"/>
          <w:snapToGrid w:val="0"/>
          <w:color w:val="000000" w:themeColor="text1"/>
          <w:kern w:val="0"/>
          <w:sz w:val="24"/>
          <w:szCs w:val="24"/>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rsidR="00717968" w:rsidRPr="006E70C3" w:rsidRDefault="00717968" w:rsidP="00EF4806">
      <w:pPr>
        <w:snapToGrid w:val="0"/>
        <w:spacing w:line="360" w:lineRule="auto"/>
        <w:ind w:firstLineChars="200" w:firstLine="480"/>
        <w:rPr>
          <w:b/>
          <w:color w:val="000000" w:themeColor="text1"/>
          <w:sz w:val="24"/>
          <w:szCs w:val="24"/>
        </w:rPr>
      </w:pPr>
      <w:r w:rsidRPr="006E70C3">
        <w:rPr>
          <w:rFonts w:ascii="宋体" w:hint="eastAsia"/>
          <w:snapToGrid w:val="0"/>
          <w:color w:val="000000" w:themeColor="text1"/>
          <w:kern w:val="0"/>
          <w:sz w:val="24"/>
          <w:szCs w:val="24"/>
        </w:rPr>
        <w:t>2、一经发现</w:t>
      </w:r>
      <w:r w:rsidR="000D31EB" w:rsidRPr="006E70C3">
        <w:rPr>
          <w:rFonts w:ascii="宋体" w:hAnsi="宋体" w:cs="Cambria" w:hint="eastAsia"/>
          <w:snapToGrid w:val="0"/>
          <w:color w:val="000000" w:themeColor="text1"/>
          <w:kern w:val="0"/>
          <w:sz w:val="24"/>
          <w:szCs w:val="24"/>
        </w:rPr>
        <w:t>中选</w:t>
      </w:r>
      <w:r w:rsidRPr="006E70C3">
        <w:rPr>
          <w:rFonts w:ascii="宋体" w:hint="eastAsia"/>
          <w:snapToGrid w:val="0"/>
          <w:color w:val="000000" w:themeColor="text1"/>
          <w:kern w:val="0"/>
          <w:sz w:val="24"/>
          <w:szCs w:val="24"/>
        </w:rPr>
        <w:t>人将我行具有自主知识产权的系统代码违规转让、销售、赠送或泄露给第三方，或者通过互联网渠道（如百度网盘、GitHub仓库等）违规公开分享与该系统相关的重要配置数据、开发设计文档以及产品源代码，将视情节轻重情况给予</w:t>
      </w:r>
      <w:r w:rsidR="000D31EB" w:rsidRPr="006E70C3">
        <w:rPr>
          <w:rFonts w:ascii="宋体" w:hAnsi="宋体" w:cs="Cambria" w:hint="eastAsia"/>
          <w:snapToGrid w:val="0"/>
          <w:color w:val="000000" w:themeColor="text1"/>
          <w:kern w:val="0"/>
          <w:sz w:val="24"/>
          <w:szCs w:val="24"/>
        </w:rPr>
        <w:t>中选</w:t>
      </w:r>
      <w:r w:rsidRPr="006E70C3">
        <w:rPr>
          <w:rFonts w:ascii="宋体" w:hint="eastAsia"/>
          <w:snapToGrid w:val="0"/>
          <w:color w:val="000000" w:themeColor="text1"/>
          <w:kern w:val="0"/>
          <w:sz w:val="24"/>
          <w:szCs w:val="24"/>
        </w:rPr>
        <w:t>方相应处罚（处罚金额不低于合同金额的1</w:t>
      </w:r>
      <w:r w:rsidRPr="006E70C3">
        <w:rPr>
          <w:rFonts w:ascii="宋体"/>
          <w:snapToGrid w:val="0"/>
          <w:color w:val="000000" w:themeColor="text1"/>
          <w:kern w:val="0"/>
          <w:sz w:val="24"/>
          <w:szCs w:val="24"/>
        </w:rPr>
        <w:t>0</w:t>
      </w:r>
      <w:r w:rsidRPr="006E70C3">
        <w:rPr>
          <w:rFonts w:ascii="宋体" w:hint="eastAsia"/>
          <w:snapToGrid w:val="0"/>
          <w:color w:val="000000" w:themeColor="text1"/>
          <w:kern w:val="0"/>
          <w:sz w:val="24"/>
          <w:szCs w:val="24"/>
        </w:rPr>
        <w:t>%）。</w:t>
      </w:r>
    </w:p>
    <w:p w:rsidR="00C82969" w:rsidRPr="006E70C3" w:rsidRDefault="00C82969" w:rsidP="00EF4806">
      <w:pPr>
        <w:spacing w:line="360" w:lineRule="auto"/>
        <w:ind w:firstLineChars="200" w:firstLine="482"/>
        <w:jc w:val="left"/>
        <w:outlineLvl w:val="1"/>
        <w:rPr>
          <w:rFonts w:ascii="宋体" w:hAnsi="宋体"/>
          <w:b/>
          <w:snapToGrid w:val="0"/>
          <w:color w:val="000000" w:themeColor="text1"/>
          <w:kern w:val="0"/>
          <w:sz w:val="24"/>
          <w:szCs w:val="24"/>
        </w:rPr>
      </w:pPr>
      <w:bookmarkStart w:id="70" w:name="_Toc89675153"/>
      <w:bookmarkStart w:id="71" w:name="_Toc15059427"/>
      <w:r w:rsidRPr="006E70C3">
        <w:rPr>
          <w:rFonts w:ascii="宋体" w:hAnsi="宋体" w:hint="eastAsia"/>
          <w:b/>
          <w:snapToGrid w:val="0"/>
          <w:color w:val="000000" w:themeColor="text1"/>
          <w:kern w:val="0"/>
          <w:sz w:val="24"/>
          <w:szCs w:val="24"/>
        </w:rPr>
        <w:t>十、其他</w:t>
      </w:r>
      <w:bookmarkEnd w:id="70"/>
      <w:bookmarkEnd w:id="71"/>
    </w:p>
    <w:p w:rsidR="00C82969" w:rsidRPr="006E70C3" w:rsidRDefault="00C82969" w:rsidP="00EF4806">
      <w:pPr>
        <w:autoSpaceDE w:val="0"/>
        <w:autoSpaceDN w:val="0"/>
        <w:spacing w:line="360" w:lineRule="auto"/>
        <w:ind w:firstLineChars="200" w:firstLine="480"/>
        <w:jc w:val="left"/>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1、参选人必须在参选文件中对以上条款和服务承诺明确列出，承诺内容必须达到本篇及比选文件其他条款的要求。</w:t>
      </w:r>
    </w:p>
    <w:p w:rsidR="00392C2D" w:rsidRPr="006E70C3" w:rsidRDefault="00C82969" w:rsidP="00EF4806">
      <w:pPr>
        <w:spacing w:line="360" w:lineRule="auto"/>
        <w:ind w:firstLineChars="200" w:firstLine="480"/>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2、其他未尽事宜由供需双方在合同中详细约定。</w:t>
      </w:r>
      <w:r w:rsidR="00810DA7" w:rsidRPr="006E70C3">
        <w:rPr>
          <w:rFonts w:ascii="宋体" w:hint="eastAsia"/>
          <w:snapToGrid w:val="0"/>
          <w:color w:val="000000" w:themeColor="text1"/>
          <w:kern w:val="0"/>
          <w:sz w:val="24"/>
          <w:szCs w:val="24"/>
        </w:rPr>
        <w:t>如果比选文件和合同条款不一致，以合同约定为准。</w:t>
      </w:r>
    </w:p>
    <w:p w:rsidR="00263978" w:rsidRPr="006E70C3" w:rsidRDefault="00263978" w:rsidP="00EF4806">
      <w:pPr>
        <w:spacing w:line="360" w:lineRule="auto"/>
        <w:ind w:firstLineChars="200" w:firstLine="480"/>
        <w:rPr>
          <w:rFonts w:ascii="宋体"/>
          <w:snapToGrid w:val="0"/>
          <w:color w:val="000000" w:themeColor="text1"/>
          <w:kern w:val="0"/>
          <w:sz w:val="24"/>
          <w:szCs w:val="24"/>
        </w:rPr>
      </w:pPr>
    </w:p>
    <w:p w:rsidR="00263978" w:rsidRPr="006E70C3" w:rsidRDefault="00263978" w:rsidP="002D0989">
      <w:pPr>
        <w:pStyle w:val="1"/>
        <w:spacing w:before="0"/>
        <w:ind w:rightChars="0" w:right="0"/>
        <w:rPr>
          <w:color w:val="000000" w:themeColor="text1"/>
        </w:rPr>
      </w:pPr>
      <w:bookmarkStart w:id="72" w:name="_Toc15059428"/>
      <w:bookmarkStart w:id="73" w:name="_Toc135812481"/>
      <w:r w:rsidRPr="006E70C3">
        <w:rPr>
          <w:rFonts w:hint="eastAsia"/>
          <w:color w:val="000000" w:themeColor="text1"/>
        </w:rPr>
        <w:t>第五章 评选方法、评选标准和</w:t>
      </w:r>
      <w:r w:rsidR="008C08D2" w:rsidRPr="006E70C3">
        <w:rPr>
          <w:rFonts w:hint="eastAsia"/>
          <w:color w:val="000000" w:themeColor="text1"/>
        </w:rPr>
        <w:t>参选无效</w:t>
      </w:r>
      <w:r w:rsidRPr="006E70C3">
        <w:rPr>
          <w:rFonts w:hint="eastAsia"/>
          <w:color w:val="000000" w:themeColor="text1"/>
        </w:rPr>
        <w:t>条款</w:t>
      </w:r>
      <w:bookmarkStart w:id="74" w:name="_Toc32178"/>
      <w:bookmarkStart w:id="75" w:name="_Toc275199616"/>
      <w:bookmarkStart w:id="76" w:name="_Toc440628922"/>
      <w:bookmarkEnd w:id="72"/>
      <w:bookmarkEnd w:id="73"/>
    </w:p>
    <w:p w:rsidR="00263978" w:rsidRPr="006E70C3" w:rsidRDefault="00263978" w:rsidP="00A5142A">
      <w:pPr>
        <w:spacing w:line="360" w:lineRule="auto"/>
        <w:ind w:firstLineChars="200" w:firstLine="482"/>
        <w:jc w:val="left"/>
        <w:outlineLvl w:val="1"/>
        <w:rPr>
          <w:rFonts w:ascii="宋体" w:hAnsi="宋体"/>
          <w:b/>
          <w:snapToGrid w:val="0"/>
          <w:color w:val="000000" w:themeColor="text1"/>
          <w:kern w:val="0"/>
          <w:sz w:val="24"/>
          <w:szCs w:val="24"/>
        </w:rPr>
      </w:pPr>
      <w:bookmarkStart w:id="77" w:name="_Toc89675155"/>
      <w:bookmarkStart w:id="78" w:name="_Toc15059429"/>
      <w:r w:rsidRPr="006E70C3">
        <w:rPr>
          <w:rFonts w:ascii="宋体" w:hAnsi="宋体" w:hint="eastAsia"/>
          <w:b/>
          <w:snapToGrid w:val="0"/>
          <w:color w:val="000000" w:themeColor="text1"/>
          <w:kern w:val="0"/>
          <w:sz w:val="24"/>
          <w:szCs w:val="24"/>
        </w:rPr>
        <w:t>一、评</w:t>
      </w:r>
      <w:r w:rsidRPr="006E70C3">
        <w:rPr>
          <w:rFonts w:ascii="宋体" w:hAnsi="宋体"/>
          <w:b/>
          <w:snapToGrid w:val="0"/>
          <w:color w:val="000000" w:themeColor="text1"/>
          <w:kern w:val="0"/>
          <w:sz w:val="24"/>
          <w:szCs w:val="24"/>
        </w:rPr>
        <w:t>选</w:t>
      </w:r>
      <w:r w:rsidRPr="006E70C3">
        <w:rPr>
          <w:rFonts w:ascii="宋体" w:hAnsi="宋体" w:hint="eastAsia"/>
          <w:b/>
          <w:snapToGrid w:val="0"/>
          <w:color w:val="000000" w:themeColor="text1"/>
          <w:kern w:val="0"/>
          <w:sz w:val="24"/>
          <w:szCs w:val="24"/>
        </w:rPr>
        <w:t>方法</w:t>
      </w:r>
      <w:bookmarkEnd w:id="74"/>
      <w:bookmarkEnd w:id="75"/>
      <w:bookmarkEnd w:id="76"/>
      <w:bookmarkEnd w:id="77"/>
      <w:bookmarkEnd w:id="78"/>
    </w:p>
    <w:p w:rsidR="00F77283" w:rsidRPr="006E70C3" w:rsidRDefault="00263978" w:rsidP="00F77283">
      <w:pPr>
        <w:autoSpaceDE w:val="0"/>
        <w:autoSpaceDN w:val="0"/>
        <w:spacing w:line="360" w:lineRule="auto"/>
        <w:ind w:firstLineChars="200" w:firstLine="480"/>
        <w:jc w:val="left"/>
        <w:rPr>
          <w:color w:val="000000" w:themeColor="text1"/>
          <w:sz w:val="24"/>
          <w:szCs w:val="24"/>
        </w:rPr>
      </w:pPr>
      <w:r w:rsidRPr="006E70C3">
        <w:rPr>
          <w:rFonts w:hint="eastAsia"/>
          <w:color w:val="000000" w:themeColor="text1"/>
          <w:sz w:val="24"/>
          <w:szCs w:val="24"/>
        </w:rPr>
        <w:t>（一）评选方法定义</w:t>
      </w:r>
    </w:p>
    <w:p w:rsidR="00263978" w:rsidRPr="006E70C3" w:rsidRDefault="00263978" w:rsidP="002D0989">
      <w:pPr>
        <w:snapToGrid w:val="0"/>
        <w:spacing w:line="360" w:lineRule="auto"/>
        <w:ind w:firstLineChars="200" w:firstLine="480"/>
        <w:rPr>
          <w:rFonts w:ascii="宋体"/>
          <w:color w:val="000000" w:themeColor="text1"/>
          <w:sz w:val="24"/>
        </w:rPr>
      </w:pPr>
      <w:r w:rsidRPr="006E70C3">
        <w:rPr>
          <w:rFonts w:ascii="宋体" w:hint="eastAsia"/>
          <w:snapToGrid w:val="0"/>
          <w:color w:val="000000" w:themeColor="text1"/>
          <w:kern w:val="0"/>
          <w:sz w:val="24"/>
          <w:szCs w:val="24"/>
        </w:rPr>
        <w:t>本项目采用综合评分法进行评选。综合评分法是指在最大限度地满足比选文件实质性要求前提下，按照比选文件中规定的各项评分因素进行综合评审后，以评选总得分最高的参选人作为中选候选人。参选人总得分为价格、商务、技术等评定因素分别按照相应权重值计算分项得分后相加，满分为100分。</w:t>
      </w:r>
      <w:r w:rsidRPr="006E70C3">
        <w:rPr>
          <w:rFonts w:ascii="宋体" w:hint="eastAsia"/>
          <w:color w:val="000000" w:themeColor="text1"/>
          <w:sz w:val="24"/>
        </w:rPr>
        <w:t>若参与比选供应商不足三家，</w:t>
      </w:r>
      <w:r w:rsidR="00F961A5" w:rsidRPr="006E70C3">
        <w:rPr>
          <w:rFonts w:ascii="宋体" w:hint="eastAsia"/>
          <w:color w:val="000000" w:themeColor="text1"/>
          <w:sz w:val="24"/>
        </w:rPr>
        <w:t>经专家评审小组判定，具有相对行业竞争力的响应单位</w:t>
      </w:r>
      <w:r w:rsidRPr="006E70C3">
        <w:rPr>
          <w:rFonts w:ascii="宋体" w:hint="eastAsia"/>
          <w:color w:val="000000" w:themeColor="text1"/>
          <w:sz w:val="24"/>
        </w:rPr>
        <w:t>参选人可转为竞争性比选或者单一来源采购。</w:t>
      </w:r>
    </w:p>
    <w:p w:rsidR="00263978" w:rsidRPr="006E70C3" w:rsidRDefault="00263978" w:rsidP="00A9574E">
      <w:pPr>
        <w:autoSpaceDE w:val="0"/>
        <w:autoSpaceDN w:val="0"/>
        <w:spacing w:line="360" w:lineRule="auto"/>
        <w:ind w:firstLineChars="200" w:firstLine="480"/>
        <w:jc w:val="left"/>
        <w:rPr>
          <w:color w:val="000000" w:themeColor="text1"/>
          <w:sz w:val="24"/>
          <w:szCs w:val="24"/>
        </w:rPr>
      </w:pPr>
      <w:r w:rsidRPr="006E70C3">
        <w:rPr>
          <w:rFonts w:hint="eastAsia"/>
          <w:color w:val="000000" w:themeColor="text1"/>
          <w:sz w:val="24"/>
          <w:szCs w:val="24"/>
        </w:rPr>
        <w:t>（二）评选程序</w:t>
      </w:r>
    </w:p>
    <w:p w:rsidR="00263978" w:rsidRPr="006E70C3" w:rsidRDefault="00263978" w:rsidP="002D0989">
      <w:pPr>
        <w:snapToGrid w:val="0"/>
        <w:spacing w:line="360" w:lineRule="auto"/>
        <w:ind w:firstLineChars="200" w:firstLine="480"/>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评选工作由比选人</w:t>
      </w:r>
      <w:r w:rsidR="000855AA" w:rsidRPr="006E70C3">
        <w:rPr>
          <w:rFonts w:ascii="宋体" w:hint="eastAsia"/>
          <w:snapToGrid w:val="0"/>
          <w:color w:val="000000" w:themeColor="text1"/>
          <w:kern w:val="0"/>
          <w:sz w:val="24"/>
          <w:szCs w:val="24"/>
        </w:rPr>
        <w:t>物资采购管理</w:t>
      </w:r>
      <w:r w:rsidRPr="006E70C3">
        <w:rPr>
          <w:rFonts w:ascii="宋体" w:hint="eastAsia"/>
          <w:snapToGrid w:val="0"/>
          <w:color w:val="000000" w:themeColor="text1"/>
          <w:kern w:val="0"/>
          <w:sz w:val="24"/>
          <w:szCs w:val="24"/>
        </w:rPr>
        <w:t>委员会负责组织，负责具体评选事务。按以下程序独立履行评审职责：</w:t>
      </w:r>
    </w:p>
    <w:p w:rsidR="00F96A19" w:rsidRPr="006E70C3" w:rsidRDefault="00263978" w:rsidP="002D0989">
      <w:pPr>
        <w:snapToGrid w:val="0"/>
        <w:spacing w:line="360" w:lineRule="auto"/>
        <w:ind w:firstLineChars="200" w:firstLine="480"/>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lastRenderedPageBreak/>
        <w:t>1、资格性检查。依据法律法规和比选文件的规定，对参选文件中的资格证明、参选保证金等进行审查，以确定参选人是否具备参选资格。资格性检查资料表如下</w:t>
      </w:r>
      <w:r w:rsidR="00F96A19" w:rsidRPr="006E70C3">
        <w:rPr>
          <w:rFonts w:ascii="宋体" w:hint="eastAsia"/>
          <w:snapToGrid w:val="0"/>
          <w:color w:val="000000" w:themeColor="text1"/>
          <w:kern w:val="0"/>
          <w:sz w:val="24"/>
          <w:szCs w:val="24"/>
        </w:rPr>
        <w:t>：</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2"/>
        <w:gridCol w:w="716"/>
        <w:gridCol w:w="4239"/>
        <w:gridCol w:w="4083"/>
      </w:tblGrid>
      <w:tr w:rsidR="006E70C3" w:rsidRPr="006E70C3" w:rsidTr="007C5B7E">
        <w:trPr>
          <w:trHeight w:val="20"/>
          <w:jc w:val="center"/>
        </w:trPr>
        <w:tc>
          <w:tcPr>
            <w:tcW w:w="682" w:type="dxa"/>
            <w:vAlign w:val="center"/>
          </w:tcPr>
          <w:p w:rsidR="00263978" w:rsidRPr="006E70C3" w:rsidRDefault="00263978" w:rsidP="007743CF">
            <w:pPr>
              <w:spacing w:line="360" w:lineRule="auto"/>
              <w:jc w:val="center"/>
              <w:rPr>
                <w:rFonts w:ascii="宋体"/>
                <w:b/>
                <w:snapToGrid w:val="0"/>
                <w:color w:val="000000" w:themeColor="text1"/>
                <w:kern w:val="0"/>
                <w:sz w:val="20"/>
                <w:szCs w:val="21"/>
              </w:rPr>
            </w:pPr>
            <w:r w:rsidRPr="006E70C3">
              <w:rPr>
                <w:rFonts w:ascii="宋体" w:hint="eastAsia"/>
                <w:b/>
                <w:snapToGrid w:val="0"/>
                <w:color w:val="000000" w:themeColor="text1"/>
                <w:kern w:val="0"/>
                <w:sz w:val="20"/>
                <w:szCs w:val="21"/>
              </w:rPr>
              <w:t>序号</w:t>
            </w:r>
          </w:p>
        </w:tc>
        <w:tc>
          <w:tcPr>
            <w:tcW w:w="4955" w:type="dxa"/>
            <w:gridSpan w:val="2"/>
            <w:vAlign w:val="center"/>
          </w:tcPr>
          <w:p w:rsidR="00263978" w:rsidRPr="006E70C3" w:rsidRDefault="00263978" w:rsidP="007743CF">
            <w:pPr>
              <w:spacing w:line="360" w:lineRule="auto"/>
              <w:jc w:val="center"/>
              <w:rPr>
                <w:rFonts w:ascii="宋体"/>
                <w:b/>
                <w:snapToGrid w:val="0"/>
                <w:color w:val="000000" w:themeColor="text1"/>
                <w:kern w:val="0"/>
                <w:sz w:val="20"/>
                <w:szCs w:val="21"/>
              </w:rPr>
            </w:pPr>
            <w:r w:rsidRPr="006E70C3">
              <w:rPr>
                <w:rFonts w:ascii="宋体" w:hint="eastAsia"/>
                <w:b/>
                <w:snapToGrid w:val="0"/>
                <w:color w:val="000000" w:themeColor="text1"/>
                <w:kern w:val="0"/>
                <w:sz w:val="20"/>
                <w:szCs w:val="21"/>
              </w:rPr>
              <w:t>检查因素</w:t>
            </w:r>
          </w:p>
        </w:tc>
        <w:tc>
          <w:tcPr>
            <w:tcW w:w="4083" w:type="dxa"/>
            <w:vAlign w:val="center"/>
          </w:tcPr>
          <w:p w:rsidR="00263978" w:rsidRPr="006E70C3" w:rsidRDefault="00263978" w:rsidP="007743CF">
            <w:pPr>
              <w:spacing w:line="360" w:lineRule="auto"/>
              <w:jc w:val="center"/>
              <w:rPr>
                <w:rFonts w:ascii="宋体"/>
                <w:b/>
                <w:snapToGrid w:val="0"/>
                <w:color w:val="000000" w:themeColor="text1"/>
                <w:kern w:val="0"/>
                <w:sz w:val="20"/>
                <w:szCs w:val="21"/>
              </w:rPr>
            </w:pPr>
            <w:r w:rsidRPr="006E70C3">
              <w:rPr>
                <w:rFonts w:ascii="宋体" w:hint="eastAsia"/>
                <w:b/>
                <w:snapToGrid w:val="0"/>
                <w:color w:val="000000" w:themeColor="text1"/>
                <w:kern w:val="0"/>
                <w:sz w:val="20"/>
                <w:szCs w:val="21"/>
              </w:rPr>
              <w:t>检查内容</w:t>
            </w:r>
          </w:p>
        </w:tc>
      </w:tr>
      <w:tr w:rsidR="006E70C3" w:rsidRPr="006E70C3" w:rsidTr="007C5B7E">
        <w:trPr>
          <w:trHeight w:val="20"/>
          <w:jc w:val="center"/>
        </w:trPr>
        <w:tc>
          <w:tcPr>
            <w:tcW w:w="682" w:type="dxa"/>
            <w:vMerge w:val="restart"/>
            <w:vAlign w:val="center"/>
          </w:tcPr>
          <w:p w:rsidR="00263978" w:rsidRPr="006E70C3" w:rsidRDefault="00263978" w:rsidP="007743CF">
            <w:pPr>
              <w:spacing w:line="360" w:lineRule="auto"/>
              <w:jc w:val="center"/>
              <w:rPr>
                <w:rFonts w:ascii="宋体"/>
                <w:snapToGrid w:val="0"/>
                <w:color w:val="000000" w:themeColor="text1"/>
                <w:kern w:val="0"/>
                <w:sz w:val="20"/>
                <w:szCs w:val="21"/>
                <w:lang w:val="zh-CN"/>
              </w:rPr>
            </w:pPr>
            <w:r w:rsidRPr="006E70C3">
              <w:rPr>
                <w:rFonts w:ascii="宋体" w:hint="eastAsia"/>
                <w:snapToGrid w:val="0"/>
                <w:color w:val="000000" w:themeColor="text1"/>
                <w:kern w:val="0"/>
                <w:sz w:val="20"/>
                <w:szCs w:val="21"/>
                <w:lang w:val="zh-CN"/>
              </w:rPr>
              <w:t>1</w:t>
            </w:r>
          </w:p>
        </w:tc>
        <w:tc>
          <w:tcPr>
            <w:tcW w:w="716" w:type="dxa"/>
            <w:vMerge w:val="restart"/>
            <w:vAlign w:val="center"/>
          </w:tcPr>
          <w:p w:rsidR="00263978" w:rsidRPr="006E70C3" w:rsidRDefault="00263978" w:rsidP="007743CF">
            <w:pPr>
              <w:spacing w:line="360" w:lineRule="auto"/>
              <w:rPr>
                <w:rFonts w:ascii="宋体"/>
                <w:snapToGrid w:val="0"/>
                <w:color w:val="000000" w:themeColor="text1"/>
                <w:kern w:val="0"/>
                <w:sz w:val="20"/>
                <w:szCs w:val="21"/>
                <w:lang w:val="zh-CN"/>
              </w:rPr>
            </w:pPr>
            <w:r w:rsidRPr="006E70C3">
              <w:rPr>
                <w:rFonts w:ascii="宋体" w:hint="eastAsia"/>
                <w:snapToGrid w:val="0"/>
                <w:color w:val="000000" w:themeColor="text1"/>
                <w:kern w:val="0"/>
                <w:sz w:val="20"/>
                <w:szCs w:val="21"/>
                <w:lang w:val="zh-CN"/>
              </w:rPr>
              <w:t>基本资格条 件</w:t>
            </w:r>
          </w:p>
        </w:tc>
        <w:tc>
          <w:tcPr>
            <w:tcW w:w="4239" w:type="dxa"/>
            <w:vAlign w:val="center"/>
          </w:tcPr>
          <w:p w:rsidR="00263978" w:rsidRPr="006E70C3" w:rsidRDefault="00263978" w:rsidP="00A03E30">
            <w:pPr>
              <w:rPr>
                <w:rFonts w:ascii="宋体"/>
                <w:snapToGrid w:val="0"/>
                <w:color w:val="000000" w:themeColor="text1"/>
                <w:kern w:val="0"/>
                <w:sz w:val="20"/>
                <w:szCs w:val="21"/>
              </w:rPr>
            </w:pPr>
            <w:r w:rsidRPr="006E70C3">
              <w:rPr>
                <w:rFonts w:ascii="宋体" w:hAnsi="宋体" w:hint="eastAsia"/>
                <w:color w:val="000000" w:themeColor="text1"/>
                <w:kern w:val="0"/>
                <w:sz w:val="20"/>
              </w:rPr>
              <w:t>（1）具有</w:t>
            </w:r>
            <w:r w:rsidR="00027DCC" w:rsidRPr="006E70C3">
              <w:rPr>
                <w:rFonts w:ascii="宋体" w:hAnsi="宋体" w:hint="eastAsia"/>
                <w:color w:val="000000" w:themeColor="text1"/>
                <w:kern w:val="0"/>
                <w:sz w:val="20"/>
              </w:rPr>
              <w:t>独立</w:t>
            </w:r>
            <w:r w:rsidRPr="006E70C3">
              <w:rPr>
                <w:rFonts w:ascii="宋体" w:hAnsi="宋体" w:hint="eastAsia"/>
                <w:color w:val="000000" w:themeColor="text1"/>
                <w:kern w:val="0"/>
                <w:sz w:val="20"/>
              </w:rPr>
              <w:t>承担民事责任的能力</w:t>
            </w:r>
          </w:p>
        </w:tc>
        <w:tc>
          <w:tcPr>
            <w:tcW w:w="4083" w:type="dxa"/>
            <w:vAlign w:val="center"/>
          </w:tcPr>
          <w:p w:rsidR="00263978" w:rsidRPr="006E70C3" w:rsidRDefault="00263978" w:rsidP="00A03E30">
            <w:pPr>
              <w:rPr>
                <w:rFonts w:ascii="宋体" w:hAnsi="宋体"/>
                <w:color w:val="000000" w:themeColor="text1"/>
                <w:kern w:val="0"/>
                <w:sz w:val="20"/>
              </w:rPr>
            </w:pPr>
            <w:r w:rsidRPr="006E70C3">
              <w:rPr>
                <w:rFonts w:ascii="宋体" w:hAnsi="宋体" w:hint="eastAsia"/>
                <w:color w:val="000000" w:themeColor="text1"/>
                <w:kern w:val="0"/>
                <w:sz w:val="20"/>
              </w:rPr>
              <w:t>参选人</w:t>
            </w:r>
            <w:r w:rsidR="00DE414E" w:rsidRPr="006E70C3">
              <w:rPr>
                <w:rFonts w:ascii="宋体" w:hAnsi="宋体" w:hint="eastAsia"/>
                <w:color w:val="000000" w:themeColor="text1"/>
                <w:kern w:val="0"/>
                <w:sz w:val="20"/>
              </w:rPr>
              <w:t>有效</w:t>
            </w:r>
            <w:r w:rsidRPr="006E70C3">
              <w:rPr>
                <w:rFonts w:ascii="宋体" w:hAnsi="宋体" w:hint="eastAsia"/>
                <w:color w:val="000000" w:themeColor="text1"/>
                <w:kern w:val="0"/>
                <w:sz w:val="20"/>
              </w:rPr>
              <w:t>营业执照（副本）、直属的分支机构（直属的分支机构参与参选必须具有总公司的授权委托书）或事业单位法人证书（副本）或个体工商户营业执照或有效的自然人身份证明；</w:t>
            </w:r>
          </w:p>
          <w:p w:rsidR="00263978" w:rsidRPr="006E70C3" w:rsidRDefault="00263978" w:rsidP="00A03E30">
            <w:pPr>
              <w:rPr>
                <w:rFonts w:ascii="宋体" w:hAnsi="宋体"/>
                <w:color w:val="000000" w:themeColor="text1"/>
                <w:kern w:val="0"/>
                <w:sz w:val="20"/>
              </w:rPr>
            </w:pPr>
            <w:r w:rsidRPr="006E70C3">
              <w:rPr>
                <w:rFonts w:ascii="宋体" w:hAnsi="宋体" w:hint="eastAsia"/>
                <w:color w:val="000000" w:themeColor="text1"/>
                <w:kern w:val="0"/>
                <w:sz w:val="20"/>
              </w:rPr>
              <w:t>参选人法定代表人身份证明和法定代表人授权代表委托书。</w:t>
            </w:r>
          </w:p>
        </w:tc>
      </w:tr>
      <w:tr w:rsidR="006E70C3" w:rsidRPr="006E70C3" w:rsidTr="007C5B7E">
        <w:trPr>
          <w:trHeight w:val="20"/>
          <w:jc w:val="center"/>
        </w:trPr>
        <w:tc>
          <w:tcPr>
            <w:tcW w:w="682" w:type="dxa"/>
            <w:vMerge/>
            <w:vAlign w:val="center"/>
          </w:tcPr>
          <w:p w:rsidR="008C1F28" w:rsidRPr="006E70C3" w:rsidRDefault="008C1F28" w:rsidP="008C1F28">
            <w:pPr>
              <w:rPr>
                <w:color w:val="000000" w:themeColor="text1"/>
              </w:rPr>
            </w:pPr>
          </w:p>
        </w:tc>
        <w:tc>
          <w:tcPr>
            <w:tcW w:w="716" w:type="dxa"/>
            <w:vMerge/>
            <w:vAlign w:val="center"/>
          </w:tcPr>
          <w:p w:rsidR="008C1F28" w:rsidRPr="006E70C3" w:rsidRDefault="008C1F28" w:rsidP="008C1F28">
            <w:pPr>
              <w:rPr>
                <w:color w:val="000000" w:themeColor="text1"/>
              </w:rPr>
            </w:pPr>
          </w:p>
        </w:tc>
        <w:tc>
          <w:tcPr>
            <w:tcW w:w="4239" w:type="dxa"/>
            <w:vAlign w:val="center"/>
          </w:tcPr>
          <w:p w:rsidR="008C1F28" w:rsidRPr="006E70C3" w:rsidRDefault="008C1F28" w:rsidP="00A03E30">
            <w:pPr>
              <w:rPr>
                <w:rFonts w:ascii="宋体"/>
                <w:snapToGrid w:val="0"/>
                <w:color w:val="000000" w:themeColor="text1"/>
                <w:kern w:val="0"/>
                <w:sz w:val="20"/>
                <w:szCs w:val="21"/>
              </w:rPr>
            </w:pPr>
            <w:r w:rsidRPr="006E70C3">
              <w:rPr>
                <w:rFonts w:ascii="宋体" w:hAnsi="宋体" w:hint="eastAsia"/>
                <w:color w:val="000000" w:themeColor="text1"/>
                <w:kern w:val="0"/>
                <w:sz w:val="20"/>
              </w:rPr>
              <w:t>（2）具有良好的商业信誉和健全的财务会计制度</w:t>
            </w:r>
          </w:p>
        </w:tc>
        <w:tc>
          <w:tcPr>
            <w:tcW w:w="4083" w:type="dxa"/>
            <w:vAlign w:val="center"/>
          </w:tcPr>
          <w:p w:rsidR="008C1F28" w:rsidRPr="006E70C3" w:rsidRDefault="008C1F28" w:rsidP="00A03E30">
            <w:pPr>
              <w:rPr>
                <w:rFonts w:ascii="宋体" w:hAnsi="宋体"/>
                <w:color w:val="000000" w:themeColor="text1"/>
                <w:kern w:val="0"/>
                <w:sz w:val="20"/>
              </w:rPr>
            </w:pPr>
            <w:r w:rsidRPr="006E70C3">
              <w:rPr>
                <w:rFonts w:ascii="宋体" w:hAnsi="宋体" w:hint="eastAsia"/>
                <w:color w:val="000000" w:themeColor="text1"/>
                <w:kern w:val="0"/>
                <w:sz w:val="20"/>
              </w:rPr>
              <w:t>提供书面声明</w:t>
            </w:r>
          </w:p>
        </w:tc>
      </w:tr>
      <w:tr w:rsidR="006E70C3" w:rsidRPr="006E70C3" w:rsidTr="007C5B7E">
        <w:trPr>
          <w:trHeight w:val="20"/>
          <w:jc w:val="center"/>
        </w:trPr>
        <w:tc>
          <w:tcPr>
            <w:tcW w:w="682" w:type="dxa"/>
            <w:vMerge/>
            <w:vAlign w:val="center"/>
          </w:tcPr>
          <w:p w:rsidR="008C1F28" w:rsidRPr="006E70C3" w:rsidRDefault="008C1F28" w:rsidP="008C1F28">
            <w:pPr>
              <w:rPr>
                <w:color w:val="000000" w:themeColor="text1"/>
              </w:rPr>
            </w:pPr>
          </w:p>
        </w:tc>
        <w:tc>
          <w:tcPr>
            <w:tcW w:w="716" w:type="dxa"/>
            <w:vMerge/>
            <w:vAlign w:val="center"/>
          </w:tcPr>
          <w:p w:rsidR="008C1F28" w:rsidRPr="006E70C3" w:rsidRDefault="008C1F28" w:rsidP="008C1F28">
            <w:pPr>
              <w:rPr>
                <w:color w:val="000000" w:themeColor="text1"/>
              </w:rPr>
            </w:pPr>
          </w:p>
        </w:tc>
        <w:tc>
          <w:tcPr>
            <w:tcW w:w="4239" w:type="dxa"/>
            <w:vAlign w:val="center"/>
          </w:tcPr>
          <w:p w:rsidR="008C1F28" w:rsidRPr="006E70C3" w:rsidRDefault="008C1F28" w:rsidP="00A03E30">
            <w:pPr>
              <w:rPr>
                <w:rFonts w:ascii="宋体"/>
                <w:snapToGrid w:val="0"/>
                <w:color w:val="000000" w:themeColor="text1"/>
                <w:kern w:val="0"/>
                <w:sz w:val="20"/>
                <w:szCs w:val="21"/>
                <w:lang w:val="zh-CN"/>
              </w:rPr>
            </w:pPr>
            <w:r w:rsidRPr="006E70C3">
              <w:rPr>
                <w:rFonts w:ascii="宋体" w:hAnsi="宋体" w:hint="eastAsia"/>
                <w:color w:val="000000" w:themeColor="text1"/>
                <w:kern w:val="0"/>
                <w:sz w:val="20"/>
              </w:rPr>
              <w:t>（3）具有履行合同所必需的设备和专业技术能力</w:t>
            </w:r>
          </w:p>
        </w:tc>
        <w:tc>
          <w:tcPr>
            <w:tcW w:w="4083" w:type="dxa"/>
            <w:vAlign w:val="center"/>
          </w:tcPr>
          <w:p w:rsidR="008C1F28" w:rsidRPr="006E70C3" w:rsidRDefault="008C1F28" w:rsidP="00A03E30">
            <w:pPr>
              <w:rPr>
                <w:rFonts w:ascii="宋体" w:hAnsi="宋体"/>
                <w:color w:val="000000" w:themeColor="text1"/>
                <w:kern w:val="0"/>
                <w:sz w:val="20"/>
              </w:rPr>
            </w:pPr>
            <w:r w:rsidRPr="006E70C3">
              <w:rPr>
                <w:rFonts w:ascii="宋体" w:hAnsi="宋体" w:hint="eastAsia"/>
                <w:color w:val="000000" w:themeColor="text1"/>
                <w:kern w:val="0"/>
                <w:sz w:val="20"/>
              </w:rPr>
              <w:t>提供书面声明</w:t>
            </w:r>
          </w:p>
        </w:tc>
      </w:tr>
      <w:tr w:rsidR="006E70C3" w:rsidRPr="006E70C3" w:rsidTr="007C5B7E">
        <w:trPr>
          <w:trHeight w:val="20"/>
          <w:jc w:val="center"/>
        </w:trPr>
        <w:tc>
          <w:tcPr>
            <w:tcW w:w="682" w:type="dxa"/>
            <w:vMerge/>
            <w:vAlign w:val="center"/>
          </w:tcPr>
          <w:p w:rsidR="008C1F28" w:rsidRPr="006E70C3" w:rsidRDefault="008C1F28" w:rsidP="008C1F28">
            <w:pPr>
              <w:rPr>
                <w:color w:val="000000" w:themeColor="text1"/>
              </w:rPr>
            </w:pPr>
          </w:p>
        </w:tc>
        <w:tc>
          <w:tcPr>
            <w:tcW w:w="716" w:type="dxa"/>
            <w:vMerge/>
            <w:vAlign w:val="center"/>
          </w:tcPr>
          <w:p w:rsidR="008C1F28" w:rsidRPr="006E70C3" w:rsidRDefault="008C1F28" w:rsidP="008C1F28">
            <w:pPr>
              <w:rPr>
                <w:color w:val="000000" w:themeColor="text1"/>
              </w:rPr>
            </w:pPr>
          </w:p>
        </w:tc>
        <w:tc>
          <w:tcPr>
            <w:tcW w:w="4239" w:type="dxa"/>
            <w:vAlign w:val="center"/>
          </w:tcPr>
          <w:p w:rsidR="008C1F28" w:rsidRPr="006E70C3" w:rsidRDefault="008C1F28" w:rsidP="00A03E30">
            <w:pPr>
              <w:rPr>
                <w:rFonts w:ascii="宋体" w:hAnsi="宋体"/>
                <w:color w:val="000000" w:themeColor="text1"/>
                <w:kern w:val="0"/>
                <w:sz w:val="20"/>
              </w:rPr>
            </w:pPr>
            <w:r w:rsidRPr="006E70C3">
              <w:rPr>
                <w:rFonts w:ascii="宋体" w:hAnsi="宋体" w:hint="eastAsia"/>
                <w:color w:val="000000" w:themeColor="text1"/>
                <w:kern w:val="0"/>
                <w:sz w:val="20"/>
              </w:rPr>
              <w:t>（4）有依法缴纳税收和社会保障金的良好记录</w:t>
            </w:r>
          </w:p>
        </w:tc>
        <w:tc>
          <w:tcPr>
            <w:tcW w:w="4083" w:type="dxa"/>
            <w:vAlign w:val="center"/>
          </w:tcPr>
          <w:p w:rsidR="008C1F28" w:rsidRPr="006E70C3" w:rsidRDefault="00F37985" w:rsidP="00A03E30">
            <w:pPr>
              <w:rPr>
                <w:color w:val="000000" w:themeColor="text1"/>
              </w:rPr>
            </w:pPr>
            <w:r w:rsidRPr="006E70C3">
              <w:rPr>
                <w:rFonts w:ascii="宋体" w:hAnsi="宋体" w:hint="eastAsia"/>
                <w:color w:val="000000" w:themeColor="text1"/>
                <w:kern w:val="0"/>
                <w:sz w:val="20"/>
              </w:rPr>
              <w:t>税务登记证（副本）复印件，三证合一的企业提供统一社会信用代码的营业执照，近半年社会保险缴纳证明材料（社保局加盖公章）</w:t>
            </w:r>
          </w:p>
        </w:tc>
      </w:tr>
      <w:tr w:rsidR="006E70C3" w:rsidRPr="006E70C3" w:rsidTr="007C5B7E">
        <w:trPr>
          <w:trHeight w:val="20"/>
          <w:jc w:val="center"/>
        </w:trPr>
        <w:tc>
          <w:tcPr>
            <w:tcW w:w="682" w:type="dxa"/>
            <w:vMerge/>
            <w:vAlign w:val="center"/>
          </w:tcPr>
          <w:p w:rsidR="003829E0" w:rsidRPr="006E70C3" w:rsidRDefault="003829E0" w:rsidP="007743CF">
            <w:pPr>
              <w:rPr>
                <w:color w:val="000000" w:themeColor="text1"/>
              </w:rPr>
            </w:pPr>
          </w:p>
        </w:tc>
        <w:tc>
          <w:tcPr>
            <w:tcW w:w="716" w:type="dxa"/>
            <w:vMerge/>
            <w:vAlign w:val="center"/>
          </w:tcPr>
          <w:p w:rsidR="003829E0" w:rsidRPr="006E70C3" w:rsidRDefault="003829E0" w:rsidP="007743CF">
            <w:pPr>
              <w:rPr>
                <w:color w:val="000000" w:themeColor="text1"/>
              </w:rPr>
            </w:pPr>
          </w:p>
        </w:tc>
        <w:tc>
          <w:tcPr>
            <w:tcW w:w="4239" w:type="dxa"/>
            <w:vAlign w:val="center"/>
          </w:tcPr>
          <w:p w:rsidR="003829E0" w:rsidRPr="006E70C3" w:rsidRDefault="003829E0" w:rsidP="00A03E30">
            <w:pPr>
              <w:rPr>
                <w:rFonts w:ascii="宋体" w:hAnsi="宋体"/>
                <w:color w:val="000000" w:themeColor="text1"/>
                <w:kern w:val="0"/>
                <w:sz w:val="20"/>
              </w:rPr>
            </w:pPr>
            <w:r w:rsidRPr="006E70C3">
              <w:rPr>
                <w:rFonts w:ascii="宋体" w:hAnsi="宋体" w:hint="eastAsia"/>
                <w:color w:val="000000" w:themeColor="text1"/>
                <w:kern w:val="0"/>
                <w:sz w:val="20"/>
              </w:rPr>
              <w:t>（</w:t>
            </w:r>
            <w:r w:rsidRPr="006E70C3">
              <w:rPr>
                <w:rFonts w:ascii="宋体" w:hAnsi="宋体"/>
                <w:color w:val="000000" w:themeColor="text1"/>
                <w:kern w:val="0"/>
                <w:sz w:val="20"/>
              </w:rPr>
              <w:t>5</w:t>
            </w:r>
            <w:r w:rsidRPr="006E70C3">
              <w:rPr>
                <w:rFonts w:ascii="宋体" w:hAnsi="宋体" w:hint="eastAsia"/>
                <w:color w:val="000000" w:themeColor="text1"/>
                <w:kern w:val="0"/>
                <w:sz w:val="20"/>
              </w:rPr>
              <w:t>）三年内在经营活动中没有重大违法记录</w:t>
            </w:r>
          </w:p>
        </w:tc>
        <w:tc>
          <w:tcPr>
            <w:tcW w:w="4083" w:type="dxa"/>
            <w:vAlign w:val="center"/>
          </w:tcPr>
          <w:p w:rsidR="003829E0" w:rsidRPr="006E70C3" w:rsidRDefault="003829E0" w:rsidP="00A03E30">
            <w:pPr>
              <w:rPr>
                <w:rFonts w:ascii="宋体" w:hAnsi="宋体"/>
                <w:color w:val="000000" w:themeColor="text1"/>
                <w:kern w:val="0"/>
                <w:sz w:val="20"/>
              </w:rPr>
            </w:pPr>
            <w:r w:rsidRPr="006E70C3">
              <w:rPr>
                <w:rFonts w:ascii="宋体" w:hAnsi="宋体" w:hint="eastAsia"/>
                <w:color w:val="000000" w:themeColor="text1"/>
                <w:kern w:val="0"/>
                <w:sz w:val="20"/>
              </w:rPr>
              <w:t>提供书面声明</w:t>
            </w:r>
          </w:p>
        </w:tc>
      </w:tr>
      <w:tr w:rsidR="006E70C3" w:rsidRPr="006E70C3" w:rsidTr="007C5B7E">
        <w:trPr>
          <w:trHeight w:val="20"/>
          <w:jc w:val="center"/>
        </w:trPr>
        <w:tc>
          <w:tcPr>
            <w:tcW w:w="682" w:type="dxa"/>
            <w:vMerge/>
            <w:vAlign w:val="center"/>
          </w:tcPr>
          <w:p w:rsidR="003829E0" w:rsidRPr="006E70C3" w:rsidRDefault="003829E0" w:rsidP="007743CF">
            <w:pPr>
              <w:rPr>
                <w:color w:val="000000" w:themeColor="text1"/>
              </w:rPr>
            </w:pPr>
          </w:p>
        </w:tc>
        <w:tc>
          <w:tcPr>
            <w:tcW w:w="716" w:type="dxa"/>
            <w:vMerge/>
            <w:vAlign w:val="center"/>
          </w:tcPr>
          <w:p w:rsidR="003829E0" w:rsidRPr="006E70C3" w:rsidRDefault="003829E0" w:rsidP="007743CF">
            <w:pPr>
              <w:rPr>
                <w:color w:val="000000" w:themeColor="text1"/>
              </w:rPr>
            </w:pPr>
          </w:p>
        </w:tc>
        <w:tc>
          <w:tcPr>
            <w:tcW w:w="4239" w:type="dxa"/>
            <w:vAlign w:val="center"/>
          </w:tcPr>
          <w:p w:rsidR="003829E0" w:rsidRPr="006E70C3" w:rsidRDefault="003829E0" w:rsidP="00A03E30">
            <w:pPr>
              <w:rPr>
                <w:rFonts w:ascii="宋体" w:hAnsi="宋体"/>
                <w:color w:val="000000" w:themeColor="text1"/>
                <w:kern w:val="0"/>
                <w:sz w:val="20"/>
              </w:rPr>
            </w:pPr>
            <w:r w:rsidRPr="006E70C3">
              <w:rPr>
                <w:rFonts w:ascii="宋体" w:hAnsi="宋体" w:hint="eastAsia"/>
                <w:color w:val="000000" w:themeColor="text1"/>
                <w:kern w:val="0"/>
                <w:sz w:val="20"/>
              </w:rPr>
              <w:t>（6）法人及法定代表人没有被人民法院列为失信被执行人名单</w:t>
            </w:r>
          </w:p>
        </w:tc>
        <w:tc>
          <w:tcPr>
            <w:tcW w:w="4083" w:type="dxa"/>
            <w:vAlign w:val="center"/>
          </w:tcPr>
          <w:p w:rsidR="003829E0" w:rsidRPr="006E70C3" w:rsidRDefault="003829E0" w:rsidP="00227FBD">
            <w:pPr>
              <w:spacing w:line="360" w:lineRule="auto"/>
              <w:rPr>
                <w:rFonts w:ascii="宋体"/>
                <w:snapToGrid w:val="0"/>
                <w:color w:val="000000" w:themeColor="text1"/>
                <w:kern w:val="0"/>
                <w:sz w:val="20"/>
                <w:szCs w:val="21"/>
              </w:rPr>
            </w:pPr>
            <w:r w:rsidRPr="006E70C3">
              <w:rPr>
                <w:rFonts w:ascii="宋体" w:hint="eastAsia"/>
                <w:snapToGrid w:val="0"/>
                <w:color w:val="000000" w:themeColor="text1"/>
                <w:kern w:val="0"/>
                <w:sz w:val="20"/>
                <w:szCs w:val="21"/>
              </w:rPr>
              <w:t>提供中国执行信息公开网截图</w:t>
            </w:r>
          </w:p>
        </w:tc>
      </w:tr>
      <w:tr w:rsidR="006E70C3" w:rsidRPr="006E70C3" w:rsidTr="007C5B7E">
        <w:trPr>
          <w:trHeight w:val="20"/>
          <w:jc w:val="center"/>
        </w:trPr>
        <w:tc>
          <w:tcPr>
            <w:tcW w:w="682" w:type="dxa"/>
            <w:vMerge w:val="restart"/>
            <w:vAlign w:val="center"/>
          </w:tcPr>
          <w:p w:rsidR="0071469D" w:rsidRPr="006E70C3" w:rsidRDefault="0071469D" w:rsidP="007743CF">
            <w:pPr>
              <w:spacing w:line="360" w:lineRule="auto"/>
              <w:jc w:val="center"/>
              <w:rPr>
                <w:rFonts w:ascii="宋体"/>
                <w:snapToGrid w:val="0"/>
                <w:color w:val="000000" w:themeColor="text1"/>
                <w:kern w:val="0"/>
                <w:sz w:val="20"/>
                <w:szCs w:val="21"/>
              </w:rPr>
            </w:pPr>
            <w:r w:rsidRPr="006E70C3">
              <w:rPr>
                <w:rFonts w:ascii="宋体" w:hint="eastAsia"/>
                <w:snapToGrid w:val="0"/>
                <w:color w:val="000000" w:themeColor="text1"/>
                <w:kern w:val="0"/>
                <w:sz w:val="20"/>
                <w:szCs w:val="21"/>
              </w:rPr>
              <w:t>2</w:t>
            </w:r>
          </w:p>
        </w:tc>
        <w:tc>
          <w:tcPr>
            <w:tcW w:w="716" w:type="dxa"/>
            <w:vMerge w:val="restart"/>
            <w:vAlign w:val="center"/>
          </w:tcPr>
          <w:p w:rsidR="0071469D" w:rsidRPr="006E70C3" w:rsidRDefault="0071469D" w:rsidP="007743CF">
            <w:pPr>
              <w:spacing w:line="360" w:lineRule="auto"/>
              <w:jc w:val="center"/>
              <w:rPr>
                <w:rFonts w:ascii="宋体"/>
                <w:snapToGrid w:val="0"/>
                <w:color w:val="000000" w:themeColor="text1"/>
                <w:kern w:val="0"/>
                <w:sz w:val="20"/>
                <w:szCs w:val="21"/>
              </w:rPr>
            </w:pPr>
            <w:r w:rsidRPr="006E70C3">
              <w:rPr>
                <w:rFonts w:ascii="宋体" w:hint="eastAsia"/>
                <w:snapToGrid w:val="0"/>
                <w:color w:val="000000" w:themeColor="text1"/>
                <w:kern w:val="0"/>
                <w:sz w:val="20"/>
                <w:szCs w:val="21"/>
                <w:lang w:val="zh-CN"/>
              </w:rPr>
              <w:t>特定资格条件</w:t>
            </w:r>
          </w:p>
        </w:tc>
        <w:tc>
          <w:tcPr>
            <w:tcW w:w="4239" w:type="dxa"/>
            <w:vAlign w:val="center"/>
          </w:tcPr>
          <w:p w:rsidR="0071469D" w:rsidRPr="006E70C3" w:rsidRDefault="00A03E30" w:rsidP="00A03E30">
            <w:pPr>
              <w:rPr>
                <w:color w:val="000000" w:themeColor="text1"/>
              </w:rPr>
            </w:pPr>
            <w:r w:rsidRPr="006E70C3">
              <w:rPr>
                <w:rFonts w:ascii="宋体" w:hAnsi="宋体" w:hint="eastAsia"/>
                <w:color w:val="000000" w:themeColor="text1"/>
                <w:kern w:val="0"/>
                <w:sz w:val="20"/>
              </w:rPr>
              <w:t>（1）注册成立时间不少于</w:t>
            </w:r>
            <w:r w:rsidRPr="006E70C3">
              <w:rPr>
                <w:rFonts w:ascii="宋体" w:hint="eastAsia"/>
                <w:color w:val="000000" w:themeColor="text1"/>
                <w:kern w:val="0"/>
                <w:sz w:val="20"/>
              </w:rPr>
              <w:t>3年且近3年财务状况稳定</w:t>
            </w:r>
          </w:p>
        </w:tc>
        <w:tc>
          <w:tcPr>
            <w:tcW w:w="4083" w:type="dxa"/>
            <w:vAlign w:val="center"/>
          </w:tcPr>
          <w:p w:rsidR="0071469D" w:rsidRPr="006E70C3" w:rsidRDefault="00A03E30" w:rsidP="00A03E30">
            <w:pPr>
              <w:rPr>
                <w:rFonts w:ascii="宋体" w:hAnsi="宋体"/>
                <w:color w:val="000000" w:themeColor="text1"/>
                <w:kern w:val="0"/>
                <w:sz w:val="20"/>
              </w:rPr>
            </w:pPr>
            <w:r w:rsidRPr="006E70C3">
              <w:rPr>
                <w:rFonts w:ascii="宋体" w:hAnsi="宋体" w:hint="eastAsia"/>
                <w:color w:val="000000" w:themeColor="text1"/>
                <w:kern w:val="0"/>
                <w:sz w:val="20"/>
              </w:rPr>
              <w:t>参选人法人营业执照（副本）及财务报表复印件</w:t>
            </w:r>
          </w:p>
        </w:tc>
      </w:tr>
      <w:tr w:rsidR="006E70C3" w:rsidRPr="006E70C3" w:rsidTr="007C5B7E">
        <w:trPr>
          <w:trHeight w:val="20"/>
          <w:jc w:val="center"/>
        </w:trPr>
        <w:tc>
          <w:tcPr>
            <w:tcW w:w="682" w:type="dxa"/>
            <w:vMerge/>
            <w:vAlign w:val="center"/>
          </w:tcPr>
          <w:p w:rsidR="009237A7" w:rsidRPr="006E70C3" w:rsidRDefault="009237A7" w:rsidP="007743CF">
            <w:pPr>
              <w:spacing w:line="360" w:lineRule="auto"/>
              <w:jc w:val="center"/>
              <w:rPr>
                <w:rFonts w:ascii="宋体"/>
                <w:snapToGrid w:val="0"/>
                <w:color w:val="000000" w:themeColor="text1"/>
                <w:kern w:val="0"/>
                <w:sz w:val="20"/>
                <w:szCs w:val="21"/>
              </w:rPr>
            </w:pPr>
          </w:p>
        </w:tc>
        <w:tc>
          <w:tcPr>
            <w:tcW w:w="716" w:type="dxa"/>
            <w:vMerge/>
            <w:vAlign w:val="center"/>
          </w:tcPr>
          <w:p w:rsidR="009237A7" w:rsidRPr="006E70C3" w:rsidRDefault="009237A7" w:rsidP="007743CF">
            <w:pPr>
              <w:spacing w:line="360" w:lineRule="auto"/>
              <w:jc w:val="center"/>
              <w:rPr>
                <w:rFonts w:ascii="宋体"/>
                <w:snapToGrid w:val="0"/>
                <w:color w:val="000000" w:themeColor="text1"/>
                <w:kern w:val="0"/>
                <w:sz w:val="20"/>
                <w:szCs w:val="21"/>
                <w:lang w:val="zh-CN"/>
              </w:rPr>
            </w:pPr>
          </w:p>
        </w:tc>
        <w:tc>
          <w:tcPr>
            <w:tcW w:w="4239" w:type="dxa"/>
            <w:vAlign w:val="center"/>
          </w:tcPr>
          <w:p w:rsidR="009237A7" w:rsidRPr="006E70C3" w:rsidRDefault="009237A7" w:rsidP="00A03E30">
            <w:pPr>
              <w:rPr>
                <w:rFonts w:ascii="宋体" w:hAnsi="宋体"/>
                <w:color w:val="000000" w:themeColor="text1"/>
                <w:kern w:val="0"/>
                <w:sz w:val="20"/>
              </w:rPr>
            </w:pPr>
            <w:r w:rsidRPr="006E70C3">
              <w:rPr>
                <w:rFonts w:ascii="宋体" w:hAnsi="宋体" w:hint="eastAsia"/>
                <w:color w:val="000000" w:themeColor="text1"/>
                <w:kern w:val="0"/>
                <w:sz w:val="20"/>
              </w:rPr>
              <w:t>（2）</w:t>
            </w:r>
            <w:r w:rsidR="00BF4D60" w:rsidRPr="006E70C3">
              <w:rPr>
                <w:rFonts w:ascii="宋体" w:hAnsi="宋体" w:hint="eastAsia"/>
                <w:color w:val="000000" w:themeColor="text1"/>
                <w:kern w:val="0"/>
                <w:sz w:val="20"/>
              </w:rPr>
              <w:t>2020年1月1日至参选截止日具有至少1个</w:t>
            </w:r>
            <w:r w:rsidR="00F16EF8" w:rsidRPr="00F16EF8">
              <w:rPr>
                <w:rFonts w:ascii="宋体" w:hAnsi="宋体" w:hint="eastAsia"/>
                <w:b/>
                <w:bCs/>
                <w:color w:val="000000" w:themeColor="text1"/>
                <w:kern w:val="0"/>
                <w:sz w:val="20"/>
              </w:rPr>
              <w:t>档案系统</w:t>
            </w:r>
            <w:r w:rsidR="00BF4D60" w:rsidRPr="006E70C3">
              <w:rPr>
                <w:rFonts w:ascii="宋体" w:hAnsi="宋体" w:hint="eastAsia"/>
                <w:color w:val="000000" w:themeColor="text1"/>
                <w:kern w:val="0"/>
                <w:sz w:val="20"/>
              </w:rPr>
              <w:t>全栈国产化实施案例，且国内金融行业同类型实施案例（需提供合同复印件和项目简介）不少于</w:t>
            </w:r>
            <w:r w:rsidR="00BF4D60" w:rsidRPr="006E70C3">
              <w:rPr>
                <w:rFonts w:ascii="宋体" w:hAnsi="宋体"/>
                <w:color w:val="000000" w:themeColor="text1"/>
                <w:kern w:val="0"/>
                <w:sz w:val="20"/>
              </w:rPr>
              <w:t>1</w:t>
            </w:r>
            <w:r w:rsidR="00BF4D60" w:rsidRPr="006E70C3">
              <w:rPr>
                <w:rFonts w:ascii="宋体" w:hAnsi="宋体" w:hint="eastAsia"/>
                <w:color w:val="000000" w:themeColor="text1"/>
                <w:kern w:val="0"/>
                <w:sz w:val="20"/>
              </w:rPr>
              <w:t>家。低于</w:t>
            </w:r>
            <w:r w:rsidR="00BF4D60" w:rsidRPr="006E70C3">
              <w:rPr>
                <w:rFonts w:ascii="宋体" w:hAnsi="宋体"/>
                <w:color w:val="000000" w:themeColor="text1"/>
                <w:kern w:val="0"/>
                <w:sz w:val="20"/>
              </w:rPr>
              <w:t>1</w:t>
            </w:r>
            <w:r w:rsidR="00BF4D60" w:rsidRPr="006E70C3">
              <w:rPr>
                <w:rFonts w:ascii="宋体" w:hAnsi="宋体" w:hint="eastAsia"/>
                <w:color w:val="000000" w:themeColor="text1"/>
                <w:kern w:val="0"/>
                <w:sz w:val="20"/>
              </w:rPr>
              <w:t>个案例（不含</w:t>
            </w:r>
            <w:r w:rsidR="00BF4D60" w:rsidRPr="006E70C3">
              <w:rPr>
                <w:rFonts w:ascii="宋体" w:hAnsi="宋体"/>
                <w:color w:val="000000" w:themeColor="text1"/>
                <w:kern w:val="0"/>
                <w:sz w:val="20"/>
              </w:rPr>
              <w:t>1</w:t>
            </w:r>
            <w:r w:rsidR="00BF4D60" w:rsidRPr="006E70C3">
              <w:rPr>
                <w:rFonts w:ascii="宋体" w:hAnsi="宋体" w:hint="eastAsia"/>
                <w:color w:val="000000" w:themeColor="text1"/>
                <w:kern w:val="0"/>
                <w:sz w:val="20"/>
              </w:rPr>
              <w:t>个）取消参选资质。</w:t>
            </w:r>
          </w:p>
        </w:tc>
        <w:tc>
          <w:tcPr>
            <w:tcW w:w="4083" w:type="dxa"/>
            <w:vAlign w:val="center"/>
          </w:tcPr>
          <w:p w:rsidR="009237A7" w:rsidRPr="006E70C3" w:rsidRDefault="00996498" w:rsidP="00A03E30">
            <w:pPr>
              <w:rPr>
                <w:rFonts w:ascii="宋体" w:hAnsi="宋体"/>
                <w:color w:val="000000" w:themeColor="text1"/>
                <w:kern w:val="0"/>
                <w:sz w:val="20"/>
              </w:rPr>
            </w:pPr>
            <w:r w:rsidRPr="006E70C3">
              <w:rPr>
                <w:rFonts w:ascii="宋体" w:hAnsi="宋体" w:hint="eastAsia"/>
                <w:color w:val="000000" w:themeColor="text1"/>
                <w:kern w:val="0"/>
                <w:sz w:val="20"/>
              </w:rPr>
              <w:t>证明材料的复印件，案例证明需提供甲方联系方式备查。</w:t>
            </w:r>
          </w:p>
        </w:tc>
      </w:tr>
      <w:tr w:rsidR="006E70C3" w:rsidRPr="006E70C3" w:rsidTr="007C5B7E">
        <w:trPr>
          <w:trHeight w:val="20"/>
          <w:jc w:val="center"/>
        </w:trPr>
        <w:tc>
          <w:tcPr>
            <w:tcW w:w="682" w:type="dxa"/>
            <w:vMerge/>
            <w:vAlign w:val="center"/>
          </w:tcPr>
          <w:p w:rsidR="00996498" w:rsidRPr="006E70C3" w:rsidRDefault="00996498" w:rsidP="00996498">
            <w:pPr>
              <w:spacing w:line="360" w:lineRule="auto"/>
              <w:jc w:val="center"/>
              <w:rPr>
                <w:rFonts w:ascii="宋体"/>
                <w:snapToGrid w:val="0"/>
                <w:color w:val="000000" w:themeColor="text1"/>
                <w:kern w:val="0"/>
                <w:sz w:val="20"/>
                <w:szCs w:val="21"/>
              </w:rPr>
            </w:pPr>
          </w:p>
        </w:tc>
        <w:tc>
          <w:tcPr>
            <w:tcW w:w="716" w:type="dxa"/>
            <w:vMerge/>
            <w:vAlign w:val="center"/>
          </w:tcPr>
          <w:p w:rsidR="00996498" w:rsidRPr="006E70C3" w:rsidRDefault="00996498" w:rsidP="00996498">
            <w:pPr>
              <w:spacing w:line="360" w:lineRule="auto"/>
              <w:jc w:val="center"/>
              <w:rPr>
                <w:rFonts w:ascii="宋体"/>
                <w:snapToGrid w:val="0"/>
                <w:color w:val="000000" w:themeColor="text1"/>
                <w:kern w:val="0"/>
                <w:sz w:val="20"/>
                <w:szCs w:val="21"/>
                <w:lang w:val="zh-CN"/>
              </w:rPr>
            </w:pPr>
          </w:p>
        </w:tc>
        <w:tc>
          <w:tcPr>
            <w:tcW w:w="4239" w:type="dxa"/>
            <w:vAlign w:val="center"/>
          </w:tcPr>
          <w:p w:rsidR="00996498" w:rsidRPr="006E70C3" w:rsidRDefault="00996498" w:rsidP="00A03E30">
            <w:pPr>
              <w:rPr>
                <w:color w:val="000000" w:themeColor="text1"/>
              </w:rPr>
            </w:pPr>
            <w:r w:rsidRPr="006E70C3">
              <w:rPr>
                <w:rFonts w:ascii="宋体" w:hAnsi="宋体" w:hint="eastAsia"/>
                <w:color w:val="000000" w:themeColor="text1"/>
                <w:kern w:val="0"/>
                <w:sz w:val="20"/>
              </w:rPr>
              <w:t>（</w:t>
            </w:r>
            <w:r w:rsidR="00F37985" w:rsidRPr="006E70C3">
              <w:rPr>
                <w:rFonts w:ascii="宋体" w:hint="eastAsia"/>
                <w:color w:val="000000" w:themeColor="text1"/>
                <w:kern w:val="0"/>
                <w:sz w:val="20"/>
              </w:rPr>
              <w:t>3</w:t>
            </w:r>
            <w:r w:rsidR="00F37985" w:rsidRPr="006E70C3">
              <w:rPr>
                <w:rFonts w:ascii="宋体" w:hAnsi="宋体" w:hint="eastAsia"/>
                <w:color w:val="000000" w:themeColor="text1"/>
                <w:kern w:val="0"/>
                <w:sz w:val="20"/>
              </w:rPr>
              <w:t>）参选人须具有本次比选内容所涉及的第三方软件代理资格（含开源软件的合法授权）</w:t>
            </w:r>
            <w:r w:rsidR="00F37985" w:rsidRPr="006E70C3">
              <w:rPr>
                <w:rFonts w:ascii="宋体" w:hint="eastAsia"/>
                <w:color w:val="000000" w:themeColor="text1"/>
                <w:kern w:val="0"/>
                <w:sz w:val="20"/>
              </w:rPr>
              <w:t>,取得本次比选内容所涉及的第三方软件产品的原厂商授权书或确认函（如不涉及第三方软件，则该条不适用）</w:t>
            </w:r>
          </w:p>
        </w:tc>
        <w:tc>
          <w:tcPr>
            <w:tcW w:w="4083" w:type="dxa"/>
            <w:vAlign w:val="center"/>
          </w:tcPr>
          <w:p w:rsidR="00996498" w:rsidRPr="006E70C3" w:rsidRDefault="00F37985" w:rsidP="00A03E30">
            <w:pPr>
              <w:rPr>
                <w:color w:val="000000" w:themeColor="text1"/>
              </w:rPr>
            </w:pPr>
            <w:r w:rsidRPr="006E70C3">
              <w:rPr>
                <w:rFonts w:ascii="宋体" w:hAnsi="宋体" w:hint="eastAsia"/>
                <w:color w:val="000000" w:themeColor="text1"/>
                <w:kern w:val="0"/>
                <w:sz w:val="20"/>
              </w:rPr>
              <w:t>第三方软件产品的原厂授权书或确认函的复印件</w:t>
            </w:r>
          </w:p>
        </w:tc>
      </w:tr>
      <w:tr w:rsidR="006E70C3" w:rsidRPr="006E70C3" w:rsidTr="007C5B7E">
        <w:trPr>
          <w:trHeight w:val="20"/>
          <w:jc w:val="center"/>
        </w:trPr>
        <w:tc>
          <w:tcPr>
            <w:tcW w:w="682" w:type="dxa"/>
            <w:vAlign w:val="center"/>
          </w:tcPr>
          <w:p w:rsidR="00996498" w:rsidRPr="006E70C3" w:rsidRDefault="00996498" w:rsidP="00996498">
            <w:pPr>
              <w:spacing w:line="360" w:lineRule="auto"/>
              <w:jc w:val="center"/>
              <w:rPr>
                <w:rFonts w:ascii="宋体"/>
                <w:snapToGrid w:val="0"/>
                <w:color w:val="000000" w:themeColor="text1"/>
                <w:kern w:val="0"/>
                <w:sz w:val="20"/>
                <w:szCs w:val="21"/>
              </w:rPr>
            </w:pPr>
            <w:r w:rsidRPr="006E70C3">
              <w:rPr>
                <w:rFonts w:ascii="宋体" w:hint="eastAsia"/>
                <w:snapToGrid w:val="0"/>
                <w:color w:val="000000" w:themeColor="text1"/>
                <w:kern w:val="0"/>
                <w:sz w:val="20"/>
                <w:szCs w:val="21"/>
              </w:rPr>
              <w:t>3</w:t>
            </w:r>
          </w:p>
        </w:tc>
        <w:tc>
          <w:tcPr>
            <w:tcW w:w="4955" w:type="dxa"/>
            <w:gridSpan w:val="2"/>
            <w:vAlign w:val="center"/>
          </w:tcPr>
          <w:p w:rsidR="00996498" w:rsidRPr="006E70C3" w:rsidRDefault="00996498" w:rsidP="00996498">
            <w:pPr>
              <w:spacing w:line="360" w:lineRule="auto"/>
              <w:rPr>
                <w:rFonts w:ascii="宋体"/>
                <w:snapToGrid w:val="0"/>
                <w:color w:val="000000" w:themeColor="text1"/>
                <w:kern w:val="0"/>
                <w:sz w:val="20"/>
                <w:szCs w:val="21"/>
              </w:rPr>
            </w:pPr>
            <w:r w:rsidRPr="006E70C3">
              <w:rPr>
                <w:rFonts w:ascii="宋体" w:hint="eastAsia"/>
                <w:snapToGrid w:val="0"/>
                <w:color w:val="000000" w:themeColor="text1"/>
                <w:kern w:val="0"/>
                <w:sz w:val="20"/>
                <w:szCs w:val="21"/>
              </w:rPr>
              <w:t>参选保证金</w:t>
            </w:r>
          </w:p>
        </w:tc>
        <w:tc>
          <w:tcPr>
            <w:tcW w:w="4083" w:type="dxa"/>
            <w:vAlign w:val="center"/>
          </w:tcPr>
          <w:p w:rsidR="00996498" w:rsidRPr="006E70C3" w:rsidRDefault="00996498" w:rsidP="00A03E30">
            <w:pPr>
              <w:rPr>
                <w:rFonts w:ascii="宋体" w:hAnsi="宋体"/>
                <w:color w:val="000000" w:themeColor="text1"/>
                <w:kern w:val="0"/>
                <w:sz w:val="20"/>
              </w:rPr>
            </w:pPr>
            <w:r w:rsidRPr="006E70C3">
              <w:rPr>
                <w:rFonts w:ascii="宋体" w:hAnsi="宋体" w:hint="eastAsia"/>
                <w:color w:val="000000" w:themeColor="text1"/>
                <w:kern w:val="0"/>
                <w:sz w:val="20"/>
              </w:rPr>
              <w:t>足额缴纳参选保证金</w:t>
            </w:r>
          </w:p>
        </w:tc>
      </w:tr>
    </w:tbl>
    <w:p w:rsidR="00263978" w:rsidRPr="006E70C3" w:rsidRDefault="00263978" w:rsidP="00263978">
      <w:pPr>
        <w:snapToGrid w:val="0"/>
        <w:spacing w:line="360" w:lineRule="auto"/>
        <w:ind w:firstLineChars="200" w:firstLine="480"/>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2、符合性检查。依据比选文件的规定，从参选人参选文件的有效性、完整性和对比选文件的响应程度进行审查，以确定是否对比选文件的实质性要求作出响应。</w:t>
      </w:r>
      <w:r w:rsidR="00CC7B6C" w:rsidRPr="006E70C3">
        <w:rPr>
          <w:rFonts w:ascii="宋体" w:hint="eastAsia"/>
          <w:snapToGrid w:val="0"/>
          <w:color w:val="000000" w:themeColor="text1"/>
          <w:kern w:val="0"/>
          <w:sz w:val="24"/>
          <w:szCs w:val="24"/>
        </w:rPr>
        <w:t>符合性</w:t>
      </w:r>
      <w:r w:rsidRPr="006E70C3">
        <w:rPr>
          <w:rFonts w:ascii="宋体" w:hint="eastAsia"/>
          <w:snapToGrid w:val="0"/>
          <w:color w:val="000000" w:themeColor="text1"/>
          <w:kern w:val="0"/>
          <w:sz w:val="24"/>
          <w:szCs w:val="24"/>
        </w:rPr>
        <w:t>检查资料表如下：</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1562"/>
        <w:gridCol w:w="1986"/>
        <w:gridCol w:w="5416"/>
      </w:tblGrid>
      <w:tr w:rsidR="006E70C3" w:rsidRPr="006E70C3" w:rsidTr="003A278D">
        <w:trPr>
          <w:trHeight w:val="20"/>
          <w:jc w:val="center"/>
        </w:trPr>
        <w:tc>
          <w:tcPr>
            <w:tcW w:w="676" w:type="dxa"/>
            <w:vAlign w:val="center"/>
          </w:tcPr>
          <w:p w:rsidR="00263978" w:rsidRPr="006E70C3" w:rsidRDefault="00263978" w:rsidP="00660581">
            <w:pPr>
              <w:spacing w:line="360" w:lineRule="auto"/>
              <w:jc w:val="center"/>
              <w:rPr>
                <w:rFonts w:ascii="宋体"/>
                <w:b/>
                <w:color w:val="000000" w:themeColor="text1"/>
                <w:kern w:val="0"/>
                <w:sz w:val="20"/>
              </w:rPr>
            </w:pPr>
            <w:r w:rsidRPr="006E70C3">
              <w:rPr>
                <w:rFonts w:ascii="宋体" w:hint="eastAsia"/>
                <w:b/>
                <w:color w:val="000000" w:themeColor="text1"/>
                <w:kern w:val="0"/>
                <w:sz w:val="20"/>
              </w:rPr>
              <w:t>序号</w:t>
            </w:r>
          </w:p>
        </w:tc>
        <w:tc>
          <w:tcPr>
            <w:tcW w:w="3548" w:type="dxa"/>
            <w:gridSpan w:val="2"/>
            <w:vAlign w:val="center"/>
          </w:tcPr>
          <w:p w:rsidR="00263978" w:rsidRPr="006E70C3" w:rsidRDefault="00263978" w:rsidP="007743CF">
            <w:pPr>
              <w:spacing w:line="360" w:lineRule="auto"/>
              <w:jc w:val="center"/>
              <w:rPr>
                <w:rFonts w:ascii="宋体"/>
                <w:b/>
                <w:color w:val="000000" w:themeColor="text1"/>
                <w:kern w:val="0"/>
                <w:sz w:val="20"/>
              </w:rPr>
            </w:pPr>
            <w:r w:rsidRPr="006E70C3">
              <w:rPr>
                <w:rFonts w:ascii="宋体" w:hint="eastAsia"/>
                <w:b/>
                <w:color w:val="000000" w:themeColor="text1"/>
                <w:kern w:val="0"/>
                <w:sz w:val="20"/>
              </w:rPr>
              <w:t>评审因素</w:t>
            </w:r>
          </w:p>
        </w:tc>
        <w:tc>
          <w:tcPr>
            <w:tcW w:w="5416" w:type="dxa"/>
            <w:vAlign w:val="center"/>
          </w:tcPr>
          <w:p w:rsidR="00263978" w:rsidRPr="006E70C3" w:rsidRDefault="00263978" w:rsidP="007743CF">
            <w:pPr>
              <w:spacing w:line="360" w:lineRule="auto"/>
              <w:jc w:val="center"/>
              <w:rPr>
                <w:rFonts w:ascii="宋体"/>
                <w:b/>
                <w:color w:val="000000" w:themeColor="text1"/>
                <w:kern w:val="0"/>
                <w:sz w:val="20"/>
              </w:rPr>
            </w:pPr>
            <w:r w:rsidRPr="006E70C3">
              <w:rPr>
                <w:rFonts w:ascii="宋体" w:hint="eastAsia"/>
                <w:b/>
                <w:color w:val="000000" w:themeColor="text1"/>
                <w:kern w:val="0"/>
                <w:sz w:val="20"/>
              </w:rPr>
              <w:t>评审标准</w:t>
            </w:r>
          </w:p>
        </w:tc>
      </w:tr>
      <w:tr w:rsidR="006E70C3" w:rsidRPr="006E70C3" w:rsidTr="003A278D">
        <w:trPr>
          <w:trHeight w:val="20"/>
          <w:jc w:val="center"/>
        </w:trPr>
        <w:tc>
          <w:tcPr>
            <w:tcW w:w="676" w:type="dxa"/>
            <w:vMerge w:val="restart"/>
            <w:vAlign w:val="center"/>
          </w:tcPr>
          <w:p w:rsidR="00263978" w:rsidRPr="006E70C3" w:rsidRDefault="00263978" w:rsidP="00660581">
            <w:pPr>
              <w:spacing w:line="360" w:lineRule="auto"/>
              <w:jc w:val="center"/>
              <w:rPr>
                <w:rFonts w:ascii="宋体"/>
                <w:color w:val="000000" w:themeColor="text1"/>
                <w:kern w:val="0"/>
                <w:sz w:val="20"/>
              </w:rPr>
            </w:pPr>
            <w:r w:rsidRPr="006E70C3">
              <w:rPr>
                <w:rFonts w:ascii="宋体" w:hint="eastAsia"/>
                <w:color w:val="000000" w:themeColor="text1"/>
                <w:kern w:val="0"/>
                <w:sz w:val="20"/>
              </w:rPr>
              <w:t>1</w:t>
            </w:r>
          </w:p>
        </w:tc>
        <w:tc>
          <w:tcPr>
            <w:tcW w:w="1562" w:type="dxa"/>
            <w:vMerge w:val="restart"/>
            <w:vAlign w:val="center"/>
          </w:tcPr>
          <w:p w:rsidR="00263978" w:rsidRPr="006E70C3" w:rsidRDefault="00263978" w:rsidP="007743CF">
            <w:pPr>
              <w:spacing w:line="360" w:lineRule="auto"/>
              <w:rPr>
                <w:rFonts w:ascii="宋体"/>
                <w:color w:val="000000" w:themeColor="text1"/>
                <w:kern w:val="0"/>
                <w:sz w:val="20"/>
              </w:rPr>
            </w:pPr>
            <w:r w:rsidRPr="006E70C3">
              <w:rPr>
                <w:rFonts w:ascii="宋体" w:hint="eastAsia"/>
                <w:color w:val="000000" w:themeColor="text1"/>
                <w:kern w:val="0"/>
                <w:sz w:val="20"/>
              </w:rPr>
              <w:t>有效性审查</w:t>
            </w:r>
          </w:p>
        </w:tc>
        <w:tc>
          <w:tcPr>
            <w:tcW w:w="1986" w:type="dxa"/>
            <w:vAlign w:val="center"/>
          </w:tcPr>
          <w:p w:rsidR="00263978" w:rsidRPr="006E70C3" w:rsidRDefault="00263978" w:rsidP="007743CF">
            <w:pPr>
              <w:spacing w:line="360" w:lineRule="auto"/>
              <w:rPr>
                <w:rFonts w:ascii="宋体"/>
                <w:color w:val="000000" w:themeColor="text1"/>
                <w:kern w:val="0"/>
                <w:sz w:val="20"/>
              </w:rPr>
            </w:pPr>
            <w:r w:rsidRPr="006E70C3">
              <w:rPr>
                <w:rFonts w:ascii="宋体" w:hint="eastAsia"/>
                <w:snapToGrid w:val="0"/>
                <w:color w:val="000000" w:themeColor="text1"/>
                <w:kern w:val="0"/>
                <w:sz w:val="20"/>
                <w:szCs w:val="2"/>
              </w:rPr>
              <w:t>参选</w:t>
            </w:r>
            <w:r w:rsidRPr="006E70C3">
              <w:rPr>
                <w:rFonts w:ascii="宋体" w:hint="eastAsia"/>
                <w:color w:val="000000" w:themeColor="text1"/>
                <w:kern w:val="0"/>
                <w:sz w:val="20"/>
              </w:rPr>
              <w:t>文件签署</w:t>
            </w:r>
          </w:p>
        </w:tc>
        <w:tc>
          <w:tcPr>
            <w:tcW w:w="5416" w:type="dxa"/>
            <w:vAlign w:val="center"/>
          </w:tcPr>
          <w:p w:rsidR="00263978" w:rsidRPr="006E70C3" w:rsidRDefault="00263978" w:rsidP="007743CF">
            <w:pPr>
              <w:spacing w:line="360" w:lineRule="auto"/>
              <w:rPr>
                <w:rFonts w:ascii="宋体"/>
                <w:color w:val="000000" w:themeColor="text1"/>
                <w:kern w:val="0"/>
                <w:sz w:val="20"/>
              </w:rPr>
            </w:pPr>
            <w:r w:rsidRPr="006E70C3">
              <w:rPr>
                <w:rFonts w:ascii="宋体" w:hint="eastAsia"/>
                <w:snapToGrid w:val="0"/>
                <w:color w:val="000000" w:themeColor="text1"/>
                <w:kern w:val="0"/>
                <w:sz w:val="20"/>
                <w:szCs w:val="2"/>
              </w:rPr>
              <w:t>参选</w:t>
            </w:r>
            <w:r w:rsidRPr="006E70C3">
              <w:rPr>
                <w:rFonts w:ascii="宋体" w:hint="eastAsia"/>
                <w:color w:val="000000" w:themeColor="text1"/>
                <w:kern w:val="0"/>
                <w:sz w:val="20"/>
              </w:rPr>
              <w:t>文件上法定代表人或其授权代表人的签字齐全。</w:t>
            </w:r>
          </w:p>
        </w:tc>
      </w:tr>
      <w:tr w:rsidR="006E70C3" w:rsidRPr="006E70C3" w:rsidTr="003A278D">
        <w:trPr>
          <w:trHeight w:val="20"/>
          <w:jc w:val="center"/>
        </w:trPr>
        <w:tc>
          <w:tcPr>
            <w:tcW w:w="676" w:type="dxa"/>
            <w:vMerge/>
            <w:vAlign w:val="center"/>
          </w:tcPr>
          <w:p w:rsidR="00263978" w:rsidRPr="006E70C3" w:rsidRDefault="00263978" w:rsidP="00660581">
            <w:pPr>
              <w:jc w:val="center"/>
              <w:rPr>
                <w:color w:val="000000" w:themeColor="text1"/>
              </w:rPr>
            </w:pPr>
          </w:p>
        </w:tc>
        <w:tc>
          <w:tcPr>
            <w:tcW w:w="1562" w:type="dxa"/>
            <w:vMerge/>
            <w:vAlign w:val="center"/>
          </w:tcPr>
          <w:p w:rsidR="00263978" w:rsidRPr="006E70C3" w:rsidRDefault="00263978" w:rsidP="007743CF">
            <w:pPr>
              <w:rPr>
                <w:color w:val="000000" w:themeColor="text1"/>
              </w:rPr>
            </w:pPr>
          </w:p>
        </w:tc>
        <w:tc>
          <w:tcPr>
            <w:tcW w:w="1986" w:type="dxa"/>
            <w:vAlign w:val="center"/>
          </w:tcPr>
          <w:p w:rsidR="00263978" w:rsidRPr="006E70C3" w:rsidRDefault="00263978" w:rsidP="007743CF">
            <w:pPr>
              <w:spacing w:line="360" w:lineRule="auto"/>
              <w:rPr>
                <w:rFonts w:ascii="宋体"/>
                <w:color w:val="000000" w:themeColor="text1"/>
                <w:kern w:val="0"/>
                <w:sz w:val="20"/>
              </w:rPr>
            </w:pPr>
            <w:r w:rsidRPr="006E70C3">
              <w:rPr>
                <w:rFonts w:ascii="宋体" w:hint="eastAsia"/>
                <w:color w:val="000000" w:themeColor="text1"/>
                <w:kern w:val="0"/>
                <w:sz w:val="20"/>
              </w:rPr>
              <w:t>法定代表人身份证明及授权委托书</w:t>
            </w:r>
          </w:p>
        </w:tc>
        <w:tc>
          <w:tcPr>
            <w:tcW w:w="5416" w:type="dxa"/>
            <w:vAlign w:val="center"/>
          </w:tcPr>
          <w:p w:rsidR="00263978" w:rsidRPr="006E70C3" w:rsidRDefault="00263978" w:rsidP="007743CF">
            <w:pPr>
              <w:spacing w:line="360" w:lineRule="auto"/>
              <w:rPr>
                <w:rFonts w:ascii="宋体"/>
                <w:color w:val="000000" w:themeColor="text1"/>
                <w:kern w:val="0"/>
                <w:sz w:val="20"/>
              </w:rPr>
            </w:pPr>
            <w:r w:rsidRPr="006E70C3">
              <w:rPr>
                <w:rFonts w:ascii="宋体" w:hint="eastAsia"/>
                <w:color w:val="000000" w:themeColor="text1"/>
                <w:kern w:val="0"/>
                <w:sz w:val="20"/>
              </w:rPr>
              <w:t>法定代表人身份证明及授权委托书有效，符合比选文件规定的格式，签字或盖章齐全。</w:t>
            </w:r>
          </w:p>
        </w:tc>
      </w:tr>
      <w:tr w:rsidR="006E70C3" w:rsidRPr="006E70C3" w:rsidTr="003A278D">
        <w:trPr>
          <w:trHeight w:val="20"/>
          <w:jc w:val="center"/>
        </w:trPr>
        <w:tc>
          <w:tcPr>
            <w:tcW w:w="676" w:type="dxa"/>
            <w:vMerge/>
            <w:vAlign w:val="center"/>
          </w:tcPr>
          <w:p w:rsidR="00263978" w:rsidRPr="006E70C3" w:rsidRDefault="00263978" w:rsidP="00660581">
            <w:pPr>
              <w:jc w:val="center"/>
              <w:rPr>
                <w:color w:val="000000" w:themeColor="text1"/>
              </w:rPr>
            </w:pPr>
          </w:p>
        </w:tc>
        <w:tc>
          <w:tcPr>
            <w:tcW w:w="1562" w:type="dxa"/>
            <w:vMerge/>
            <w:vAlign w:val="center"/>
          </w:tcPr>
          <w:p w:rsidR="00263978" w:rsidRPr="006E70C3" w:rsidRDefault="00263978" w:rsidP="007743CF">
            <w:pPr>
              <w:rPr>
                <w:color w:val="000000" w:themeColor="text1"/>
              </w:rPr>
            </w:pPr>
          </w:p>
        </w:tc>
        <w:tc>
          <w:tcPr>
            <w:tcW w:w="1986" w:type="dxa"/>
            <w:vAlign w:val="center"/>
          </w:tcPr>
          <w:p w:rsidR="00263978" w:rsidRPr="006E70C3" w:rsidRDefault="00263978" w:rsidP="007743CF">
            <w:pPr>
              <w:spacing w:line="360" w:lineRule="auto"/>
              <w:rPr>
                <w:rFonts w:ascii="宋体"/>
                <w:color w:val="000000" w:themeColor="text1"/>
                <w:kern w:val="0"/>
                <w:sz w:val="20"/>
              </w:rPr>
            </w:pPr>
            <w:r w:rsidRPr="006E70C3">
              <w:rPr>
                <w:rFonts w:ascii="宋体" w:hint="eastAsia"/>
                <w:snapToGrid w:val="0"/>
                <w:color w:val="000000" w:themeColor="text1"/>
                <w:kern w:val="0"/>
                <w:sz w:val="20"/>
                <w:szCs w:val="2"/>
              </w:rPr>
              <w:t>参选</w:t>
            </w:r>
            <w:r w:rsidRPr="006E70C3">
              <w:rPr>
                <w:rFonts w:ascii="宋体" w:hint="eastAsia"/>
                <w:color w:val="000000" w:themeColor="text1"/>
                <w:kern w:val="0"/>
                <w:sz w:val="20"/>
              </w:rPr>
              <w:t>方案唯一</w:t>
            </w:r>
          </w:p>
        </w:tc>
        <w:tc>
          <w:tcPr>
            <w:tcW w:w="5416" w:type="dxa"/>
            <w:vAlign w:val="center"/>
          </w:tcPr>
          <w:p w:rsidR="00263978" w:rsidRPr="006E70C3" w:rsidRDefault="00263978" w:rsidP="007743CF">
            <w:pPr>
              <w:spacing w:line="360" w:lineRule="auto"/>
              <w:rPr>
                <w:rFonts w:ascii="宋体"/>
                <w:color w:val="000000" w:themeColor="text1"/>
                <w:kern w:val="0"/>
                <w:sz w:val="20"/>
              </w:rPr>
            </w:pPr>
            <w:r w:rsidRPr="006E70C3">
              <w:rPr>
                <w:rFonts w:ascii="宋体" w:hint="eastAsia"/>
                <w:color w:val="000000" w:themeColor="text1"/>
                <w:kern w:val="0"/>
                <w:sz w:val="20"/>
              </w:rPr>
              <w:t>只能有一个方案</w:t>
            </w:r>
            <w:r w:rsidRPr="006E70C3">
              <w:rPr>
                <w:rFonts w:ascii="宋体" w:hint="eastAsia"/>
                <w:snapToGrid w:val="0"/>
                <w:color w:val="000000" w:themeColor="text1"/>
                <w:kern w:val="0"/>
                <w:sz w:val="20"/>
                <w:szCs w:val="2"/>
              </w:rPr>
              <w:t>参选</w:t>
            </w:r>
            <w:r w:rsidRPr="006E70C3">
              <w:rPr>
                <w:rFonts w:ascii="宋体" w:hint="eastAsia"/>
                <w:color w:val="000000" w:themeColor="text1"/>
                <w:kern w:val="0"/>
                <w:sz w:val="20"/>
              </w:rPr>
              <w:t>。</w:t>
            </w:r>
          </w:p>
        </w:tc>
      </w:tr>
      <w:tr w:rsidR="006E70C3" w:rsidRPr="006E70C3" w:rsidTr="003A278D">
        <w:trPr>
          <w:trHeight w:val="20"/>
          <w:jc w:val="center"/>
        </w:trPr>
        <w:tc>
          <w:tcPr>
            <w:tcW w:w="676" w:type="dxa"/>
            <w:vMerge/>
            <w:vAlign w:val="center"/>
          </w:tcPr>
          <w:p w:rsidR="00263978" w:rsidRPr="006E70C3" w:rsidRDefault="00263978" w:rsidP="00660581">
            <w:pPr>
              <w:jc w:val="center"/>
              <w:rPr>
                <w:color w:val="000000" w:themeColor="text1"/>
              </w:rPr>
            </w:pPr>
          </w:p>
        </w:tc>
        <w:tc>
          <w:tcPr>
            <w:tcW w:w="1562" w:type="dxa"/>
            <w:vMerge/>
            <w:vAlign w:val="center"/>
          </w:tcPr>
          <w:p w:rsidR="00263978" w:rsidRPr="006E70C3" w:rsidRDefault="00263978" w:rsidP="007743CF">
            <w:pPr>
              <w:rPr>
                <w:color w:val="000000" w:themeColor="text1"/>
              </w:rPr>
            </w:pPr>
          </w:p>
        </w:tc>
        <w:tc>
          <w:tcPr>
            <w:tcW w:w="1986" w:type="dxa"/>
            <w:vAlign w:val="center"/>
          </w:tcPr>
          <w:p w:rsidR="00263978" w:rsidRPr="006E70C3" w:rsidRDefault="00263978" w:rsidP="007743CF">
            <w:pPr>
              <w:spacing w:line="360" w:lineRule="auto"/>
              <w:rPr>
                <w:rFonts w:ascii="宋体"/>
                <w:color w:val="000000" w:themeColor="text1"/>
                <w:kern w:val="0"/>
                <w:sz w:val="20"/>
              </w:rPr>
            </w:pPr>
            <w:r w:rsidRPr="006E70C3">
              <w:rPr>
                <w:rFonts w:ascii="宋体" w:hint="eastAsia"/>
                <w:color w:val="000000" w:themeColor="text1"/>
                <w:kern w:val="0"/>
                <w:sz w:val="20"/>
              </w:rPr>
              <w:t>报价唯一</w:t>
            </w:r>
          </w:p>
        </w:tc>
        <w:tc>
          <w:tcPr>
            <w:tcW w:w="5416" w:type="dxa"/>
            <w:vAlign w:val="center"/>
          </w:tcPr>
          <w:p w:rsidR="00263978" w:rsidRPr="006E70C3" w:rsidRDefault="00263978" w:rsidP="007743CF">
            <w:pPr>
              <w:spacing w:line="360" w:lineRule="auto"/>
              <w:rPr>
                <w:rFonts w:ascii="宋体"/>
                <w:color w:val="000000" w:themeColor="text1"/>
                <w:kern w:val="0"/>
                <w:sz w:val="20"/>
              </w:rPr>
            </w:pPr>
            <w:r w:rsidRPr="006E70C3">
              <w:rPr>
                <w:rFonts w:ascii="宋体" w:hint="eastAsia"/>
                <w:color w:val="000000" w:themeColor="text1"/>
                <w:kern w:val="0"/>
                <w:sz w:val="20"/>
              </w:rPr>
              <w:t>只能有一个有效报价，不得提交选择性报价。</w:t>
            </w:r>
          </w:p>
        </w:tc>
      </w:tr>
      <w:tr w:rsidR="006E70C3" w:rsidRPr="006E70C3" w:rsidTr="003A278D">
        <w:trPr>
          <w:trHeight w:val="20"/>
          <w:jc w:val="center"/>
        </w:trPr>
        <w:tc>
          <w:tcPr>
            <w:tcW w:w="676" w:type="dxa"/>
            <w:vMerge w:val="restart"/>
            <w:vAlign w:val="center"/>
          </w:tcPr>
          <w:p w:rsidR="00263978" w:rsidRPr="006E70C3" w:rsidRDefault="00263978" w:rsidP="00660581">
            <w:pPr>
              <w:spacing w:line="360" w:lineRule="auto"/>
              <w:jc w:val="center"/>
              <w:rPr>
                <w:rFonts w:ascii="宋体"/>
                <w:color w:val="000000" w:themeColor="text1"/>
                <w:kern w:val="0"/>
                <w:sz w:val="20"/>
              </w:rPr>
            </w:pPr>
            <w:r w:rsidRPr="006E70C3">
              <w:rPr>
                <w:rFonts w:ascii="宋体" w:hint="eastAsia"/>
                <w:color w:val="000000" w:themeColor="text1"/>
                <w:kern w:val="0"/>
                <w:sz w:val="20"/>
              </w:rPr>
              <w:t>2</w:t>
            </w:r>
          </w:p>
        </w:tc>
        <w:tc>
          <w:tcPr>
            <w:tcW w:w="1562" w:type="dxa"/>
            <w:vMerge w:val="restart"/>
            <w:vAlign w:val="center"/>
          </w:tcPr>
          <w:p w:rsidR="00263978" w:rsidRPr="006E70C3" w:rsidRDefault="00263978" w:rsidP="007743CF">
            <w:pPr>
              <w:spacing w:line="360" w:lineRule="auto"/>
              <w:rPr>
                <w:rFonts w:ascii="宋体"/>
                <w:color w:val="000000" w:themeColor="text1"/>
                <w:kern w:val="0"/>
                <w:sz w:val="20"/>
              </w:rPr>
            </w:pPr>
            <w:r w:rsidRPr="006E70C3">
              <w:rPr>
                <w:rFonts w:ascii="宋体" w:hint="eastAsia"/>
                <w:color w:val="000000" w:themeColor="text1"/>
                <w:kern w:val="0"/>
                <w:sz w:val="20"/>
              </w:rPr>
              <w:t>完整性审查</w:t>
            </w:r>
          </w:p>
        </w:tc>
        <w:tc>
          <w:tcPr>
            <w:tcW w:w="1986" w:type="dxa"/>
            <w:vAlign w:val="center"/>
          </w:tcPr>
          <w:p w:rsidR="00263978" w:rsidRPr="006E70C3" w:rsidRDefault="00263978" w:rsidP="007743CF">
            <w:pPr>
              <w:spacing w:line="360" w:lineRule="auto"/>
              <w:rPr>
                <w:rFonts w:ascii="宋体"/>
                <w:color w:val="000000" w:themeColor="text1"/>
                <w:kern w:val="0"/>
                <w:sz w:val="20"/>
              </w:rPr>
            </w:pPr>
            <w:r w:rsidRPr="006E70C3">
              <w:rPr>
                <w:rFonts w:ascii="宋体" w:hint="eastAsia"/>
                <w:snapToGrid w:val="0"/>
                <w:color w:val="000000" w:themeColor="text1"/>
                <w:kern w:val="0"/>
                <w:sz w:val="20"/>
                <w:szCs w:val="2"/>
              </w:rPr>
              <w:t>参选</w:t>
            </w:r>
            <w:r w:rsidRPr="006E70C3">
              <w:rPr>
                <w:rFonts w:ascii="宋体" w:hint="eastAsia"/>
                <w:color w:val="000000" w:themeColor="text1"/>
                <w:kern w:val="0"/>
                <w:sz w:val="20"/>
              </w:rPr>
              <w:t>文件份数</w:t>
            </w:r>
          </w:p>
        </w:tc>
        <w:tc>
          <w:tcPr>
            <w:tcW w:w="5416" w:type="dxa"/>
            <w:vAlign w:val="center"/>
          </w:tcPr>
          <w:p w:rsidR="00263978" w:rsidRPr="006E70C3" w:rsidRDefault="00263978" w:rsidP="007743CF">
            <w:pPr>
              <w:spacing w:line="360" w:lineRule="auto"/>
              <w:rPr>
                <w:rFonts w:ascii="宋体"/>
                <w:color w:val="000000" w:themeColor="text1"/>
                <w:kern w:val="0"/>
                <w:sz w:val="20"/>
              </w:rPr>
            </w:pPr>
            <w:r w:rsidRPr="006E70C3">
              <w:rPr>
                <w:rFonts w:ascii="宋体" w:hint="eastAsia"/>
                <w:snapToGrid w:val="0"/>
                <w:color w:val="000000" w:themeColor="text1"/>
                <w:kern w:val="0"/>
                <w:sz w:val="20"/>
                <w:szCs w:val="2"/>
              </w:rPr>
              <w:t>参选</w:t>
            </w:r>
            <w:r w:rsidRPr="006E70C3">
              <w:rPr>
                <w:rFonts w:ascii="宋体" w:hint="eastAsia"/>
                <w:color w:val="000000" w:themeColor="text1"/>
                <w:kern w:val="0"/>
                <w:sz w:val="20"/>
              </w:rPr>
              <w:t>文件正、副本数量符合比选文件要求。</w:t>
            </w:r>
          </w:p>
        </w:tc>
      </w:tr>
      <w:tr w:rsidR="006E70C3" w:rsidRPr="006E70C3" w:rsidTr="003A278D">
        <w:trPr>
          <w:trHeight w:val="20"/>
          <w:jc w:val="center"/>
        </w:trPr>
        <w:tc>
          <w:tcPr>
            <w:tcW w:w="676" w:type="dxa"/>
            <w:vMerge/>
            <w:vAlign w:val="center"/>
          </w:tcPr>
          <w:p w:rsidR="00263978" w:rsidRPr="006E70C3" w:rsidRDefault="00263978" w:rsidP="00660581">
            <w:pPr>
              <w:jc w:val="center"/>
              <w:rPr>
                <w:color w:val="000000" w:themeColor="text1"/>
              </w:rPr>
            </w:pPr>
          </w:p>
        </w:tc>
        <w:tc>
          <w:tcPr>
            <w:tcW w:w="1562" w:type="dxa"/>
            <w:vMerge/>
            <w:vAlign w:val="center"/>
          </w:tcPr>
          <w:p w:rsidR="00263978" w:rsidRPr="006E70C3" w:rsidRDefault="00263978" w:rsidP="007743CF">
            <w:pPr>
              <w:rPr>
                <w:color w:val="000000" w:themeColor="text1"/>
              </w:rPr>
            </w:pPr>
          </w:p>
        </w:tc>
        <w:tc>
          <w:tcPr>
            <w:tcW w:w="1986" w:type="dxa"/>
            <w:vAlign w:val="center"/>
          </w:tcPr>
          <w:p w:rsidR="00263978" w:rsidRPr="006E70C3" w:rsidRDefault="00263978" w:rsidP="007743CF">
            <w:pPr>
              <w:spacing w:line="360" w:lineRule="auto"/>
              <w:rPr>
                <w:rFonts w:ascii="宋体"/>
                <w:color w:val="000000" w:themeColor="text1"/>
                <w:kern w:val="0"/>
                <w:sz w:val="20"/>
              </w:rPr>
            </w:pPr>
            <w:r w:rsidRPr="006E70C3">
              <w:rPr>
                <w:rFonts w:ascii="宋体" w:hint="eastAsia"/>
                <w:snapToGrid w:val="0"/>
                <w:color w:val="000000" w:themeColor="text1"/>
                <w:kern w:val="0"/>
                <w:sz w:val="20"/>
                <w:szCs w:val="2"/>
              </w:rPr>
              <w:t>参选</w:t>
            </w:r>
            <w:r w:rsidRPr="006E70C3">
              <w:rPr>
                <w:rFonts w:ascii="宋体" w:hint="eastAsia"/>
                <w:color w:val="000000" w:themeColor="text1"/>
                <w:kern w:val="0"/>
                <w:sz w:val="20"/>
              </w:rPr>
              <w:t>文件内容</w:t>
            </w:r>
          </w:p>
        </w:tc>
        <w:tc>
          <w:tcPr>
            <w:tcW w:w="5416" w:type="dxa"/>
            <w:vAlign w:val="center"/>
          </w:tcPr>
          <w:p w:rsidR="00263978" w:rsidRPr="006E70C3" w:rsidRDefault="00263978" w:rsidP="007743CF">
            <w:pPr>
              <w:spacing w:line="360" w:lineRule="auto"/>
              <w:rPr>
                <w:rFonts w:ascii="宋体"/>
                <w:color w:val="000000" w:themeColor="text1"/>
                <w:kern w:val="0"/>
                <w:sz w:val="20"/>
              </w:rPr>
            </w:pPr>
            <w:r w:rsidRPr="006E70C3">
              <w:rPr>
                <w:rFonts w:ascii="宋体" w:hint="eastAsia"/>
                <w:snapToGrid w:val="0"/>
                <w:color w:val="000000" w:themeColor="text1"/>
                <w:kern w:val="0"/>
                <w:sz w:val="20"/>
                <w:szCs w:val="2"/>
              </w:rPr>
              <w:t>参选</w:t>
            </w:r>
            <w:r w:rsidRPr="006E70C3">
              <w:rPr>
                <w:rFonts w:ascii="宋体" w:hint="eastAsia"/>
                <w:color w:val="000000" w:themeColor="text1"/>
                <w:kern w:val="0"/>
                <w:sz w:val="20"/>
              </w:rPr>
              <w:t>文件内容齐全、无遗漏。</w:t>
            </w:r>
          </w:p>
        </w:tc>
      </w:tr>
      <w:tr w:rsidR="006E70C3" w:rsidRPr="006E70C3" w:rsidTr="003A278D">
        <w:trPr>
          <w:trHeight w:val="20"/>
          <w:jc w:val="center"/>
        </w:trPr>
        <w:tc>
          <w:tcPr>
            <w:tcW w:w="676" w:type="dxa"/>
            <w:vMerge w:val="restart"/>
            <w:vAlign w:val="center"/>
          </w:tcPr>
          <w:p w:rsidR="00263978" w:rsidRPr="006E70C3" w:rsidRDefault="00263978" w:rsidP="00660581">
            <w:pPr>
              <w:spacing w:line="360" w:lineRule="auto"/>
              <w:jc w:val="center"/>
              <w:rPr>
                <w:rFonts w:ascii="宋体"/>
                <w:color w:val="000000" w:themeColor="text1"/>
                <w:kern w:val="0"/>
                <w:sz w:val="20"/>
              </w:rPr>
            </w:pPr>
            <w:r w:rsidRPr="006E70C3">
              <w:rPr>
                <w:rFonts w:ascii="宋体" w:hint="eastAsia"/>
                <w:color w:val="000000" w:themeColor="text1"/>
                <w:kern w:val="0"/>
                <w:sz w:val="20"/>
              </w:rPr>
              <w:t>3</w:t>
            </w:r>
          </w:p>
        </w:tc>
        <w:tc>
          <w:tcPr>
            <w:tcW w:w="1562" w:type="dxa"/>
            <w:vMerge w:val="restart"/>
            <w:vAlign w:val="center"/>
          </w:tcPr>
          <w:p w:rsidR="00263978" w:rsidRPr="006E70C3" w:rsidRDefault="00263978" w:rsidP="007743CF">
            <w:pPr>
              <w:spacing w:line="360" w:lineRule="auto"/>
              <w:rPr>
                <w:rFonts w:ascii="宋体"/>
                <w:color w:val="000000" w:themeColor="text1"/>
                <w:kern w:val="0"/>
                <w:sz w:val="20"/>
              </w:rPr>
            </w:pPr>
            <w:r w:rsidRPr="006E70C3">
              <w:rPr>
                <w:rFonts w:ascii="宋体" w:hint="eastAsia"/>
                <w:color w:val="000000" w:themeColor="text1"/>
                <w:kern w:val="0"/>
                <w:sz w:val="20"/>
              </w:rPr>
              <w:t>响应程度审查</w:t>
            </w:r>
          </w:p>
        </w:tc>
        <w:tc>
          <w:tcPr>
            <w:tcW w:w="1986" w:type="dxa"/>
            <w:vAlign w:val="center"/>
          </w:tcPr>
          <w:p w:rsidR="00263978" w:rsidRPr="006E70C3" w:rsidRDefault="00263978" w:rsidP="007743CF">
            <w:pPr>
              <w:spacing w:line="360" w:lineRule="auto"/>
              <w:rPr>
                <w:rFonts w:ascii="宋体"/>
                <w:color w:val="000000" w:themeColor="text1"/>
                <w:kern w:val="0"/>
                <w:sz w:val="20"/>
              </w:rPr>
            </w:pPr>
            <w:r w:rsidRPr="006E70C3">
              <w:rPr>
                <w:rFonts w:ascii="宋体" w:hint="eastAsia"/>
                <w:snapToGrid w:val="0"/>
                <w:color w:val="000000" w:themeColor="text1"/>
                <w:kern w:val="0"/>
                <w:sz w:val="20"/>
                <w:szCs w:val="2"/>
              </w:rPr>
              <w:t>参选</w:t>
            </w:r>
            <w:r w:rsidRPr="006E70C3">
              <w:rPr>
                <w:rFonts w:ascii="宋体" w:hint="eastAsia"/>
                <w:color w:val="000000" w:themeColor="text1"/>
                <w:kern w:val="0"/>
                <w:sz w:val="20"/>
              </w:rPr>
              <w:t>文件内容</w:t>
            </w:r>
          </w:p>
        </w:tc>
        <w:tc>
          <w:tcPr>
            <w:tcW w:w="5416" w:type="dxa"/>
            <w:vAlign w:val="center"/>
          </w:tcPr>
          <w:p w:rsidR="00263978" w:rsidRPr="006E70C3" w:rsidRDefault="00263978" w:rsidP="007743CF">
            <w:pPr>
              <w:pStyle w:val="ac"/>
              <w:spacing w:line="360" w:lineRule="auto"/>
              <w:rPr>
                <w:rFonts w:ascii="宋体" w:cs="宋体"/>
                <w:color w:val="000000" w:themeColor="text1"/>
                <w:kern w:val="0"/>
                <w:sz w:val="20"/>
              </w:rPr>
            </w:pPr>
            <w:r w:rsidRPr="006E70C3">
              <w:rPr>
                <w:rFonts w:ascii="宋体" w:cs="宋体" w:hint="eastAsia"/>
                <w:color w:val="000000" w:themeColor="text1"/>
                <w:kern w:val="0"/>
                <w:sz w:val="20"/>
              </w:rPr>
              <w:t>对比选文件</w:t>
            </w:r>
            <w:r w:rsidR="00AF3385" w:rsidRPr="006E70C3">
              <w:rPr>
                <w:rFonts w:ascii="宋体" w:cs="宋体" w:hint="eastAsia"/>
                <w:color w:val="000000" w:themeColor="text1"/>
                <w:kern w:val="0"/>
                <w:sz w:val="20"/>
              </w:rPr>
              <w:t>第三章、</w:t>
            </w:r>
            <w:r w:rsidRPr="006E70C3">
              <w:rPr>
                <w:rFonts w:ascii="宋体" w:cs="宋体" w:hint="eastAsia"/>
                <w:color w:val="000000" w:themeColor="text1"/>
                <w:kern w:val="0"/>
                <w:sz w:val="20"/>
              </w:rPr>
              <w:t>第四章规定的比选内容作出响应。</w:t>
            </w:r>
          </w:p>
        </w:tc>
      </w:tr>
      <w:tr w:rsidR="006E70C3" w:rsidRPr="006E70C3" w:rsidTr="003A278D">
        <w:trPr>
          <w:trHeight w:val="20"/>
          <w:jc w:val="center"/>
        </w:trPr>
        <w:tc>
          <w:tcPr>
            <w:tcW w:w="676" w:type="dxa"/>
            <w:vMerge/>
            <w:vAlign w:val="center"/>
          </w:tcPr>
          <w:p w:rsidR="00263978" w:rsidRPr="006E70C3" w:rsidRDefault="00263978" w:rsidP="00660581">
            <w:pPr>
              <w:jc w:val="center"/>
              <w:rPr>
                <w:color w:val="000000" w:themeColor="text1"/>
              </w:rPr>
            </w:pPr>
          </w:p>
        </w:tc>
        <w:tc>
          <w:tcPr>
            <w:tcW w:w="1562" w:type="dxa"/>
            <w:vMerge/>
            <w:vAlign w:val="center"/>
          </w:tcPr>
          <w:p w:rsidR="00263978" w:rsidRPr="006E70C3" w:rsidRDefault="00263978" w:rsidP="007743CF">
            <w:pPr>
              <w:rPr>
                <w:color w:val="000000" w:themeColor="text1"/>
              </w:rPr>
            </w:pPr>
          </w:p>
        </w:tc>
        <w:tc>
          <w:tcPr>
            <w:tcW w:w="1986" w:type="dxa"/>
            <w:vAlign w:val="center"/>
          </w:tcPr>
          <w:p w:rsidR="00263978" w:rsidRPr="006E70C3" w:rsidRDefault="00263978" w:rsidP="007743CF">
            <w:pPr>
              <w:spacing w:line="360" w:lineRule="auto"/>
              <w:rPr>
                <w:rFonts w:ascii="宋体"/>
                <w:color w:val="000000" w:themeColor="text1"/>
                <w:kern w:val="0"/>
                <w:sz w:val="20"/>
              </w:rPr>
            </w:pPr>
            <w:r w:rsidRPr="006E70C3">
              <w:rPr>
                <w:rFonts w:ascii="宋体" w:hint="eastAsia"/>
                <w:snapToGrid w:val="0"/>
                <w:color w:val="000000" w:themeColor="text1"/>
                <w:kern w:val="0"/>
                <w:sz w:val="20"/>
                <w:szCs w:val="2"/>
              </w:rPr>
              <w:t>参选</w:t>
            </w:r>
            <w:r w:rsidRPr="006E70C3">
              <w:rPr>
                <w:rFonts w:ascii="宋体" w:hint="eastAsia"/>
                <w:color w:val="000000" w:themeColor="text1"/>
                <w:kern w:val="0"/>
                <w:sz w:val="20"/>
              </w:rPr>
              <w:t>有效期</w:t>
            </w:r>
          </w:p>
        </w:tc>
        <w:tc>
          <w:tcPr>
            <w:tcW w:w="5416" w:type="dxa"/>
            <w:vAlign w:val="center"/>
          </w:tcPr>
          <w:p w:rsidR="00263978" w:rsidRPr="006E70C3" w:rsidRDefault="00263978" w:rsidP="007743CF">
            <w:pPr>
              <w:spacing w:line="360" w:lineRule="auto"/>
              <w:rPr>
                <w:rFonts w:ascii="宋体"/>
                <w:color w:val="000000" w:themeColor="text1"/>
                <w:kern w:val="0"/>
                <w:sz w:val="20"/>
              </w:rPr>
            </w:pPr>
            <w:r w:rsidRPr="006E70C3">
              <w:rPr>
                <w:rFonts w:ascii="宋体" w:hint="eastAsia"/>
                <w:color w:val="000000" w:themeColor="text1"/>
                <w:kern w:val="0"/>
                <w:sz w:val="20"/>
              </w:rPr>
              <w:t>满足比选文件规定。</w:t>
            </w:r>
          </w:p>
        </w:tc>
      </w:tr>
    </w:tbl>
    <w:p w:rsidR="00263978" w:rsidRPr="006E70C3" w:rsidRDefault="00263978" w:rsidP="00263978">
      <w:pPr>
        <w:snapToGrid w:val="0"/>
        <w:spacing w:line="360" w:lineRule="auto"/>
        <w:ind w:firstLineChars="200" w:firstLine="480"/>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3、澄清有关问题。对参选文件中含义不明确、同类问题表述不一致或者有明显文字和计算错误的内容，比选人集中采购委员会可以书面形式（应当由评选委员会成员签字）要求参选人作出必要澄清、说明或者纠正。参选人的澄清、说明或者补正应当采用书面形式，由其授权的代表签字，并不得超出参选文件的范围或者改变参选文件的实质性内容。</w:t>
      </w:r>
    </w:p>
    <w:p w:rsidR="00263978" w:rsidRPr="006E70C3" w:rsidRDefault="00263978" w:rsidP="00263978">
      <w:pPr>
        <w:snapToGrid w:val="0"/>
        <w:spacing w:line="360" w:lineRule="auto"/>
        <w:ind w:firstLineChars="200" w:firstLine="480"/>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4、比较与评价。按比选文件中规定的评选方法和标准，对资格性检查和符合性检查合格的参选文件进行商务和技术评估，综合比较与评价。</w:t>
      </w:r>
    </w:p>
    <w:p w:rsidR="00263978" w:rsidRPr="006E70C3" w:rsidRDefault="00945EDD" w:rsidP="00263978">
      <w:pPr>
        <w:snapToGrid w:val="0"/>
        <w:spacing w:line="360" w:lineRule="auto"/>
        <w:ind w:firstLineChars="200" w:firstLine="480"/>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物资采购管理委员会</w:t>
      </w:r>
      <w:r w:rsidR="00263978" w:rsidRPr="006E70C3">
        <w:rPr>
          <w:rFonts w:ascii="宋体" w:hint="eastAsia"/>
          <w:snapToGrid w:val="0"/>
          <w:color w:val="000000" w:themeColor="text1"/>
          <w:kern w:val="0"/>
          <w:sz w:val="24"/>
          <w:szCs w:val="24"/>
        </w:rPr>
        <w:t>应当独立对每个有效参选人的参选文件进行评价、打分，对同一参选人同一评分项的打分偏离较大的，应对参选人的参选文件进行再次核对，确属打分有误的，应及时进行修正。复核后，汇总每个参选人每项评分因素的得分。</w:t>
      </w:r>
    </w:p>
    <w:p w:rsidR="00263978" w:rsidRPr="006E70C3" w:rsidRDefault="00263978" w:rsidP="00263978">
      <w:pPr>
        <w:spacing w:line="360" w:lineRule="auto"/>
        <w:ind w:firstLineChars="200" w:firstLine="480"/>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5、推荐中选候选人名单。按评审后得分由高到低顺序排列推荐中选候选人。综合得分排名第一的参选人为第一中选候选人，以此类推排名。排名得分相同的按比选文件评分标准</w:t>
      </w:r>
      <w:bookmarkStart w:id="79" w:name="_Toc424733476"/>
      <w:bookmarkStart w:id="80" w:name="_Toc443294656"/>
      <w:r w:rsidRPr="006E70C3">
        <w:rPr>
          <w:rFonts w:ascii="宋体" w:hint="eastAsia"/>
          <w:snapToGrid w:val="0"/>
          <w:color w:val="000000" w:themeColor="text1"/>
          <w:kern w:val="0"/>
          <w:sz w:val="24"/>
          <w:szCs w:val="24"/>
        </w:rPr>
        <w:t>中参选报价得分由高到低顺序排列。</w:t>
      </w:r>
      <w:bookmarkStart w:id="81" w:name="_Toc14892"/>
      <w:bookmarkStart w:id="82" w:name="_Toc275199617"/>
      <w:bookmarkStart w:id="83" w:name="_Toc440628923"/>
      <w:bookmarkStart w:id="84" w:name="_Toc89675156"/>
    </w:p>
    <w:p w:rsidR="00524E61" w:rsidRPr="006E70C3" w:rsidRDefault="00263978" w:rsidP="00BD33D0">
      <w:pPr>
        <w:spacing w:line="360" w:lineRule="auto"/>
        <w:ind w:firstLineChars="200" w:firstLine="482"/>
        <w:jc w:val="left"/>
        <w:outlineLvl w:val="1"/>
        <w:rPr>
          <w:rFonts w:ascii="宋体" w:hAnsi="宋体"/>
          <w:b/>
          <w:snapToGrid w:val="0"/>
          <w:color w:val="000000" w:themeColor="text1"/>
          <w:kern w:val="0"/>
          <w:sz w:val="24"/>
          <w:szCs w:val="24"/>
        </w:rPr>
      </w:pPr>
      <w:bookmarkStart w:id="85" w:name="_Toc15059430"/>
      <w:r w:rsidRPr="006E70C3">
        <w:rPr>
          <w:rFonts w:ascii="宋体" w:hAnsi="宋体" w:hint="eastAsia"/>
          <w:b/>
          <w:snapToGrid w:val="0"/>
          <w:color w:val="000000" w:themeColor="text1"/>
          <w:kern w:val="0"/>
          <w:sz w:val="24"/>
          <w:szCs w:val="24"/>
        </w:rPr>
        <w:t>二、评</w:t>
      </w:r>
      <w:r w:rsidRPr="006E70C3">
        <w:rPr>
          <w:rFonts w:ascii="宋体" w:hAnsi="宋体"/>
          <w:b/>
          <w:snapToGrid w:val="0"/>
          <w:color w:val="000000" w:themeColor="text1"/>
          <w:kern w:val="0"/>
          <w:sz w:val="24"/>
          <w:szCs w:val="24"/>
        </w:rPr>
        <w:t>选</w:t>
      </w:r>
      <w:r w:rsidRPr="006E70C3">
        <w:rPr>
          <w:rFonts w:ascii="宋体" w:hAnsi="宋体" w:hint="eastAsia"/>
          <w:b/>
          <w:snapToGrid w:val="0"/>
          <w:color w:val="000000" w:themeColor="text1"/>
          <w:kern w:val="0"/>
          <w:sz w:val="24"/>
          <w:szCs w:val="24"/>
        </w:rPr>
        <w:t>标准</w:t>
      </w:r>
      <w:bookmarkEnd w:id="81"/>
      <w:bookmarkEnd w:id="82"/>
      <w:bookmarkEnd w:id="83"/>
      <w:bookmarkEnd w:id="84"/>
      <w:bookmarkEnd w:id="85"/>
    </w:p>
    <w:tbl>
      <w:tblPr>
        <w:tblW w:w="9300" w:type="dxa"/>
        <w:tblLook w:val="04A0"/>
      </w:tblPr>
      <w:tblGrid>
        <w:gridCol w:w="560"/>
        <w:gridCol w:w="1000"/>
        <w:gridCol w:w="1220"/>
        <w:gridCol w:w="1360"/>
        <w:gridCol w:w="680"/>
        <w:gridCol w:w="4480"/>
      </w:tblGrid>
      <w:tr w:rsidR="006E70C3" w:rsidRPr="006E70C3" w:rsidTr="006E70C3">
        <w:trPr>
          <w:trHeight w:val="580"/>
        </w:trPr>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70C3" w:rsidRPr="006E70C3" w:rsidRDefault="006E70C3" w:rsidP="006E70C3">
            <w:pPr>
              <w:widowControl/>
              <w:jc w:val="center"/>
              <w:rPr>
                <w:rFonts w:ascii="宋体" w:hAnsi="宋体"/>
                <w:b/>
                <w:bCs/>
                <w:color w:val="000000" w:themeColor="text1"/>
                <w:kern w:val="0"/>
                <w:sz w:val="20"/>
                <w:szCs w:val="20"/>
              </w:rPr>
            </w:pPr>
            <w:bookmarkStart w:id="86" w:name="RANGE!A3"/>
            <w:bookmarkStart w:id="87" w:name="_Toc11439"/>
            <w:bookmarkStart w:id="88" w:name="_Toc275199618"/>
            <w:bookmarkStart w:id="89" w:name="_Toc440628924"/>
            <w:bookmarkStart w:id="90" w:name="_Toc89675157"/>
            <w:bookmarkStart w:id="91" w:name="_Toc15059431"/>
            <w:bookmarkEnd w:id="79"/>
            <w:bookmarkEnd w:id="80"/>
            <w:r w:rsidRPr="006E70C3">
              <w:rPr>
                <w:rFonts w:ascii="宋体" w:hAnsi="宋体" w:hint="eastAsia"/>
                <w:b/>
                <w:bCs/>
                <w:color w:val="000000" w:themeColor="text1"/>
                <w:kern w:val="0"/>
                <w:sz w:val="20"/>
                <w:szCs w:val="20"/>
              </w:rPr>
              <w:t>序号</w:t>
            </w:r>
            <w:bookmarkEnd w:id="86"/>
          </w:p>
        </w:tc>
        <w:tc>
          <w:tcPr>
            <w:tcW w:w="1000" w:type="dxa"/>
            <w:tcBorders>
              <w:top w:val="single" w:sz="4" w:space="0" w:color="auto"/>
              <w:left w:val="nil"/>
              <w:bottom w:val="single" w:sz="4" w:space="0" w:color="auto"/>
              <w:right w:val="single" w:sz="4" w:space="0" w:color="auto"/>
            </w:tcBorders>
            <w:shd w:val="clear" w:color="000000" w:fill="FFFFFF"/>
            <w:vAlign w:val="center"/>
            <w:hideMark/>
          </w:tcPr>
          <w:p w:rsidR="006E70C3" w:rsidRPr="006E70C3" w:rsidRDefault="006E70C3" w:rsidP="006E70C3">
            <w:pPr>
              <w:widowControl/>
              <w:jc w:val="center"/>
              <w:rPr>
                <w:rFonts w:ascii="宋体" w:hAnsi="宋体"/>
                <w:b/>
                <w:bCs/>
                <w:color w:val="000000" w:themeColor="text1"/>
                <w:kern w:val="0"/>
                <w:sz w:val="20"/>
                <w:szCs w:val="20"/>
              </w:rPr>
            </w:pPr>
            <w:r w:rsidRPr="006E70C3">
              <w:rPr>
                <w:rFonts w:ascii="宋体" w:hAnsi="宋体" w:hint="eastAsia"/>
                <w:b/>
                <w:bCs/>
                <w:color w:val="000000" w:themeColor="text1"/>
                <w:kern w:val="0"/>
                <w:sz w:val="20"/>
                <w:szCs w:val="20"/>
              </w:rPr>
              <w:t>分类</w:t>
            </w:r>
          </w:p>
        </w:tc>
        <w:tc>
          <w:tcPr>
            <w:tcW w:w="1220" w:type="dxa"/>
            <w:tcBorders>
              <w:top w:val="single" w:sz="4" w:space="0" w:color="auto"/>
              <w:left w:val="nil"/>
              <w:bottom w:val="single" w:sz="4" w:space="0" w:color="auto"/>
              <w:right w:val="single" w:sz="4" w:space="0" w:color="auto"/>
            </w:tcBorders>
            <w:shd w:val="clear" w:color="000000" w:fill="FFFFFF"/>
            <w:vAlign w:val="center"/>
            <w:hideMark/>
          </w:tcPr>
          <w:p w:rsidR="006E70C3" w:rsidRPr="006E70C3" w:rsidRDefault="006E70C3" w:rsidP="006E70C3">
            <w:pPr>
              <w:widowControl/>
              <w:jc w:val="center"/>
              <w:rPr>
                <w:rFonts w:ascii="宋体" w:hAnsi="宋体"/>
                <w:b/>
                <w:bCs/>
                <w:color w:val="000000" w:themeColor="text1"/>
                <w:kern w:val="0"/>
                <w:sz w:val="20"/>
                <w:szCs w:val="20"/>
              </w:rPr>
            </w:pPr>
            <w:r w:rsidRPr="006E70C3">
              <w:rPr>
                <w:rFonts w:ascii="宋体" w:hAnsi="宋体" w:hint="eastAsia"/>
                <w:b/>
                <w:bCs/>
                <w:color w:val="000000" w:themeColor="text1"/>
                <w:kern w:val="0"/>
                <w:sz w:val="20"/>
                <w:szCs w:val="20"/>
              </w:rPr>
              <w:t>评分指标</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rsidR="006E70C3" w:rsidRPr="006E70C3" w:rsidRDefault="006E70C3" w:rsidP="006E70C3">
            <w:pPr>
              <w:widowControl/>
              <w:jc w:val="center"/>
              <w:rPr>
                <w:rFonts w:ascii="宋体" w:hAnsi="宋体"/>
                <w:b/>
                <w:bCs/>
                <w:color w:val="000000" w:themeColor="text1"/>
                <w:kern w:val="0"/>
                <w:sz w:val="20"/>
                <w:szCs w:val="20"/>
              </w:rPr>
            </w:pPr>
            <w:r w:rsidRPr="006E70C3">
              <w:rPr>
                <w:rFonts w:ascii="宋体" w:hAnsi="宋体" w:hint="eastAsia"/>
                <w:b/>
                <w:bCs/>
                <w:color w:val="000000" w:themeColor="text1"/>
                <w:kern w:val="0"/>
                <w:sz w:val="20"/>
                <w:szCs w:val="20"/>
              </w:rPr>
              <w:t>分项指标</w:t>
            </w:r>
          </w:p>
        </w:tc>
        <w:tc>
          <w:tcPr>
            <w:tcW w:w="680" w:type="dxa"/>
            <w:tcBorders>
              <w:top w:val="single" w:sz="4" w:space="0" w:color="auto"/>
              <w:left w:val="nil"/>
              <w:bottom w:val="single" w:sz="4" w:space="0" w:color="auto"/>
              <w:right w:val="single" w:sz="4" w:space="0" w:color="auto"/>
            </w:tcBorders>
            <w:shd w:val="clear" w:color="000000" w:fill="FFFFFF"/>
            <w:vAlign w:val="center"/>
            <w:hideMark/>
          </w:tcPr>
          <w:p w:rsidR="006E70C3" w:rsidRPr="006E70C3" w:rsidRDefault="006E70C3" w:rsidP="006E70C3">
            <w:pPr>
              <w:widowControl/>
              <w:jc w:val="center"/>
              <w:rPr>
                <w:rFonts w:ascii="宋体" w:hAnsi="宋体"/>
                <w:b/>
                <w:bCs/>
                <w:color w:val="000000" w:themeColor="text1"/>
                <w:kern w:val="0"/>
                <w:sz w:val="20"/>
                <w:szCs w:val="20"/>
              </w:rPr>
            </w:pPr>
            <w:r w:rsidRPr="006E70C3">
              <w:rPr>
                <w:rFonts w:ascii="宋体" w:hAnsi="宋体" w:hint="eastAsia"/>
                <w:b/>
                <w:bCs/>
                <w:color w:val="000000" w:themeColor="text1"/>
                <w:kern w:val="0"/>
                <w:sz w:val="20"/>
                <w:szCs w:val="20"/>
              </w:rPr>
              <w:t>分项分值</w:t>
            </w:r>
          </w:p>
        </w:tc>
        <w:tc>
          <w:tcPr>
            <w:tcW w:w="4480" w:type="dxa"/>
            <w:tcBorders>
              <w:top w:val="single" w:sz="4" w:space="0" w:color="auto"/>
              <w:left w:val="nil"/>
              <w:bottom w:val="single" w:sz="4" w:space="0" w:color="auto"/>
              <w:right w:val="single" w:sz="4" w:space="0" w:color="auto"/>
            </w:tcBorders>
            <w:shd w:val="clear" w:color="000000" w:fill="FFFFFF"/>
            <w:vAlign w:val="center"/>
            <w:hideMark/>
          </w:tcPr>
          <w:p w:rsidR="006E70C3" w:rsidRPr="006E70C3" w:rsidRDefault="006E70C3" w:rsidP="006E70C3">
            <w:pPr>
              <w:widowControl/>
              <w:jc w:val="center"/>
              <w:rPr>
                <w:rFonts w:ascii="宋体" w:hAnsi="宋体"/>
                <w:b/>
                <w:bCs/>
                <w:color w:val="000000" w:themeColor="text1"/>
                <w:kern w:val="0"/>
                <w:sz w:val="20"/>
                <w:szCs w:val="20"/>
              </w:rPr>
            </w:pPr>
            <w:r w:rsidRPr="006E70C3">
              <w:rPr>
                <w:rFonts w:ascii="宋体" w:hAnsi="宋体" w:hint="eastAsia"/>
                <w:b/>
                <w:bCs/>
                <w:color w:val="000000" w:themeColor="text1"/>
                <w:kern w:val="0"/>
                <w:sz w:val="20"/>
                <w:szCs w:val="20"/>
              </w:rPr>
              <w:t>评分标准</w:t>
            </w:r>
          </w:p>
        </w:tc>
      </w:tr>
      <w:tr w:rsidR="006E70C3" w:rsidRPr="006E70C3" w:rsidTr="006E70C3">
        <w:trPr>
          <w:trHeight w:val="2340"/>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6E70C3" w:rsidRPr="006E70C3" w:rsidRDefault="006E70C3" w:rsidP="006E70C3">
            <w:pPr>
              <w:widowControl/>
              <w:jc w:val="center"/>
              <w:rPr>
                <w:rFonts w:ascii="宋体" w:hAnsi="宋体"/>
                <w:color w:val="000000" w:themeColor="text1"/>
                <w:kern w:val="0"/>
                <w:sz w:val="20"/>
                <w:szCs w:val="20"/>
              </w:rPr>
            </w:pPr>
            <w:r w:rsidRPr="006E70C3">
              <w:rPr>
                <w:rFonts w:ascii="宋体" w:hAnsi="宋体" w:hint="eastAsia"/>
                <w:color w:val="000000" w:themeColor="text1"/>
                <w:kern w:val="0"/>
                <w:sz w:val="20"/>
                <w:szCs w:val="20"/>
              </w:rPr>
              <w:t>1</w:t>
            </w:r>
          </w:p>
        </w:tc>
        <w:tc>
          <w:tcPr>
            <w:tcW w:w="1000" w:type="dxa"/>
            <w:vMerge w:val="restart"/>
            <w:tcBorders>
              <w:top w:val="nil"/>
              <w:left w:val="single" w:sz="4" w:space="0" w:color="auto"/>
              <w:bottom w:val="single" w:sz="4" w:space="0" w:color="auto"/>
              <w:right w:val="single" w:sz="4" w:space="0" w:color="auto"/>
            </w:tcBorders>
            <w:shd w:val="clear" w:color="000000" w:fill="FFFFFF"/>
            <w:vAlign w:val="center"/>
            <w:hideMark/>
          </w:tcPr>
          <w:p w:rsidR="006E70C3" w:rsidRPr="006E70C3" w:rsidRDefault="006E70C3" w:rsidP="006E70C3">
            <w:pPr>
              <w:widowControl/>
              <w:jc w:val="center"/>
              <w:rPr>
                <w:rFonts w:ascii="宋体" w:hAnsi="宋体"/>
                <w:color w:val="000000" w:themeColor="text1"/>
                <w:kern w:val="0"/>
                <w:sz w:val="20"/>
                <w:szCs w:val="20"/>
              </w:rPr>
            </w:pPr>
            <w:r w:rsidRPr="006E70C3">
              <w:rPr>
                <w:rFonts w:ascii="宋体" w:hAnsi="宋体" w:hint="eastAsia"/>
                <w:color w:val="000000" w:themeColor="text1"/>
                <w:kern w:val="0"/>
                <w:sz w:val="20"/>
                <w:szCs w:val="20"/>
              </w:rPr>
              <w:t>商务评分（51分）</w:t>
            </w:r>
          </w:p>
        </w:tc>
        <w:tc>
          <w:tcPr>
            <w:tcW w:w="1220" w:type="dxa"/>
            <w:tcBorders>
              <w:top w:val="nil"/>
              <w:left w:val="nil"/>
              <w:bottom w:val="single" w:sz="4" w:space="0" w:color="auto"/>
              <w:right w:val="single" w:sz="4" w:space="0" w:color="auto"/>
            </w:tcBorders>
            <w:shd w:val="clear" w:color="000000" w:fill="FFFFFF"/>
            <w:vAlign w:val="center"/>
            <w:hideMark/>
          </w:tcPr>
          <w:p w:rsidR="006E70C3" w:rsidRPr="006E70C3" w:rsidRDefault="006E70C3" w:rsidP="006E70C3">
            <w:pPr>
              <w:widowControl/>
              <w:jc w:val="center"/>
              <w:rPr>
                <w:rFonts w:ascii="宋体" w:hAnsi="宋体"/>
                <w:color w:val="000000" w:themeColor="text1"/>
                <w:kern w:val="0"/>
                <w:sz w:val="20"/>
                <w:szCs w:val="20"/>
              </w:rPr>
            </w:pPr>
            <w:r w:rsidRPr="006E70C3">
              <w:rPr>
                <w:rFonts w:ascii="宋体" w:hAnsi="宋体" w:hint="eastAsia"/>
                <w:color w:val="000000" w:themeColor="text1"/>
                <w:kern w:val="0"/>
                <w:sz w:val="20"/>
                <w:szCs w:val="20"/>
              </w:rPr>
              <w:t>参选总价（40分）</w:t>
            </w:r>
          </w:p>
        </w:tc>
        <w:tc>
          <w:tcPr>
            <w:tcW w:w="1360" w:type="dxa"/>
            <w:tcBorders>
              <w:top w:val="nil"/>
              <w:left w:val="nil"/>
              <w:bottom w:val="single" w:sz="4" w:space="0" w:color="auto"/>
              <w:right w:val="single" w:sz="4" w:space="0" w:color="auto"/>
            </w:tcBorders>
            <w:shd w:val="clear" w:color="000000" w:fill="FFFFFF"/>
            <w:vAlign w:val="center"/>
            <w:hideMark/>
          </w:tcPr>
          <w:p w:rsidR="006E70C3" w:rsidRPr="006E70C3" w:rsidRDefault="006E70C3" w:rsidP="006E70C3">
            <w:pPr>
              <w:widowControl/>
              <w:jc w:val="center"/>
              <w:rPr>
                <w:rFonts w:ascii="宋体" w:hAnsi="宋体"/>
                <w:color w:val="000000" w:themeColor="text1"/>
                <w:kern w:val="0"/>
                <w:sz w:val="20"/>
                <w:szCs w:val="20"/>
              </w:rPr>
            </w:pPr>
            <w:r w:rsidRPr="006E70C3">
              <w:rPr>
                <w:rFonts w:ascii="宋体" w:hAnsi="宋体" w:hint="eastAsia"/>
                <w:color w:val="000000" w:themeColor="text1"/>
                <w:kern w:val="0"/>
                <w:sz w:val="20"/>
                <w:szCs w:val="20"/>
              </w:rPr>
              <w:t>参选价格</w:t>
            </w:r>
          </w:p>
        </w:tc>
        <w:tc>
          <w:tcPr>
            <w:tcW w:w="680" w:type="dxa"/>
            <w:tcBorders>
              <w:top w:val="nil"/>
              <w:left w:val="nil"/>
              <w:bottom w:val="single" w:sz="4" w:space="0" w:color="auto"/>
              <w:right w:val="single" w:sz="4" w:space="0" w:color="auto"/>
            </w:tcBorders>
            <w:shd w:val="clear" w:color="000000" w:fill="FFFFFF"/>
            <w:vAlign w:val="center"/>
            <w:hideMark/>
          </w:tcPr>
          <w:p w:rsidR="006E70C3" w:rsidRPr="006E70C3" w:rsidRDefault="006E70C3" w:rsidP="006E70C3">
            <w:pPr>
              <w:widowControl/>
              <w:jc w:val="center"/>
              <w:rPr>
                <w:rFonts w:ascii="宋体" w:hAnsi="宋体"/>
                <w:color w:val="000000" w:themeColor="text1"/>
                <w:kern w:val="0"/>
                <w:sz w:val="20"/>
                <w:szCs w:val="20"/>
              </w:rPr>
            </w:pPr>
            <w:r w:rsidRPr="006E70C3">
              <w:rPr>
                <w:rFonts w:ascii="宋体" w:hAnsi="宋体" w:hint="eastAsia"/>
                <w:color w:val="000000" w:themeColor="text1"/>
                <w:kern w:val="0"/>
                <w:sz w:val="20"/>
                <w:szCs w:val="20"/>
              </w:rPr>
              <w:t>40</w:t>
            </w:r>
          </w:p>
        </w:tc>
        <w:tc>
          <w:tcPr>
            <w:tcW w:w="4480" w:type="dxa"/>
            <w:tcBorders>
              <w:top w:val="nil"/>
              <w:left w:val="nil"/>
              <w:bottom w:val="single" w:sz="4" w:space="0" w:color="auto"/>
              <w:right w:val="single" w:sz="4" w:space="0" w:color="auto"/>
            </w:tcBorders>
            <w:shd w:val="clear" w:color="000000" w:fill="FFFFFF"/>
            <w:vAlign w:val="center"/>
            <w:hideMark/>
          </w:tcPr>
          <w:p w:rsidR="006E70C3" w:rsidRPr="006E70C3" w:rsidRDefault="006E70C3" w:rsidP="006E70C3">
            <w:pPr>
              <w:widowControl/>
              <w:rPr>
                <w:rFonts w:ascii="宋体" w:hAnsi="宋体"/>
                <w:color w:val="000000" w:themeColor="text1"/>
                <w:kern w:val="0"/>
                <w:sz w:val="20"/>
                <w:szCs w:val="20"/>
              </w:rPr>
            </w:pPr>
            <w:r w:rsidRPr="006E70C3">
              <w:rPr>
                <w:rFonts w:ascii="宋体" w:hAnsi="宋体" w:hint="eastAsia"/>
                <w:color w:val="000000" w:themeColor="text1"/>
                <w:kern w:val="0"/>
                <w:sz w:val="20"/>
                <w:szCs w:val="20"/>
              </w:rPr>
              <w:t>1.以各有效报价之和的平均价格作为评标基准价，基准分为40分；</w:t>
            </w:r>
            <w:r w:rsidRPr="006E70C3">
              <w:rPr>
                <w:rFonts w:ascii="宋体" w:hAnsi="宋体" w:hint="eastAsia"/>
                <w:color w:val="000000" w:themeColor="text1"/>
                <w:kern w:val="0"/>
                <w:sz w:val="20"/>
                <w:szCs w:val="20"/>
              </w:rPr>
              <w:br/>
              <w:t>2.计算各有效报价与评标基准价的偏离度。偏离度=（有效报价/评标基准价-1）*100%；</w:t>
            </w:r>
            <w:r w:rsidRPr="006E70C3">
              <w:rPr>
                <w:rFonts w:ascii="宋体" w:hAnsi="宋体" w:hint="eastAsia"/>
                <w:color w:val="000000" w:themeColor="text1"/>
                <w:kern w:val="0"/>
                <w:sz w:val="20"/>
                <w:szCs w:val="20"/>
              </w:rPr>
              <w:br/>
              <w:t>3.报价向上每偏离基准价的1%扣0.5分，向下每偏离基准价的1%扣0.5分，扣完为止，不足1%的不予扣减。 </w:t>
            </w:r>
          </w:p>
        </w:tc>
      </w:tr>
      <w:tr w:rsidR="006E70C3" w:rsidRPr="006E70C3" w:rsidTr="006E70C3">
        <w:trPr>
          <w:trHeight w:val="2280"/>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6E70C3" w:rsidRPr="006E70C3" w:rsidRDefault="006E70C3" w:rsidP="006E70C3">
            <w:pPr>
              <w:widowControl/>
              <w:jc w:val="center"/>
              <w:rPr>
                <w:rFonts w:ascii="宋体" w:hAnsi="宋体"/>
                <w:color w:val="000000" w:themeColor="text1"/>
                <w:kern w:val="0"/>
                <w:sz w:val="20"/>
                <w:szCs w:val="20"/>
              </w:rPr>
            </w:pPr>
            <w:r w:rsidRPr="006E70C3">
              <w:rPr>
                <w:rFonts w:ascii="宋体" w:hAnsi="宋体" w:hint="eastAsia"/>
                <w:color w:val="000000" w:themeColor="text1"/>
                <w:kern w:val="0"/>
                <w:sz w:val="20"/>
                <w:szCs w:val="20"/>
              </w:rPr>
              <w:lastRenderedPageBreak/>
              <w:t>2</w:t>
            </w:r>
          </w:p>
        </w:tc>
        <w:tc>
          <w:tcPr>
            <w:tcW w:w="1000" w:type="dxa"/>
            <w:vMerge/>
            <w:tcBorders>
              <w:top w:val="nil"/>
              <w:left w:val="single" w:sz="4" w:space="0" w:color="auto"/>
              <w:bottom w:val="single" w:sz="4" w:space="0" w:color="auto"/>
              <w:right w:val="single" w:sz="4" w:space="0" w:color="auto"/>
            </w:tcBorders>
            <w:vAlign w:val="center"/>
            <w:hideMark/>
          </w:tcPr>
          <w:p w:rsidR="006E70C3" w:rsidRPr="006E70C3" w:rsidRDefault="006E70C3" w:rsidP="006E70C3">
            <w:pPr>
              <w:widowControl/>
              <w:jc w:val="left"/>
              <w:rPr>
                <w:rFonts w:ascii="宋体" w:hAnsi="宋体"/>
                <w:color w:val="000000" w:themeColor="text1"/>
                <w:kern w:val="0"/>
                <w:sz w:val="20"/>
                <w:szCs w:val="20"/>
              </w:rPr>
            </w:pPr>
          </w:p>
        </w:tc>
        <w:tc>
          <w:tcPr>
            <w:tcW w:w="12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E70C3" w:rsidRPr="006E70C3" w:rsidRDefault="006E70C3" w:rsidP="006E70C3">
            <w:pPr>
              <w:widowControl/>
              <w:jc w:val="center"/>
              <w:rPr>
                <w:rFonts w:ascii="宋体" w:hAnsi="宋体"/>
                <w:color w:val="000000" w:themeColor="text1"/>
                <w:kern w:val="0"/>
                <w:sz w:val="20"/>
                <w:szCs w:val="20"/>
              </w:rPr>
            </w:pPr>
            <w:r w:rsidRPr="006E70C3">
              <w:rPr>
                <w:rFonts w:ascii="宋体" w:hAnsi="宋体" w:hint="eastAsia"/>
                <w:color w:val="000000" w:themeColor="text1"/>
                <w:kern w:val="0"/>
                <w:sz w:val="20"/>
                <w:szCs w:val="20"/>
              </w:rPr>
              <w:t>参选人资质（11分）</w:t>
            </w:r>
          </w:p>
        </w:tc>
        <w:tc>
          <w:tcPr>
            <w:tcW w:w="1360" w:type="dxa"/>
            <w:tcBorders>
              <w:top w:val="nil"/>
              <w:left w:val="nil"/>
              <w:bottom w:val="single" w:sz="4" w:space="0" w:color="auto"/>
              <w:right w:val="single" w:sz="4" w:space="0" w:color="auto"/>
            </w:tcBorders>
            <w:shd w:val="clear" w:color="auto" w:fill="auto"/>
            <w:vAlign w:val="center"/>
            <w:hideMark/>
          </w:tcPr>
          <w:p w:rsidR="006E70C3" w:rsidRPr="006E70C3" w:rsidRDefault="006E70C3" w:rsidP="006E70C3">
            <w:pPr>
              <w:widowControl/>
              <w:jc w:val="center"/>
              <w:rPr>
                <w:rFonts w:ascii="宋体" w:hAnsi="宋体"/>
                <w:color w:val="000000" w:themeColor="text1"/>
                <w:kern w:val="0"/>
                <w:sz w:val="20"/>
                <w:szCs w:val="20"/>
              </w:rPr>
            </w:pPr>
            <w:r w:rsidRPr="006E70C3">
              <w:rPr>
                <w:rFonts w:ascii="宋体" w:hAnsi="宋体" w:hint="eastAsia"/>
                <w:color w:val="000000" w:themeColor="text1"/>
                <w:kern w:val="0"/>
                <w:sz w:val="20"/>
                <w:szCs w:val="20"/>
              </w:rPr>
              <w:t>资质体系认证</w:t>
            </w:r>
          </w:p>
        </w:tc>
        <w:tc>
          <w:tcPr>
            <w:tcW w:w="680" w:type="dxa"/>
            <w:tcBorders>
              <w:top w:val="nil"/>
              <w:left w:val="nil"/>
              <w:bottom w:val="single" w:sz="4" w:space="0" w:color="auto"/>
              <w:right w:val="single" w:sz="4" w:space="0" w:color="auto"/>
            </w:tcBorders>
            <w:shd w:val="clear" w:color="auto" w:fill="auto"/>
            <w:vAlign w:val="center"/>
            <w:hideMark/>
          </w:tcPr>
          <w:p w:rsidR="006E70C3" w:rsidRPr="006E70C3" w:rsidRDefault="006E70C3" w:rsidP="006E70C3">
            <w:pPr>
              <w:widowControl/>
              <w:jc w:val="center"/>
              <w:rPr>
                <w:rFonts w:ascii="宋体" w:hAnsi="宋体"/>
                <w:color w:val="000000" w:themeColor="text1"/>
                <w:kern w:val="0"/>
                <w:sz w:val="20"/>
                <w:szCs w:val="20"/>
              </w:rPr>
            </w:pPr>
            <w:r w:rsidRPr="006E70C3">
              <w:rPr>
                <w:rFonts w:ascii="宋体" w:hAnsi="宋体" w:hint="eastAsia"/>
                <w:color w:val="000000" w:themeColor="text1"/>
                <w:kern w:val="0"/>
                <w:sz w:val="20"/>
                <w:szCs w:val="20"/>
              </w:rPr>
              <w:t>2</w:t>
            </w:r>
          </w:p>
        </w:tc>
        <w:tc>
          <w:tcPr>
            <w:tcW w:w="4480" w:type="dxa"/>
            <w:tcBorders>
              <w:top w:val="nil"/>
              <w:left w:val="nil"/>
              <w:bottom w:val="single" w:sz="4" w:space="0" w:color="auto"/>
              <w:right w:val="single" w:sz="4" w:space="0" w:color="auto"/>
            </w:tcBorders>
            <w:shd w:val="clear" w:color="auto" w:fill="auto"/>
            <w:vAlign w:val="center"/>
            <w:hideMark/>
          </w:tcPr>
          <w:p w:rsidR="006E70C3" w:rsidRPr="006E70C3" w:rsidRDefault="006E70C3" w:rsidP="006E70C3">
            <w:pPr>
              <w:widowControl/>
              <w:rPr>
                <w:rFonts w:ascii="宋体" w:hAnsi="宋体"/>
                <w:color w:val="000000" w:themeColor="text1"/>
                <w:kern w:val="0"/>
                <w:sz w:val="20"/>
                <w:szCs w:val="20"/>
              </w:rPr>
            </w:pPr>
            <w:r w:rsidRPr="006E70C3">
              <w:rPr>
                <w:rFonts w:ascii="宋体" w:hAnsi="宋体" w:hint="eastAsia"/>
                <w:color w:val="000000" w:themeColor="text1"/>
                <w:kern w:val="0"/>
                <w:sz w:val="20"/>
                <w:szCs w:val="20"/>
              </w:rPr>
              <w:t>本项满分2分</w:t>
            </w:r>
            <w:r w:rsidRPr="006E70C3">
              <w:rPr>
                <w:rFonts w:ascii="宋体" w:hAnsi="宋体" w:hint="eastAsia"/>
                <w:color w:val="000000" w:themeColor="text1"/>
                <w:kern w:val="0"/>
                <w:sz w:val="20"/>
                <w:szCs w:val="20"/>
              </w:rPr>
              <w:br/>
              <w:t>1.有ISO体系相关认证，如：ISO9001（质量管理）/ISO20000（服务管理），每项有一项认证得0.5分；</w:t>
            </w:r>
            <w:r w:rsidRPr="006E70C3">
              <w:rPr>
                <w:rFonts w:ascii="宋体" w:hAnsi="宋体" w:hint="eastAsia"/>
                <w:color w:val="000000" w:themeColor="text1"/>
                <w:kern w:val="0"/>
                <w:sz w:val="20"/>
                <w:szCs w:val="20"/>
              </w:rPr>
              <w:br/>
              <w:t>2.有软件成熟度相关认证，CMMI3及以下不得分，CMMI4级得0.5分，CMMI5级得1分。</w:t>
            </w:r>
          </w:p>
        </w:tc>
      </w:tr>
      <w:tr w:rsidR="006E70C3" w:rsidRPr="006E70C3" w:rsidTr="006E70C3">
        <w:trPr>
          <w:trHeight w:val="2880"/>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6E70C3" w:rsidRPr="006E70C3" w:rsidRDefault="006E70C3" w:rsidP="006E70C3">
            <w:pPr>
              <w:widowControl/>
              <w:jc w:val="center"/>
              <w:rPr>
                <w:rFonts w:ascii="宋体" w:hAnsi="宋体"/>
                <w:color w:val="000000" w:themeColor="text1"/>
                <w:kern w:val="0"/>
                <w:sz w:val="20"/>
                <w:szCs w:val="20"/>
              </w:rPr>
            </w:pPr>
            <w:r w:rsidRPr="006E70C3">
              <w:rPr>
                <w:rFonts w:ascii="宋体" w:hAnsi="宋体" w:hint="eastAsia"/>
                <w:color w:val="000000" w:themeColor="text1"/>
                <w:kern w:val="0"/>
                <w:sz w:val="20"/>
                <w:szCs w:val="20"/>
              </w:rPr>
              <w:t>4</w:t>
            </w:r>
          </w:p>
        </w:tc>
        <w:tc>
          <w:tcPr>
            <w:tcW w:w="1000" w:type="dxa"/>
            <w:vMerge/>
            <w:tcBorders>
              <w:top w:val="nil"/>
              <w:left w:val="single" w:sz="4" w:space="0" w:color="auto"/>
              <w:bottom w:val="single" w:sz="4" w:space="0" w:color="auto"/>
              <w:right w:val="single" w:sz="4" w:space="0" w:color="auto"/>
            </w:tcBorders>
            <w:vAlign w:val="center"/>
            <w:hideMark/>
          </w:tcPr>
          <w:p w:rsidR="006E70C3" w:rsidRPr="006E70C3" w:rsidRDefault="006E70C3" w:rsidP="006E70C3">
            <w:pPr>
              <w:widowControl/>
              <w:jc w:val="left"/>
              <w:rPr>
                <w:rFonts w:ascii="宋体" w:hAnsi="宋体"/>
                <w:color w:val="000000" w:themeColor="text1"/>
                <w:kern w:val="0"/>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6E70C3" w:rsidRPr="006E70C3" w:rsidRDefault="006E70C3" w:rsidP="006E70C3">
            <w:pPr>
              <w:widowControl/>
              <w:jc w:val="left"/>
              <w:rPr>
                <w:rFonts w:ascii="宋体" w:hAnsi="宋体"/>
                <w:color w:val="000000" w:themeColor="text1"/>
                <w:kern w:val="0"/>
                <w:sz w:val="20"/>
                <w:szCs w:val="20"/>
              </w:rPr>
            </w:pPr>
          </w:p>
        </w:tc>
        <w:tc>
          <w:tcPr>
            <w:tcW w:w="1360" w:type="dxa"/>
            <w:tcBorders>
              <w:top w:val="nil"/>
              <w:left w:val="nil"/>
              <w:bottom w:val="single" w:sz="4" w:space="0" w:color="auto"/>
              <w:right w:val="single" w:sz="4" w:space="0" w:color="auto"/>
            </w:tcBorders>
            <w:shd w:val="clear" w:color="000000" w:fill="FFFFFF"/>
            <w:vAlign w:val="center"/>
            <w:hideMark/>
          </w:tcPr>
          <w:p w:rsidR="006E70C3" w:rsidRPr="006E70C3" w:rsidRDefault="006E70C3" w:rsidP="006E70C3">
            <w:pPr>
              <w:widowControl/>
              <w:jc w:val="center"/>
              <w:rPr>
                <w:rFonts w:ascii="宋体" w:hAnsi="宋体"/>
                <w:color w:val="000000" w:themeColor="text1"/>
                <w:kern w:val="0"/>
                <w:sz w:val="20"/>
                <w:szCs w:val="20"/>
              </w:rPr>
            </w:pPr>
            <w:r w:rsidRPr="006E70C3">
              <w:rPr>
                <w:rFonts w:ascii="宋体" w:hAnsi="宋体" w:hint="eastAsia"/>
                <w:color w:val="000000" w:themeColor="text1"/>
                <w:kern w:val="0"/>
                <w:sz w:val="20"/>
                <w:szCs w:val="20"/>
              </w:rPr>
              <w:t>同业同类型实施案例</w:t>
            </w:r>
          </w:p>
        </w:tc>
        <w:tc>
          <w:tcPr>
            <w:tcW w:w="680" w:type="dxa"/>
            <w:tcBorders>
              <w:top w:val="nil"/>
              <w:left w:val="nil"/>
              <w:bottom w:val="single" w:sz="4" w:space="0" w:color="auto"/>
              <w:right w:val="single" w:sz="4" w:space="0" w:color="auto"/>
            </w:tcBorders>
            <w:shd w:val="clear" w:color="000000" w:fill="FFFFFF"/>
            <w:vAlign w:val="center"/>
            <w:hideMark/>
          </w:tcPr>
          <w:p w:rsidR="006E70C3" w:rsidRPr="006E70C3" w:rsidRDefault="006E70C3" w:rsidP="006E70C3">
            <w:pPr>
              <w:widowControl/>
              <w:jc w:val="center"/>
              <w:rPr>
                <w:rFonts w:ascii="宋体" w:hAnsi="宋体"/>
                <w:color w:val="000000" w:themeColor="text1"/>
                <w:kern w:val="0"/>
                <w:sz w:val="20"/>
                <w:szCs w:val="20"/>
              </w:rPr>
            </w:pPr>
            <w:r w:rsidRPr="006E70C3">
              <w:rPr>
                <w:rFonts w:ascii="宋体" w:hAnsi="宋体" w:hint="eastAsia"/>
                <w:color w:val="000000" w:themeColor="text1"/>
                <w:kern w:val="0"/>
                <w:sz w:val="20"/>
                <w:szCs w:val="20"/>
              </w:rPr>
              <w:t>5</w:t>
            </w:r>
          </w:p>
        </w:tc>
        <w:tc>
          <w:tcPr>
            <w:tcW w:w="4480" w:type="dxa"/>
            <w:tcBorders>
              <w:top w:val="nil"/>
              <w:left w:val="nil"/>
              <w:bottom w:val="single" w:sz="4" w:space="0" w:color="auto"/>
              <w:right w:val="single" w:sz="4" w:space="0" w:color="auto"/>
            </w:tcBorders>
            <w:shd w:val="clear" w:color="000000" w:fill="FFFFFF"/>
            <w:vAlign w:val="center"/>
            <w:hideMark/>
          </w:tcPr>
          <w:p w:rsidR="006E70C3" w:rsidRPr="006E70C3" w:rsidRDefault="006E70C3" w:rsidP="006E70C3">
            <w:pPr>
              <w:widowControl/>
              <w:rPr>
                <w:rFonts w:ascii="宋体" w:hAnsi="宋体"/>
                <w:color w:val="000000" w:themeColor="text1"/>
                <w:kern w:val="0"/>
                <w:sz w:val="20"/>
                <w:szCs w:val="20"/>
              </w:rPr>
            </w:pPr>
            <w:r w:rsidRPr="006E70C3">
              <w:rPr>
                <w:rFonts w:ascii="宋体" w:hAnsi="宋体" w:hint="eastAsia"/>
                <w:color w:val="000000" w:themeColor="text1"/>
                <w:kern w:val="0"/>
                <w:sz w:val="20"/>
                <w:szCs w:val="20"/>
              </w:rPr>
              <w:t>本项满分5分</w:t>
            </w:r>
            <w:r w:rsidRPr="006E70C3">
              <w:rPr>
                <w:rFonts w:ascii="宋体" w:hAnsi="宋体" w:hint="eastAsia"/>
                <w:color w:val="000000" w:themeColor="text1"/>
                <w:kern w:val="0"/>
                <w:sz w:val="20"/>
                <w:szCs w:val="20"/>
              </w:rPr>
              <w:br/>
              <w:t>近五年国内档案系统项目的成功案例（需提供合同复印件和项目简介），计算得分：</w:t>
            </w:r>
            <w:r w:rsidRPr="006E70C3">
              <w:rPr>
                <w:rFonts w:ascii="宋体" w:hAnsi="宋体" w:hint="eastAsia"/>
                <w:color w:val="000000" w:themeColor="text1"/>
                <w:kern w:val="0"/>
                <w:sz w:val="20"/>
                <w:szCs w:val="20"/>
              </w:rPr>
              <w:br/>
              <w:t>每多一个银行同业有效案例加0.5分，最高2分；</w:t>
            </w:r>
            <w:r w:rsidRPr="006E70C3">
              <w:rPr>
                <w:rFonts w:ascii="宋体" w:hAnsi="宋体" w:hint="eastAsia"/>
                <w:color w:val="000000" w:themeColor="text1"/>
                <w:kern w:val="0"/>
                <w:sz w:val="20"/>
                <w:szCs w:val="20"/>
              </w:rPr>
              <w:br/>
              <w:t>每多一个银行同业</w:t>
            </w:r>
            <w:r w:rsidR="00D03025">
              <w:rPr>
                <w:rFonts w:ascii="宋体" w:hAnsi="宋体" w:hint="eastAsia"/>
                <w:color w:val="000000" w:themeColor="text1"/>
                <w:kern w:val="0"/>
                <w:sz w:val="20"/>
                <w:szCs w:val="20"/>
              </w:rPr>
              <w:t>全栈</w:t>
            </w:r>
            <w:r w:rsidRPr="006E70C3">
              <w:rPr>
                <w:rFonts w:ascii="宋体" w:hAnsi="宋体" w:hint="eastAsia"/>
                <w:color w:val="000000" w:themeColor="text1"/>
                <w:kern w:val="0"/>
                <w:sz w:val="20"/>
                <w:szCs w:val="20"/>
              </w:rPr>
              <w:t>国有化案例加1分，最高2分；</w:t>
            </w:r>
            <w:r w:rsidRPr="006E70C3">
              <w:rPr>
                <w:rFonts w:ascii="宋体" w:hAnsi="宋体" w:hint="eastAsia"/>
                <w:color w:val="000000" w:themeColor="text1"/>
                <w:kern w:val="0"/>
                <w:sz w:val="20"/>
                <w:szCs w:val="20"/>
              </w:rPr>
              <w:br/>
              <w:t>每多一个金融行业</w:t>
            </w:r>
            <w:r w:rsidR="00D03025">
              <w:rPr>
                <w:rFonts w:ascii="宋体" w:hAnsi="宋体" w:hint="eastAsia"/>
                <w:color w:val="000000" w:themeColor="text1"/>
                <w:kern w:val="0"/>
                <w:sz w:val="20"/>
                <w:szCs w:val="20"/>
              </w:rPr>
              <w:t>全栈</w:t>
            </w:r>
            <w:r w:rsidRPr="006E70C3">
              <w:rPr>
                <w:rFonts w:ascii="宋体" w:hAnsi="宋体" w:hint="eastAsia"/>
                <w:color w:val="000000" w:themeColor="text1"/>
                <w:kern w:val="0"/>
                <w:sz w:val="20"/>
                <w:szCs w:val="20"/>
              </w:rPr>
              <w:t>国有化案例加0.5分，最高1分。</w:t>
            </w:r>
          </w:p>
        </w:tc>
      </w:tr>
      <w:tr w:rsidR="006E70C3" w:rsidRPr="006E70C3" w:rsidTr="006E70C3">
        <w:trPr>
          <w:trHeight w:val="2680"/>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6E70C3" w:rsidRPr="006E70C3" w:rsidRDefault="006E70C3" w:rsidP="006E70C3">
            <w:pPr>
              <w:widowControl/>
              <w:jc w:val="center"/>
              <w:rPr>
                <w:rFonts w:ascii="宋体" w:hAnsi="宋体"/>
                <w:color w:val="000000" w:themeColor="text1"/>
                <w:kern w:val="0"/>
                <w:sz w:val="20"/>
                <w:szCs w:val="20"/>
              </w:rPr>
            </w:pPr>
            <w:r w:rsidRPr="006E70C3">
              <w:rPr>
                <w:rFonts w:ascii="宋体" w:hAnsi="宋体" w:hint="eastAsia"/>
                <w:color w:val="000000" w:themeColor="text1"/>
                <w:kern w:val="0"/>
                <w:sz w:val="20"/>
                <w:szCs w:val="20"/>
              </w:rPr>
              <w:t>5</w:t>
            </w:r>
          </w:p>
        </w:tc>
        <w:tc>
          <w:tcPr>
            <w:tcW w:w="1000" w:type="dxa"/>
            <w:vMerge/>
            <w:tcBorders>
              <w:top w:val="nil"/>
              <w:left w:val="single" w:sz="4" w:space="0" w:color="auto"/>
              <w:bottom w:val="single" w:sz="4" w:space="0" w:color="auto"/>
              <w:right w:val="single" w:sz="4" w:space="0" w:color="auto"/>
            </w:tcBorders>
            <w:vAlign w:val="center"/>
            <w:hideMark/>
          </w:tcPr>
          <w:p w:rsidR="006E70C3" w:rsidRPr="006E70C3" w:rsidRDefault="006E70C3" w:rsidP="006E70C3">
            <w:pPr>
              <w:widowControl/>
              <w:jc w:val="left"/>
              <w:rPr>
                <w:rFonts w:ascii="宋体" w:hAnsi="宋体"/>
                <w:color w:val="000000" w:themeColor="text1"/>
                <w:kern w:val="0"/>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6E70C3" w:rsidRPr="006E70C3" w:rsidRDefault="006E70C3" w:rsidP="006E70C3">
            <w:pPr>
              <w:widowControl/>
              <w:jc w:val="left"/>
              <w:rPr>
                <w:rFonts w:ascii="宋体" w:hAnsi="宋体"/>
                <w:color w:val="000000" w:themeColor="text1"/>
                <w:kern w:val="0"/>
                <w:sz w:val="20"/>
                <w:szCs w:val="20"/>
              </w:rPr>
            </w:pPr>
          </w:p>
        </w:tc>
        <w:tc>
          <w:tcPr>
            <w:tcW w:w="1360" w:type="dxa"/>
            <w:tcBorders>
              <w:top w:val="nil"/>
              <w:left w:val="nil"/>
              <w:bottom w:val="single" w:sz="4" w:space="0" w:color="auto"/>
              <w:right w:val="single" w:sz="4" w:space="0" w:color="auto"/>
            </w:tcBorders>
            <w:shd w:val="clear" w:color="000000" w:fill="FFFFFF"/>
            <w:vAlign w:val="center"/>
            <w:hideMark/>
          </w:tcPr>
          <w:p w:rsidR="006E70C3" w:rsidRPr="006E70C3" w:rsidRDefault="006E70C3" w:rsidP="006E70C3">
            <w:pPr>
              <w:widowControl/>
              <w:jc w:val="center"/>
              <w:rPr>
                <w:rFonts w:ascii="宋体" w:hAnsi="宋体"/>
                <w:color w:val="000000" w:themeColor="text1"/>
                <w:kern w:val="0"/>
                <w:sz w:val="20"/>
                <w:szCs w:val="20"/>
              </w:rPr>
            </w:pPr>
            <w:r w:rsidRPr="006E70C3">
              <w:rPr>
                <w:rFonts w:ascii="宋体" w:hAnsi="宋体" w:hint="eastAsia"/>
                <w:color w:val="000000" w:themeColor="text1"/>
                <w:kern w:val="0"/>
                <w:sz w:val="20"/>
                <w:szCs w:val="20"/>
              </w:rPr>
              <w:t>服务承诺</w:t>
            </w:r>
          </w:p>
        </w:tc>
        <w:tc>
          <w:tcPr>
            <w:tcW w:w="680" w:type="dxa"/>
            <w:tcBorders>
              <w:top w:val="nil"/>
              <w:left w:val="nil"/>
              <w:bottom w:val="single" w:sz="4" w:space="0" w:color="auto"/>
              <w:right w:val="single" w:sz="4" w:space="0" w:color="auto"/>
            </w:tcBorders>
            <w:shd w:val="clear" w:color="000000" w:fill="FFFFFF"/>
            <w:vAlign w:val="center"/>
            <w:hideMark/>
          </w:tcPr>
          <w:p w:rsidR="006E70C3" w:rsidRPr="006E70C3" w:rsidRDefault="006E70C3" w:rsidP="006E70C3">
            <w:pPr>
              <w:widowControl/>
              <w:jc w:val="center"/>
              <w:rPr>
                <w:rFonts w:ascii="宋体" w:hAnsi="宋体"/>
                <w:color w:val="000000" w:themeColor="text1"/>
                <w:kern w:val="0"/>
                <w:sz w:val="20"/>
                <w:szCs w:val="20"/>
              </w:rPr>
            </w:pPr>
            <w:r w:rsidRPr="006E70C3">
              <w:rPr>
                <w:rFonts w:ascii="宋体" w:hAnsi="宋体" w:hint="eastAsia"/>
                <w:color w:val="000000" w:themeColor="text1"/>
                <w:kern w:val="0"/>
                <w:sz w:val="20"/>
                <w:szCs w:val="20"/>
              </w:rPr>
              <w:t>4</w:t>
            </w:r>
          </w:p>
        </w:tc>
        <w:tc>
          <w:tcPr>
            <w:tcW w:w="4480" w:type="dxa"/>
            <w:tcBorders>
              <w:top w:val="nil"/>
              <w:left w:val="nil"/>
              <w:bottom w:val="single" w:sz="4" w:space="0" w:color="auto"/>
              <w:right w:val="single" w:sz="4" w:space="0" w:color="auto"/>
            </w:tcBorders>
            <w:shd w:val="clear" w:color="000000" w:fill="FFFFFF"/>
            <w:vAlign w:val="center"/>
            <w:hideMark/>
          </w:tcPr>
          <w:p w:rsidR="006E70C3" w:rsidRPr="006E70C3" w:rsidRDefault="006E70C3" w:rsidP="006E70C3">
            <w:pPr>
              <w:widowControl/>
              <w:rPr>
                <w:rFonts w:ascii="宋体" w:hAnsi="宋体"/>
                <w:color w:val="000000" w:themeColor="text1"/>
                <w:kern w:val="0"/>
                <w:sz w:val="20"/>
                <w:szCs w:val="20"/>
              </w:rPr>
            </w:pPr>
            <w:r w:rsidRPr="006E70C3">
              <w:rPr>
                <w:rFonts w:ascii="宋体" w:hAnsi="宋体" w:hint="eastAsia"/>
                <w:color w:val="000000" w:themeColor="text1"/>
                <w:kern w:val="0"/>
                <w:sz w:val="20"/>
                <w:szCs w:val="20"/>
              </w:rPr>
              <w:t>1.本项目验收合格后，要求维护期至少1年，维护期满后，每年维护费用不高于合同价的10%，本项满分4分。</w:t>
            </w:r>
            <w:r w:rsidRPr="006E70C3">
              <w:rPr>
                <w:rFonts w:ascii="宋体" w:hAnsi="宋体" w:hint="eastAsia"/>
                <w:color w:val="000000" w:themeColor="text1"/>
                <w:kern w:val="0"/>
                <w:sz w:val="20"/>
                <w:szCs w:val="20"/>
              </w:rPr>
              <w:br/>
              <w:t>（1）维护期在1年的基础上，每增加一年得2分，维护期1年的不得分；</w:t>
            </w:r>
            <w:r w:rsidRPr="006E70C3">
              <w:rPr>
                <w:rFonts w:ascii="宋体" w:hAnsi="宋体" w:hint="eastAsia"/>
                <w:color w:val="000000" w:themeColor="text1"/>
                <w:kern w:val="0"/>
                <w:sz w:val="20"/>
                <w:szCs w:val="20"/>
              </w:rPr>
              <w:br/>
              <w:t>（2）维护期结束后，后续每年维护费用在合同价10%的基础上，每降低1个百分点得1分，不足1个百分点的不得分。</w:t>
            </w:r>
          </w:p>
        </w:tc>
      </w:tr>
      <w:tr w:rsidR="006E70C3" w:rsidRPr="006E70C3" w:rsidTr="006E70C3">
        <w:trPr>
          <w:trHeight w:val="840"/>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6E70C3" w:rsidRPr="006E70C3" w:rsidRDefault="006E70C3" w:rsidP="006E70C3">
            <w:pPr>
              <w:widowControl/>
              <w:jc w:val="center"/>
              <w:rPr>
                <w:rFonts w:ascii="宋体" w:hAnsi="宋体"/>
                <w:color w:val="000000" w:themeColor="text1"/>
                <w:kern w:val="0"/>
                <w:sz w:val="20"/>
                <w:szCs w:val="20"/>
              </w:rPr>
            </w:pPr>
            <w:r w:rsidRPr="006E70C3">
              <w:rPr>
                <w:rFonts w:ascii="宋体" w:hAnsi="宋体" w:hint="eastAsia"/>
                <w:color w:val="000000" w:themeColor="text1"/>
                <w:kern w:val="0"/>
                <w:sz w:val="20"/>
                <w:szCs w:val="20"/>
              </w:rPr>
              <w:t>6</w:t>
            </w:r>
          </w:p>
        </w:tc>
        <w:tc>
          <w:tcPr>
            <w:tcW w:w="1000" w:type="dxa"/>
            <w:vMerge w:val="restart"/>
            <w:tcBorders>
              <w:top w:val="nil"/>
              <w:left w:val="single" w:sz="4" w:space="0" w:color="auto"/>
              <w:bottom w:val="single" w:sz="4" w:space="0" w:color="auto"/>
              <w:right w:val="single" w:sz="4" w:space="0" w:color="auto"/>
            </w:tcBorders>
            <w:shd w:val="clear" w:color="000000" w:fill="FFFFFF"/>
            <w:vAlign w:val="center"/>
            <w:hideMark/>
          </w:tcPr>
          <w:p w:rsidR="006E70C3" w:rsidRPr="006E70C3" w:rsidRDefault="006E70C3" w:rsidP="006E70C3">
            <w:pPr>
              <w:widowControl/>
              <w:jc w:val="center"/>
              <w:rPr>
                <w:rFonts w:ascii="宋体" w:hAnsi="宋体"/>
                <w:color w:val="000000" w:themeColor="text1"/>
                <w:kern w:val="0"/>
                <w:sz w:val="20"/>
                <w:szCs w:val="20"/>
              </w:rPr>
            </w:pPr>
            <w:r w:rsidRPr="006E70C3">
              <w:rPr>
                <w:rFonts w:ascii="宋体" w:hAnsi="宋体" w:hint="eastAsia"/>
                <w:color w:val="000000" w:themeColor="text1"/>
                <w:kern w:val="0"/>
                <w:sz w:val="20"/>
                <w:szCs w:val="20"/>
              </w:rPr>
              <w:t>技术评分（49分）</w:t>
            </w:r>
          </w:p>
        </w:tc>
        <w:tc>
          <w:tcPr>
            <w:tcW w:w="12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E70C3" w:rsidRPr="006E70C3" w:rsidRDefault="006E70C3" w:rsidP="006E70C3">
            <w:pPr>
              <w:widowControl/>
              <w:jc w:val="center"/>
              <w:rPr>
                <w:rFonts w:ascii="宋体" w:hAnsi="宋体"/>
                <w:color w:val="000000" w:themeColor="text1"/>
                <w:kern w:val="0"/>
                <w:sz w:val="20"/>
                <w:szCs w:val="20"/>
              </w:rPr>
            </w:pPr>
            <w:r w:rsidRPr="006E70C3">
              <w:rPr>
                <w:rFonts w:ascii="宋体" w:hAnsi="宋体" w:hint="eastAsia"/>
                <w:color w:val="000000" w:themeColor="text1"/>
                <w:kern w:val="0"/>
                <w:sz w:val="20"/>
                <w:szCs w:val="20"/>
              </w:rPr>
              <w:t>项目实施方案（14分）</w:t>
            </w:r>
          </w:p>
        </w:tc>
        <w:tc>
          <w:tcPr>
            <w:tcW w:w="1360" w:type="dxa"/>
            <w:tcBorders>
              <w:top w:val="nil"/>
              <w:left w:val="nil"/>
              <w:bottom w:val="single" w:sz="4" w:space="0" w:color="auto"/>
              <w:right w:val="single" w:sz="4" w:space="0" w:color="auto"/>
            </w:tcBorders>
            <w:shd w:val="clear" w:color="000000" w:fill="FFFFFF"/>
            <w:vAlign w:val="center"/>
            <w:hideMark/>
          </w:tcPr>
          <w:p w:rsidR="006E70C3" w:rsidRPr="006E70C3" w:rsidRDefault="006E70C3" w:rsidP="006E70C3">
            <w:pPr>
              <w:widowControl/>
              <w:jc w:val="center"/>
              <w:rPr>
                <w:rFonts w:ascii="宋体" w:hAnsi="宋体"/>
                <w:color w:val="000000" w:themeColor="text1"/>
                <w:kern w:val="0"/>
                <w:sz w:val="20"/>
                <w:szCs w:val="20"/>
              </w:rPr>
            </w:pPr>
            <w:r w:rsidRPr="006E70C3">
              <w:rPr>
                <w:rFonts w:ascii="宋体" w:hAnsi="宋体" w:hint="eastAsia"/>
                <w:color w:val="000000" w:themeColor="text1"/>
                <w:kern w:val="0"/>
                <w:sz w:val="20"/>
                <w:szCs w:val="20"/>
              </w:rPr>
              <w:t>需求理解</w:t>
            </w:r>
          </w:p>
        </w:tc>
        <w:tc>
          <w:tcPr>
            <w:tcW w:w="680" w:type="dxa"/>
            <w:tcBorders>
              <w:top w:val="nil"/>
              <w:left w:val="nil"/>
              <w:bottom w:val="single" w:sz="4" w:space="0" w:color="auto"/>
              <w:right w:val="single" w:sz="4" w:space="0" w:color="auto"/>
            </w:tcBorders>
            <w:shd w:val="clear" w:color="000000" w:fill="FFFFFF"/>
            <w:vAlign w:val="center"/>
            <w:hideMark/>
          </w:tcPr>
          <w:p w:rsidR="006E70C3" w:rsidRPr="006E70C3" w:rsidRDefault="006E70C3" w:rsidP="006E70C3">
            <w:pPr>
              <w:widowControl/>
              <w:jc w:val="center"/>
              <w:rPr>
                <w:rFonts w:ascii="宋体" w:hAnsi="宋体"/>
                <w:color w:val="000000" w:themeColor="text1"/>
                <w:kern w:val="0"/>
                <w:sz w:val="20"/>
                <w:szCs w:val="20"/>
              </w:rPr>
            </w:pPr>
            <w:r w:rsidRPr="006E70C3">
              <w:rPr>
                <w:rFonts w:ascii="宋体" w:hAnsi="宋体" w:hint="eastAsia"/>
                <w:color w:val="000000" w:themeColor="text1"/>
                <w:kern w:val="0"/>
                <w:sz w:val="20"/>
                <w:szCs w:val="20"/>
              </w:rPr>
              <w:t>5</w:t>
            </w:r>
          </w:p>
        </w:tc>
        <w:tc>
          <w:tcPr>
            <w:tcW w:w="4480" w:type="dxa"/>
            <w:tcBorders>
              <w:top w:val="nil"/>
              <w:left w:val="nil"/>
              <w:bottom w:val="single" w:sz="4" w:space="0" w:color="auto"/>
              <w:right w:val="single" w:sz="4" w:space="0" w:color="auto"/>
            </w:tcBorders>
            <w:shd w:val="clear" w:color="000000" w:fill="FFFFFF"/>
            <w:vAlign w:val="center"/>
            <w:hideMark/>
          </w:tcPr>
          <w:p w:rsidR="006E70C3" w:rsidRPr="006E70C3" w:rsidRDefault="006E70C3" w:rsidP="006E70C3">
            <w:pPr>
              <w:widowControl/>
              <w:jc w:val="left"/>
              <w:rPr>
                <w:rFonts w:ascii="宋体" w:hAnsi="宋体"/>
                <w:color w:val="000000" w:themeColor="text1"/>
                <w:kern w:val="0"/>
                <w:sz w:val="18"/>
                <w:szCs w:val="18"/>
              </w:rPr>
            </w:pPr>
            <w:r w:rsidRPr="006E70C3">
              <w:rPr>
                <w:rFonts w:ascii="宋体" w:hAnsi="宋体" w:hint="eastAsia"/>
                <w:color w:val="000000" w:themeColor="text1"/>
                <w:kern w:val="0"/>
                <w:sz w:val="18"/>
                <w:szCs w:val="18"/>
              </w:rPr>
              <w:t>1.对整体需求理解深刻4-5分。</w:t>
            </w:r>
            <w:r w:rsidRPr="006E70C3">
              <w:rPr>
                <w:rFonts w:ascii="宋体" w:hAnsi="宋体" w:hint="eastAsia"/>
                <w:color w:val="000000" w:themeColor="text1"/>
                <w:kern w:val="0"/>
                <w:sz w:val="18"/>
                <w:szCs w:val="18"/>
              </w:rPr>
              <w:br/>
              <w:t>2.对整体需求理解一般0-3分。</w:t>
            </w:r>
          </w:p>
        </w:tc>
      </w:tr>
      <w:tr w:rsidR="006E70C3" w:rsidRPr="006E70C3" w:rsidTr="006E70C3">
        <w:trPr>
          <w:trHeight w:val="2620"/>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6E70C3" w:rsidRPr="006E70C3" w:rsidRDefault="006E70C3" w:rsidP="006E70C3">
            <w:pPr>
              <w:widowControl/>
              <w:jc w:val="center"/>
              <w:rPr>
                <w:rFonts w:ascii="宋体" w:hAnsi="宋体"/>
                <w:color w:val="000000" w:themeColor="text1"/>
                <w:kern w:val="0"/>
                <w:sz w:val="20"/>
                <w:szCs w:val="20"/>
              </w:rPr>
            </w:pPr>
            <w:r w:rsidRPr="006E70C3">
              <w:rPr>
                <w:rFonts w:ascii="宋体" w:hAnsi="宋体" w:hint="eastAsia"/>
                <w:color w:val="000000" w:themeColor="text1"/>
                <w:kern w:val="0"/>
                <w:sz w:val="20"/>
                <w:szCs w:val="20"/>
              </w:rPr>
              <w:t>8</w:t>
            </w:r>
          </w:p>
        </w:tc>
        <w:tc>
          <w:tcPr>
            <w:tcW w:w="1000" w:type="dxa"/>
            <w:vMerge/>
            <w:tcBorders>
              <w:top w:val="nil"/>
              <w:left w:val="single" w:sz="4" w:space="0" w:color="auto"/>
              <w:bottom w:val="single" w:sz="4" w:space="0" w:color="auto"/>
              <w:right w:val="single" w:sz="4" w:space="0" w:color="auto"/>
            </w:tcBorders>
            <w:vAlign w:val="center"/>
            <w:hideMark/>
          </w:tcPr>
          <w:p w:rsidR="006E70C3" w:rsidRPr="006E70C3" w:rsidRDefault="006E70C3" w:rsidP="006E70C3">
            <w:pPr>
              <w:widowControl/>
              <w:jc w:val="left"/>
              <w:rPr>
                <w:rFonts w:ascii="宋体" w:hAnsi="宋体"/>
                <w:color w:val="000000" w:themeColor="text1"/>
                <w:kern w:val="0"/>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6E70C3" w:rsidRPr="006E70C3" w:rsidRDefault="006E70C3" w:rsidP="006E70C3">
            <w:pPr>
              <w:widowControl/>
              <w:jc w:val="left"/>
              <w:rPr>
                <w:rFonts w:ascii="宋体" w:hAnsi="宋体"/>
                <w:color w:val="000000" w:themeColor="text1"/>
                <w:kern w:val="0"/>
                <w:sz w:val="20"/>
                <w:szCs w:val="20"/>
              </w:rPr>
            </w:pPr>
          </w:p>
        </w:tc>
        <w:tc>
          <w:tcPr>
            <w:tcW w:w="1360" w:type="dxa"/>
            <w:tcBorders>
              <w:top w:val="nil"/>
              <w:left w:val="nil"/>
              <w:bottom w:val="single" w:sz="4" w:space="0" w:color="auto"/>
              <w:right w:val="single" w:sz="4" w:space="0" w:color="auto"/>
            </w:tcBorders>
            <w:shd w:val="clear" w:color="000000" w:fill="FFFFFF"/>
            <w:vAlign w:val="center"/>
            <w:hideMark/>
          </w:tcPr>
          <w:p w:rsidR="006E70C3" w:rsidRPr="006E70C3" w:rsidRDefault="006E70C3" w:rsidP="006E70C3">
            <w:pPr>
              <w:widowControl/>
              <w:jc w:val="center"/>
              <w:rPr>
                <w:rFonts w:ascii="宋体" w:hAnsi="宋体"/>
                <w:color w:val="000000" w:themeColor="text1"/>
                <w:kern w:val="0"/>
                <w:sz w:val="20"/>
                <w:szCs w:val="20"/>
              </w:rPr>
            </w:pPr>
            <w:r w:rsidRPr="006E70C3">
              <w:rPr>
                <w:rFonts w:ascii="宋体" w:hAnsi="宋体" w:hint="eastAsia"/>
                <w:color w:val="000000" w:themeColor="text1"/>
                <w:kern w:val="0"/>
                <w:sz w:val="20"/>
                <w:szCs w:val="20"/>
              </w:rPr>
              <w:t>实施方案</w:t>
            </w:r>
          </w:p>
        </w:tc>
        <w:tc>
          <w:tcPr>
            <w:tcW w:w="680" w:type="dxa"/>
            <w:tcBorders>
              <w:top w:val="nil"/>
              <w:left w:val="nil"/>
              <w:bottom w:val="single" w:sz="4" w:space="0" w:color="auto"/>
              <w:right w:val="single" w:sz="4" w:space="0" w:color="auto"/>
            </w:tcBorders>
            <w:shd w:val="clear" w:color="000000" w:fill="FFFFFF"/>
            <w:vAlign w:val="center"/>
            <w:hideMark/>
          </w:tcPr>
          <w:p w:rsidR="006E70C3" w:rsidRPr="006E70C3" w:rsidRDefault="006E70C3" w:rsidP="006E70C3">
            <w:pPr>
              <w:widowControl/>
              <w:jc w:val="center"/>
              <w:rPr>
                <w:rFonts w:ascii="宋体" w:hAnsi="宋体"/>
                <w:color w:val="000000" w:themeColor="text1"/>
                <w:kern w:val="0"/>
                <w:sz w:val="20"/>
                <w:szCs w:val="20"/>
              </w:rPr>
            </w:pPr>
            <w:r w:rsidRPr="006E70C3">
              <w:rPr>
                <w:rFonts w:ascii="宋体" w:hAnsi="宋体" w:hint="eastAsia"/>
                <w:color w:val="000000" w:themeColor="text1"/>
                <w:kern w:val="0"/>
                <w:sz w:val="20"/>
                <w:szCs w:val="20"/>
              </w:rPr>
              <w:t>5</w:t>
            </w:r>
          </w:p>
        </w:tc>
        <w:tc>
          <w:tcPr>
            <w:tcW w:w="4480" w:type="dxa"/>
            <w:tcBorders>
              <w:top w:val="nil"/>
              <w:left w:val="nil"/>
              <w:bottom w:val="single" w:sz="4" w:space="0" w:color="auto"/>
              <w:right w:val="single" w:sz="4" w:space="0" w:color="auto"/>
            </w:tcBorders>
            <w:shd w:val="clear" w:color="000000" w:fill="FFFFFF"/>
            <w:vAlign w:val="center"/>
            <w:hideMark/>
          </w:tcPr>
          <w:p w:rsidR="00FE7062" w:rsidRDefault="006E70C3" w:rsidP="006E70C3">
            <w:pPr>
              <w:widowControl/>
              <w:jc w:val="left"/>
              <w:rPr>
                <w:rFonts w:ascii="宋体" w:hAnsi="宋体"/>
                <w:color w:val="000000" w:themeColor="text1"/>
                <w:kern w:val="0"/>
                <w:sz w:val="18"/>
                <w:szCs w:val="18"/>
              </w:rPr>
            </w:pPr>
            <w:r w:rsidRPr="006E70C3">
              <w:rPr>
                <w:rFonts w:ascii="宋体" w:hAnsi="宋体" w:hint="eastAsia"/>
                <w:color w:val="000000" w:themeColor="text1"/>
                <w:kern w:val="0"/>
                <w:sz w:val="18"/>
                <w:szCs w:val="18"/>
              </w:rPr>
              <w:t>1.参选人所提供的实施方案完整、详细，实施步骤、计划明确，符合项目建设要求，可行性强 （4-5分）。</w:t>
            </w:r>
          </w:p>
          <w:p w:rsidR="006E70C3" w:rsidRPr="006E70C3" w:rsidRDefault="006E70C3" w:rsidP="006E70C3">
            <w:pPr>
              <w:widowControl/>
              <w:jc w:val="left"/>
              <w:rPr>
                <w:rFonts w:ascii="宋体" w:hAnsi="宋体"/>
                <w:color w:val="000000" w:themeColor="text1"/>
                <w:kern w:val="0"/>
                <w:sz w:val="18"/>
                <w:szCs w:val="18"/>
              </w:rPr>
            </w:pPr>
            <w:r w:rsidRPr="006E70C3">
              <w:rPr>
                <w:rFonts w:ascii="宋体" w:hAnsi="宋体" w:hint="eastAsia"/>
                <w:color w:val="000000" w:themeColor="text1"/>
                <w:kern w:val="0"/>
                <w:sz w:val="18"/>
                <w:szCs w:val="18"/>
              </w:rPr>
              <w:t>2.参选人所提供的实施方案较完整，实施步骤、计划较明确，基本符合项目建设要求，可行性一般 （1-3分）。</w:t>
            </w:r>
            <w:r w:rsidRPr="006E70C3">
              <w:rPr>
                <w:rFonts w:ascii="宋体" w:hAnsi="宋体" w:hint="eastAsia"/>
                <w:color w:val="000000" w:themeColor="text1"/>
                <w:kern w:val="0"/>
                <w:sz w:val="18"/>
                <w:szCs w:val="18"/>
              </w:rPr>
              <w:br/>
              <w:t>3.参选人所提供的实施方案不够完整，实施计划不够明确，可行性较差（0分）。</w:t>
            </w:r>
          </w:p>
        </w:tc>
      </w:tr>
      <w:tr w:rsidR="006E70C3" w:rsidRPr="006E70C3" w:rsidTr="006E70C3">
        <w:trPr>
          <w:trHeight w:val="2760"/>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6E70C3" w:rsidRPr="006E70C3" w:rsidRDefault="006E70C3" w:rsidP="006E70C3">
            <w:pPr>
              <w:widowControl/>
              <w:jc w:val="center"/>
              <w:rPr>
                <w:rFonts w:ascii="宋体" w:hAnsi="宋体"/>
                <w:color w:val="000000" w:themeColor="text1"/>
                <w:kern w:val="0"/>
                <w:sz w:val="20"/>
                <w:szCs w:val="20"/>
              </w:rPr>
            </w:pPr>
            <w:r w:rsidRPr="006E70C3">
              <w:rPr>
                <w:rFonts w:ascii="宋体" w:hAnsi="宋体" w:hint="eastAsia"/>
                <w:color w:val="000000" w:themeColor="text1"/>
                <w:kern w:val="0"/>
                <w:sz w:val="20"/>
                <w:szCs w:val="20"/>
              </w:rPr>
              <w:lastRenderedPageBreak/>
              <w:t>10</w:t>
            </w:r>
          </w:p>
        </w:tc>
        <w:tc>
          <w:tcPr>
            <w:tcW w:w="1000" w:type="dxa"/>
            <w:vMerge/>
            <w:tcBorders>
              <w:top w:val="nil"/>
              <w:left w:val="single" w:sz="4" w:space="0" w:color="auto"/>
              <w:bottom w:val="single" w:sz="4" w:space="0" w:color="auto"/>
              <w:right w:val="single" w:sz="4" w:space="0" w:color="auto"/>
            </w:tcBorders>
            <w:vAlign w:val="center"/>
            <w:hideMark/>
          </w:tcPr>
          <w:p w:rsidR="006E70C3" w:rsidRPr="006E70C3" w:rsidRDefault="006E70C3" w:rsidP="006E70C3">
            <w:pPr>
              <w:widowControl/>
              <w:jc w:val="left"/>
              <w:rPr>
                <w:rFonts w:ascii="宋体" w:hAnsi="宋体"/>
                <w:color w:val="000000" w:themeColor="text1"/>
                <w:kern w:val="0"/>
                <w:sz w:val="20"/>
                <w:szCs w:val="20"/>
              </w:rPr>
            </w:pPr>
          </w:p>
        </w:tc>
        <w:tc>
          <w:tcPr>
            <w:tcW w:w="1220" w:type="dxa"/>
            <w:vMerge/>
            <w:tcBorders>
              <w:top w:val="nil"/>
              <w:left w:val="single" w:sz="4" w:space="0" w:color="auto"/>
              <w:bottom w:val="single" w:sz="4" w:space="0" w:color="auto"/>
              <w:right w:val="single" w:sz="4" w:space="0" w:color="auto"/>
            </w:tcBorders>
            <w:vAlign w:val="center"/>
            <w:hideMark/>
          </w:tcPr>
          <w:p w:rsidR="006E70C3" w:rsidRPr="006E70C3" w:rsidRDefault="006E70C3" w:rsidP="006E70C3">
            <w:pPr>
              <w:widowControl/>
              <w:jc w:val="left"/>
              <w:rPr>
                <w:rFonts w:ascii="宋体" w:hAnsi="宋体"/>
                <w:color w:val="000000" w:themeColor="text1"/>
                <w:kern w:val="0"/>
                <w:sz w:val="20"/>
                <w:szCs w:val="20"/>
              </w:rPr>
            </w:pPr>
          </w:p>
        </w:tc>
        <w:tc>
          <w:tcPr>
            <w:tcW w:w="1360" w:type="dxa"/>
            <w:tcBorders>
              <w:top w:val="nil"/>
              <w:left w:val="nil"/>
              <w:bottom w:val="single" w:sz="4" w:space="0" w:color="auto"/>
              <w:right w:val="single" w:sz="4" w:space="0" w:color="auto"/>
            </w:tcBorders>
            <w:shd w:val="clear" w:color="000000" w:fill="FFFFFF"/>
            <w:vAlign w:val="center"/>
            <w:hideMark/>
          </w:tcPr>
          <w:p w:rsidR="006E70C3" w:rsidRPr="006E70C3" w:rsidRDefault="006E70C3" w:rsidP="006E70C3">
            <w:pPr>
              <w:widowControl/>
              <w:jc w:val="center"/>
              <w:rPr>
                <w:rFonts w:ascii="宋体" w:hAnsi="宋体"/>
                <w:color w:val="000000" w:themeColor="text1"/>
                <w:kern w:val="0"/>
                <w:sz w:val="20"/>
                <w:szCs w:val="20"/>
              </w:rPr>
            </w:pPr>
            <w:r w:rsidRPr="006E70C3">
              <w:rPr>
                <w:rFonts w:ascii="宋体" w:hAnsi="宋体" w:hint="eastAsia"/>
                <w:color w:val="000000" w:themeColor="text1"/>
                <w:kern w:val="0"/>
                <w:sz w:val="20"/>
                <w:szCs w:val="20"/>
              </w:rPr>
              <w:t>实施团队要求</w:t>
            </w:r>
          </w:p>
        </w:tc>
        <w:tc>
          <w:tcPr>
            <w:tcW w:w="680" w:type="dxa"/>
            <w:tcBorders>
              <w:top w:val="nil"/>
              <w:left w:val="nil"/>
              <w:bottom w:val="single" w:sz="4" w:space="0" w:color="auto"/>
              <w:right w:val="single" w:sz="4" w:space="0" w:color="auto"/>
            </w:tcBorders>
            <w:shd w:val="clear" w:color="000000" w:fill="FFFFFF"/>
            <w:vAlign w:val="center"/>
            <w:hideMark/>
          </w:tcPr>
          <w:p w:rsidR="006E70C3" w:rsidRPr="006E70C3" w:rsidRDefault="006E70C3" w:rsidP="006E70C3">
            <w:pPr>
              <w:widowControl/>
              <w:jc w:val="center"/>
              <w:rPr>
                <w:rFonts w:ascii="宋体" w:hAnsi="宋体"/>
                <w:color w:val="000000" w:themeColor="text1"/>
                <w:kern w:val="0"/>
                <w:sz w:val="20"/>
                <w:szCs w:val="20"/>
              </w:rPr>
            </w:pPr>
            <w:r w:rsidRPr="006E70C3">
              <w:rPr>
                <w:rFonts w:ascii="宋体" w:hAnsi="宋体" w:hint="eastAsia"/>
                <w:color w:val="000000" w:themeColor="text1"/>
                <w:kern w:val="0"/>
                <w:sz w:val="20"/>
                <w:szCs w:val="20"/>
              </w:rPr>
              <w:t>4</w:t>
            </w:r>
          </w:p>
        </w:tc>
        <w:tc>
          <w:tcPr>
            <w:tcW w:w="4480" w:type="dxa"/>
            <w:tcBorders>
              <w:top w:val="nil"/>
              <w:left w:val="nil"/>
              <w:bottom w:val="single" w:sz="4" w:space="0" w:color="auto"/>
              <w:right w:val="single" w:sz="4" w:space="0" w:color="auto"/>
            </w:tcBorders>
            <w:shd w:val="clear" w:color="000000" w:fill="FFFFFF"/>
            <w:vAlign w:val="center"/>
            <w:hideMark/>
          </w:tcPr>
          <w:p w:rsidR="006E70C3" w:rsidRPr="006E70C3" w:rsidRDefault="006E70C3" w:rsidP="006E70C3">
            <w:pPr>
              <w:widowControl/>
              <w:jc w:val="left"/>
              <w:rPr>
                <w:rFonts w:ascii="宋体" w:hAnsi="宋体"/>
                <w:color w:val="000000" w:themeColor="text1"/>
                <w:kern w:val="0"/>
                <w:sz w:val="18"/>
                <w:szCs w:val="18"/>
              </w:rPr>
            </w:pPr>
            <w:r w:rsidRPr="006E70C3">
              <w:rPr>
                <w:rFonts w:ascii="宋体" w:hAnsi="宋体" w:hint="eastAsia"/>
                <w:color w:val="000000" w:themeColor="text1"/>
                <w:kern w:val="0"/>
                <w:sz w:val="18"/>
                <w:szCs w:val="18"/>
              </w:rPr>
              <w:t>本项满分4分</w:t>
            </w:r>
            <w:r w:rsidRPr="006E70C3">
              <w:rPr>
                <w:rFonts w:ascii="宋体" w:hAnsi="宋体" w:hint="eastAsia"/>
                <w:color w:val="000000" w:themeColor="text1"/>
                <w:kern w:val="0"/>
                <w:sz w:val="18"/>
                <w:szCs w:val="18"/>
              </w:rPr>
              <w:br/>
              <w:t>1.重庆本地有分公司或办事处且重庆本地社保员工超过5人，得1分。</w:t>
            </w:r>
            <w:r w:rsidRPr="006E70C3">
              <w:rPr>
                <w:rFonts w:ascii="宋体" w:hAnsi="宋体" w:hint="eastAsia"/>
                <w:color w:val="000000" w:themeColor="text1"/>
                <w:kern w:val="0"/>
                <w:sz w:val="18"/>
                <w:szCs w:val="18"/>
              </w:rPr>
              <w:br/>
              <w:t>2.项目组成员是否在同类型系统国产化方面具有实施经验：</w:t>
            </w:r>
            <w:r w:rsidRPr="006E70C3">
              <w:rPr>
                <w:rFonts w:ascii="宋体" w:hAnsi="宋体" w:hint="eastAsia"/>
                <w:color w:val="000000" w:themeColor="text1"/>
                <w:kern w:val="0"/>
                <w:sz w:val="18"/>
                <w:szCs w:val="18"/>
              </w:rPr>
              <w:br/>
              <w:t>5名（含）以上得2分。</w:t>
            </w:r>
            <w:r w:rsidRPr="006E70C3">
              <w:rPr>
                <w:rFonts w:ascii="宋体" w:hAnsi="宋体" w:hint="eastAsia"/>
                <w:color w:val="000000" w:themeColor="text1"/>
                <w:kern w:val="0"/>
                <w:sz w:val="18"/>
                <w:szCs w:val="18"/>
              </w:rPr>
              <w:br/>
              <w:t>3名（含）到5名得1分。</w:t>
            </w:r>
            <w:r w:rsidRPr="006E70C3">
              <w:rPr>
                <w:rFonts w:ascii="宋体" w:hAnsi="宋体" w:hint="eastAsia"/>
                <w:color w:val="000000" w:themeColor="text1"/>
                <w:kern w:val="0"/>
                <w:sz w:val="18"/>
                <w:szCs w:val="18"/>
              </w:rPr>
              <w:br/>
              <w:t>低于3名得0分。</w:t>
            </w:r>
            <w:r w:rsidRPr="006E70C3">
              <w:rPr>
                <w:rFonts w:ascii="宋体" w:hAnsi="宋体" w:hint="eastAsia"/>
                <w:color w:val="000000" w:themeColor="text1"/>
                <w:kern w:val="0"/>
                <w:sz w:val="18"/>
                <w:szCs w:val="18"/>
              </w:rPr>
              <w:br/>
              <w:t>3.项目经理具有PMP证书得1分。</w:t>
            </w:r>
          </w:p>
        </w:tc>
      </w:tr>
      <w:tr w:rsidR="006E70C3" w:rsidRPr="006E70C3" w:rsidTr="006E70C3">
        <w:trPr>
          <w:trHeight w:val="1580"/>
        </w:trPr>
        <w:tc>
          <w:tcPr>
            <w:tcW w:w="560" w:type="dxa"/>
            <w:tcBorders>
              <w:top w:val="nil"/>
              <w:left w:val="single" w:sz="4" w:space="0" w:color="auto"/>
              <w:bottom w:val="single" w:sz="4" w:space="0" w:color="auto"/>
              <w:right w:val="single" w:sz="4" w:space="0" w:color="auto"/>
            </w:tcBorders>
            <w:shd w:val="clear" w:color="000000" w:fill="FFFFFF"/>
            <w:vAlign w:val="center"/>
            <w:hideMark/>
          </w:tcPr>
          <w:p w:rsidR="006E70C3" w:rsidRPr="006E70C3" w:rsidRDefault="006E70C3" w:rsidP="006E70C3">
            <w:pPr>
              <w:widowControl/>
              <w:jc w:val="center"/>
              <w:rPr>
                <w:rFonts w:ascii="宋体" w:hAnsi="宋体"/>
                <w:color w:val="000000" w:themeColor="text1"/>
                <w:kern w:val="0"/>
                <w:sz w:val="20"/>
                <w:szCs w:val="20"/>
              </w:rPr>
            </w:pPr>
            <w:r w:rsidRPr="006E70C3">
              <w:rPr>
                <w:rFonts w:ascii="宋体" w:hAnsi="宋体" w:hint="eastAsia"/>
                <w:color w:val="000000" w:themeColor="text1"/>
                <w:kern w:val="0"/>
                <w:sz w:val="20"/>
                <w:szCs w:val="20"/>
              </w:rPr>
              <w:t>11</w:t>
            </w:r>
          </w:p>
        </w:tc>
        <w:tc>
          <w:tcPr>
            <w:tcW w:w="1000" w:type="dxa"/>
            <w:vMerge/>
            <w:tcBorders>
              <w:top w:val="nil"/>
              <w:left w:val="single" w:sz="4" w:space="0" w:color="auto"/>
              <w:bottom w:val="single" w:sz="4" w:space="0" w:color="auto"/>
              <w:right w:val="single" w:sz="4" w:space="0" w:color="auto"/>
            </w:tcBorders>
            <w:vAlign w:val="center"/>
            <w:hideMark/>
          </w:tcPr>
          <w:p w:rsidR="006E70C3" w:rsidRPr="006E70C3" w:rsidRDefault="006E70C3" w:rsidP="006E70C3">
            <w:pPr>
              <w:widowControl/>
              <w:jc w:val="left"/>
              <w:rPr>
                <w:rFonts w:ascii="宋体" w:hAnsi="宋体"/>
                <w:color w:val="000000" w:themeColor="text1"/>
                <w:kern w:val="0"/>
                <w:sz w:val="20"/>
                <w:szCs w:val="20"/>
              </w:rPr>
            </w:pPr>
          </w:p>
        </w:tc>
        <w:tc>
          <w:tcPr>
            <w:tcW w:w="1220" w:type="dxa"/>
            <w:tcBorders>
              <w:top w:val="nil"/>
              <w:left w:val="nil"/>
              <w:bottom w:val="single" w:sz="4" w:space="0" w:color="auto"/>
              <w:right w:val="single" w:sz="4" w:space="0" w:color="auto"/>
            </w:tcBorders>
            <w:shd w:val="clear" w:color="000000" w:fill="FFFFFF"/>
            <w:vAlign w:val="center"/>
            <w:hideMark/>
          </w:tcPr>
          <w:p w:rsidR="006E70C3" w:rsidRPr="006E70C3" w:rsidRDefault="006E70C3" w:rsidP="006E70C3">
            <w:pPr>
              <w:widowControl/>
              <w:rPr>
                <w:rFonts w:ascii="宋体" w:hAnsi="宋体"/>
                <w:color w:val="000000" w:themeColor="text1"/>
                <w:kern w:val="0"/>
                <w:sz w:val="20"/>
                <w:szCs w:val="20"/>
              </w:rPr>
            </w:pPr>
            <w:r w:rsidRPr="006E70C3">
              <w:rPr>
                <w:rFonts w:ascii="宋体" w:hAnsi="宋体" w:hint="eastAsia"/>
                <w:color w:val="000000" w:themeColor="text1"/>
                <w:kern w:val="0"/>
                <w:sz w:val="20"/>
                <w:szCs w:val="20"/>
              </w:rPr>
              <w:t>功能满足度（35分）</w:t>
            </w:r>
          </w:p>
        </w:tc>
        <w:tc>
          <w:tcPr>
            <w:tcW w:w="1360" w:type="dxa"/>
            <w:tcBorders>
              <w:top w:val="nil"/>
              <w:left w:val="nil"/>
              <w:bottom w:val="single" w:sz="4" w:space="0" w:color="auto"/>
              <w:right w:val="single" w:sz="4" w:space="0" w:color="auto"/>
            </w:tcBorders>
            <w:shd w:val="clear" w:color="000000" w:fill="FFFFFF"/>
            <w:vAlign w:val="center"/>
            <w:hideMark/>
          </w:tcPr>
          <w:p w:rsidR="006E70C3" w:rsidRPr="006E70C3" w:rsidRDefault="006E70C3" w:rsidP="006E70C3">
            <w:pPr>
              <w:widowControl/>
              <w:jc w:val="center"/>
              <w:rPr>
                <w:rFonts w:ascii="宋体" w:hAnsi="宋体"/>
                <w:color w:val="000000" w:themeColor="text1"/>
                <w:kern w:val="0"/>
                <w:sz w:val="20"/>
                <w:szCs w:val="20"/>
              </w:rPr>
            </w:pPr>
            <w:r w:rsidRPr="006E70C3">
              <w:rPr>
                <w:rFonts w:ascii="宋体" w:hAnsi="宋体" w:hint="eastAsia"/>
                <w:color w:val="000000" w:themeColor="text1"/>
                <w:kern w:val="0"/>
                <w:sz w:val="20"/>
                <w:szCs w:val="20"/>
              </w:rPr>
              <w:t>POC</w:t>
            </w:r>
          </w:p>
        </w:tc>
        <w:tc>
          <w:tcPr>
            <w:tcW w:w="680" w:type="dxa"/>
            <w:tcBorders>
              <w:top w:val="nil"/>
              <w:left w:val="nil"/>
              <w:bottom w:val="single" w:sz="4" w:space="0" w:color="auto"/>
              <w:right w:val="single" w:sz="4" w:space="0" w:color="auto"/>
            </w:tcBorders>
            <w:shd w:val="clear" w:color="000000" w:fill="FFFFFF"/>
            <w:vAlign w:val="center"/>
            <w:hideMark/>
          </w:tcPr>
          <w:p w:rsidR="006E70C3" w:rsidRPr="006E70C3" w:rsidRDefault="006E70C3" w:rsidP="006E70C3">
            <w:pPr>
              <w:widowControl/>
              <w:jc w:val="center"/>
              <w:rPr>
                <w:rFonts w:ascii="宋体" w:hAnsi="宋体"/>
                <w:b/>
                <w:bCs/>
                <w:color w:val="000000" w:themeColor="text1"/>
                <w:kern w:val="0"/>
                <w:sz w:val="20"/>
                <w:szCs w:val="20"/>
              </w:rPr>
            </w:pPr>
            <w:r w:rsidRPr="006E70C3">
              <w:rPr>
                <w:rFonts w:ascii="宋体" w:hAnsi="宋体" w:hint="eastAsia"/>
                <w:b/>
                <w:bCs/>
                <w:color w:val="000000" w:themeColor="text1"/>
                <w:kern w:val="0"/>
                <w:sz w:val="20"/>
                <w:szCs w:val="20"/>
              </w:rPr>
              <w:t>35</w:t>
            </w:r>
          </w:p>
        </w:tc>
        <w:tc>
          <w:tcPr>
            <w:tcW w:w="4480" w:type="dxa"/>
            <w:tcBorders>
              <w:top w:val="nil"/>
              <w:left w:val="nil"/>
              <w:bottom w:val="single" w:sz="4" w:space="0" w:color="auto"/>
              <w:right w:val="single" w:sz="4" w:space="0" w:color="auto"/>
            </w:tcBorders>
            <w:shd w:val="clear" w:color="000000" w:fill="FFFFFF"/>
            <w:vAlign w:val="center"/>
            <w:hideMark/>
          </w:tcPr>
          <w:p w:rsidR="006E70C3" w:rsidRPr="006E70C3" w:rsidRDefault="006E70C3" w:rsidP="006E70C3">
            <w:pPr>
              <w:widowControl/>
              <w:jc w:val="left"/>
              <w:rPr>
                <w:rFonts w:ascii="宋体" w:hAnsi="宋体"/>
                <w:color w:val="000000" w:themeColor="text1"/>
                <w:kern w:val="0"/>
                <w:sz w:val="20"/>
                <w:szCs w:val="20"/>
              </w:rPr>
            </w:pPr>
            <w:r w:rsidRPr="006E70C3">
              <w:rPr>
                <w:rFonts w:ascii="宋体" w:hAnsi="宋体" w:hint="eastAsia"/>
                <w:color w:val="000000" w:themeColor="text1"/>
                <w:kern w:val="0"/>
                <w:sz w:val="20"/>
                <w:szCs w:val="20"/>
              </w:rPr>
              <w:t>根据POC测试评分表中的得分*0.35即为本项得分。</w:t>
            </w:r>
            <w:r w:rsidRPr="006E70C3">
              <w:rPr>
                <w:rFonts w:ascii="宋体" w:hAnsi="宋体" w:hint="eastAsia"/>
                <w:color w:val="000000" w:themeColor="text1"/>
                <w:kern w:val="0"/>
                <w:sz w:val="20"/>
                <w:szCs w:val="20"/>
              </w:rPr>
              <w:br/>
              <w:t>注：参选截止日到期后，比选人将统一组织参选人进行POC</w:t>
            </w:r>
          </w:p>
        </w:tc>
      </w:tr>
      <w:tr w:rsidR="006E70C3" w:rsidRPr="006E70C3" w:rsidTr="006E70C3">
        <w:trPr>
          <w:trHeight w:val="300"/>
        </w:trPr>
        <w:tc>
          <w:tcPr>
            <w:tcW w:w="15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E70C3" w:rsidRPr="006E70C3" w:rsidRDefault="006E70C3" w:rsidP="006E70C3">
            <w:pPr>
              <w:widowControl/>
              <w:jc w:val="center"/>
              <w:rPr>
                <w:rFonts w:ascii="宋体" w:hAnsi="宋体"/>
                <w:color w:val="000000" w:themeColor="text1"/>
                <w:kern w:val="0"/>
                <w:sz w:val="22"/>
                <w:szCs w:val="22"/>
              </w:rPr>
            </w:pPr>
            <w:r w:rsidRPr="006E70C3">
              <w:rPr>
                <w:rFonts w:ascii="宋体" w:hAnsi="宋体" w:hint="eastAsia"/>
                <w:color w:val="000000" w:themeColor="text1"/>
                <w:kern w:val="0"/>
                <w:sz w:val="22"/>
                <w:szCs w:val="22"/>
              </w:rPr>
              <w:t xml:space="preserve">　</w:t>
            </w:r>
          </w:p>
        </w:tc>
        <w:tc>
          <w:tcPr>
            <w:tcW w:w="2580" w:type="dxa"/>
            <w:gridSpan w:val="2"/>
            <w:tcBorders>
              <w:top w:val="single" w:sz="4" w:space="0" w:color="auto"/>
              <w:left w:val="nil"/>
              <w:bottom w:val="single" w:sz="4" w:space="0" w:color="auto"/>
              <w:right w:val="single" w:sz="4" w:space="0" w:color="auto"/>
            </w:tcBorders>
            <w:shd w:val="clear" w:color="000000" w:fill="FFFFFF"/>
            <w:vAlign w:val="center"/>
            <w:hideMark/>
          </w:tcPr>
          <w:p w:rsidR="006E70C3" w:rsidRPr="006E70C3" w:rsidRDefault="006E70C3" w:rsidP="006E70C3">
            <w:pPr>
              <w:widowControl/>
              <w:jc w:val="center"/>
              <w:rPr>
                <w:rFonts w:ascii="宋体" w:hAnsi="宋体"/>
                <w:b/>
                <w:bCs/>
                <w:color w:val="000000" w:themeColor="text1"/>
                <w:kern w:val="0"/>
                <w:sz w:val="20"/>
                <w:szCs w:val="20"/>
              </w:rPr>
            </w:pPr>
            <w:r w:rsidRPr="006E70C3">
              <w:rPr>
                <w:rFonts w:ascii="宋体" w:hAnsi="宋体" w:hint="eastAsia"/>
                <w:b/>
                <w:bCs/>
                <w:color w:val="000000" w:themeColor="text1"/>
                <w:kern w:val="0"/>
                <w:sz w:val="20"/>
                <w:szCs w:val="20"/>
              </w:rPr>
              <w:t>合计</w:t>
            </w:r>
          </w:p>
        </w:tc>
        <w:tc>
          <w:tcPr>
            <w:tcW w:w="680" w:type="dxa"/>
            <w:tcBorders>
              <w:top w:val="nil"/>
              <w:left w:val="nil"/>
              <w:bottom w:val="single" w:sz="4" w:space="0" w:color="auto"/>
              <w:right w:val="single" w:sz="4" w:space="0" w:color="auto"/>
            </w:tcBorders>
            <w:shd w:val="clear" w:color="000000" w:fill="FFFFFF"/>
            <w:vAlign w:val="center"/>
            <w:hideMark/>
          </w:tcPr>
          <w:p w:rsidR="006E70C3" w:rsidRPr="006E70C3" w:rsidRDefault="006E70C3" w:rsidP="006E70C3">
            <w:pPr>
              <w:widowControl/>
              <w:jc w:val="center"/>
              <w:rPr>
                <w:rFonts w:ascii="宋体" w:hAnsi="宋体"/>
                <w:b/>
                <w:bCs/>
                <w:color w:val="000000" w:themeColor="text1"/>
                <w:kern w:val="0"/>
                <w:sz w:val="20"/>
                <w:szCs w:val="20"/>
              </w:rPr>
            </w:pPr>
            <w:r w:rsidRPr="006E70C3">
              <w:rPr>
                <w:rFonts w:ascii="宋体" w:hAnsi="宋体" w:hint="eastAsia"/>
                <w:b/>
                <w:bCs/>
                <w:color w:val="000000" w:themeColor="text1"/>
                <w:kern w:val="0"/>
                <w:sz w:val="20"/>
                <w:szCs w:val="20"/>
              </w:rPr>
              <w:t>100</w:t>
            </w:r>
          </w:p>
        </w:tc>
        <w:tc>
          <w:tcPr>
            <w:tcW w:w="4480" w:type="dxa"/>
            <w:tcBorders>
              <w:top w:val="nil"/>
              <w:left w:val="nil"/>
              <w:bottom w:val="single" w:sz="4" w:space="0" w:color="auto"/>
              <w:right w:val="single" w:sz="4" w:space="0" w:color="auto"/>
            </w:tcBorders>
            <w:shd w:val="clear" w:color="000000" w:fill="FFFFFF"/>
            <w:vAlign w:val="center"/>
            <w:hideMark/>
          </w:tcPr>
          <w:p w:rsidR="006E70C3" w:rsidRPr="006E70C3" w:rsidRDefault="006E70C3" w:rsidP="006E70C3">
            <w:pPr>
              <w:widowControl/>
              <w:jc w:val="center"/>
              <w:rPr>
                <w:rFonts w:ascii="宋体" w:hAnsi="宋体"/>
                <w:b/>
                <w:bCs/>
                <w:color w:val="000000" w:themeColor="text1"/>
                <w:kern w:val="0"/>
                <w:sz w:val="20"/>
                <w:szCs w:val="20"/>
              </w:rPr>
            </w:pPr>
            <w:r w:rsidRPr="006E70C3">
              <w:rPr>
                <w:rFonts w:ascii="宋体" w:hAnsi="宋体" w:hint="eastAsia"/>
                <w:b/>
                <w:bCs/>
                <w:color w:val="000000" w:themeColor="text1"/>
                <w:kern w:val="0"/>
                <w:sz w:val="20"/>
                <w:szCs w:val="20"/>
              </w:rPr>
              <w:t xml:space="preserve">　</w:t>
            </w:r>
          </w:p>
        </w:tc>
      </w:tr>
    </w:tbl>
    <w:p w:rsidR="00263978" w:rsidRPr="006E70C3" w:rsidRDefault="00263978" w:rsidP="009C3010">
      <w:pPr>
        <w:spacing w:line="360" w:lineRule="auto"/>
        <w:ind w:firstLineChars="200" w:firstLine="482"/>
        <w:jc w:val="left"/>
        <w:outlineLvl w:val="1"/>
        <w:rPr>
          <w:rFonts w:ascii="宋体" w:hAnsi="宋体"/>
          <w:b/>
          <w:snapToGrid w:val="0"/>
          <w:color w:val="000000" w:themeColor="text1"/>
          <w:kern w:val="0"/>
          <w:sz w:val="24"/>
          <w:szCs w:val="24"/>
        </w:rPr>
      </w:pPr>
      <w:r w:rsidRPr="006E70C3">
        <w:rPr>
          <w:rFonts w:ascii="宋体" w:hAnsi="宋体" w:hint="eastAsia"/>
          <w:b/>
          <w:snapToGrid w:val="0"/>
          <w:color w:val="000000" w:themeColor="text1"/>
          <w:kern w:val="0"/>
          <w:sz w:val="24"/>
          <w:szCs w:val="24"/>
        </w:rPr>
        <w:t>三、无效</w:t>
      </w:r>
      <w:r w:rsidRPr="006E70C3">
        <w:rPr>
          <w:rFonts w:ascii="宋体" w:hAnsi="宋体"/>
          <w:b/>
          <w:snapToGrid w:val="0"/>
          <w:color w:val="000000" w:themeColor="text1"/>
          <w:kern w:val="0"/>
          <w:sz w:val="24"/>
          <w:szCs w:val="24"/>
        </w:rPr>
        <w:t>参选</w:t>
      </w:r>
      <w:r w:rsidRPr="006E70C3">
        <w:rPr>
          <w:rFonts w:ascii="宋体" w:hAnsi="宋体" w:hint="eastAsia"/>
          <w:b/>
          <w:snapToGrid w:val="0"/>
          <w:color w:val="000000" w:themeColor="text1"/>
          <w:kern w:val="0"/>
          <w:sz w:val="24"/>
          <w:szCs w:val="24"/>
        </w:rPr>
        <w:t>条款</w:t>
      </w:r>
      <w:bookmarkEnd w:id="87"/>
      <w:bookmarkEnd w:id="88"/>
      <w:bookmarkEnd w:id="89"/>
      <w:bookmarkEnd w:id="90"/>
      <w:bookmarkEnd w:id="91"/>
    </w:p>
    <w:p w:rsidR="006371DE" w:rsidRPr="006E70C3" w:rsidRDefault="006371DE" w:rsidP="006371DE">
      <w:pPr>
        <w:spacing w:line="360" w:lineRule="auto"/>
        <w:ind w:firstLineChars="200" w:firstLine="480"/>
        <w:jc w:val="left"/>
        <w:outlineLvl w:val="1"/>
        <w:rPr>
          <w:rFonts w:ascii="宋体"/>
          <w:snapToGrid w:val="0"/>
          <w:color w:val="000000" w:themeColor="text1"/>
          <w:kern w:val="0"/>
          <w:sz w:val="24"/>
          <w:szCs w:val="24"/>
        </w:rPr>
      </w:pPr>
      <w:bookmarkStart w:id="92" w:name="_Toc447618249"/>
      <w:bookmarkStart w:id="93" w:name="_Toc12224"/>
      <w:bookmarkStart w:id="94" w:name="_Toc89675158"/>
      <w:bookmarkStart w:id="95" w:name="_Toc15059432"/>
      <w:r w:rsidRPr="006E70C3">
        <w:rPr>
          <w:rFonts w:ascii="宋体" w:hint="eastAsia"/>
          <w:snapToGrid w:val="0"/>
          <w:color w:val="000000" w:themeColor="text1"/>
          <w:kern w:val="0"/>
          <w:sz w:val="24"/>
          <w:szCs w:val="24"/>
        </w:rPr>
        <w:t>参选人或其参选文件出现下列情况之一者，应为无效参选：</w:t>
      </w:r>
    </w:p>
    <w:p w:rsidR="006371DE" w:rsidRPr="006E70C3" w:rsidRDefault="006371DE" w:rsidP="006371DE">
      <w:pPr>
        <w:spacing w:line="360" w:lineRule="auto"/>
        <w:ind w:firstLineChars="200" w:firstLine="480"/>
        <w:jc w:val="left"/>
        <w:outlineLvl w:val="1"/>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（一）参选人未按比选文件规定提交足额参选保证金的。</w:t>
      </w:r>
    </w:p>
    <w:p w:rsidR="006371DE" w:rsidRPr="006E70C3" w:rsidRDefault="006371DE" w:rsidP="006371DE">
      <w:pPr>
        <w:spacing w:line="360" w:lineRule="auto"/>
        <w:ind w:firstLineChars="200" w:firstLine="480"/>
        <w:jc w:val="left"/>
        <w:outlineLvl w:val="1"/>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（二）参选人未通过资格性检查或参选文件未通过符合性检查的。</w:t>
      </w:r>
    </w:p>
    <w:p w:rsidR="006371DE" w:rsidRPr="006E70C3" w:rsidRDefault="006371DE" w:rsidP="006371DE">
      <w:pPr>
        <w:spacing w:line="360" w:lineRule="auto"/>
        <w:ind w:firstLineChars="200" w:firstLine="480"/>
        <w:jc w:val="left"/>
        <w:outlineLvl w:val="1"/>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（三）参选人超出其营业执照或事业单位法人证书上经营范围（业务范围）参选的。</w:t>
      </w:r>
    </w:p>
    <w:p w:rsidR="006371DE" w:rsidRPr="006E70C3" w:rsidRDefault="006371DE" w:rsidP="006371DE">
      <w:pPr>
        <w:spacing w:line="360" w:lineRule="auto"/>
        <w:ind w:firstLineChars="200" w:firstLine="480"/>
        <w:jc w:val="left"/>
        <w:outlineLvl w:val="1"/>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（四）单位负责人为同一人或者存在直接控股、管理关系的不同参选人，不得参加同一合同项下的采购活动，上述参选人的参选均无效。</w:t>
      </w:r>
    </w:p>
    <w:p w:rsidR="006371DE" w:rsidRPr="006E70C3" w:rsidRDefault="006371DE" w:rsidP="006371DE">
      <w:pPr>
        <w:spacing w:line="360" w:lineRule="auto"/>
        <w:ind w:firstLineChars="200" w:firstLine="480"/>
        <w:jc w:val="left"/>
        <w:outlineLvl w:val="1"/>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（五）同一分包的软件，制造商参与参选，再委托代理商参与参选的。</w:t>
      </w:r>
    </w:p>
    <w:p w:rsidR="006371DE" w:rsidRPr="006E70C3" w:rsidRDefault="006371DE" w:rsidP="006371DE">
      <w:pPr>
        <w:spacing w:line="360" w:lineRule="auto"/>
        <w:ind w:firstLineChars="200" w:firstLine="480"/>
        <w:jc w:val="left"/>
        <w:outlineLvl w:val="1"/>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（六）参选文件不满足比选文件第七章参选文件格式中所规定签字、盖章的；</w:t>
      </w:r>
    </w:p>
    <w:p w:rsidR="006371DE" w:rsidRPr="006E70C3" w:rsidRDefault="006371DE" w:rsidP="006371DE">
      <w:pPr>
        <w:spacing w:line="360" w:lineRule="auto"/>
        <w:ind w:firstLineChars="200" w:firstLine="480"/>
        <w:jc w:val="left"/>
        <w:outlineLvl w:val="1"/>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（七）参选文件出现多个参选方案或参选报价的。</w:t>
      </w:r>
    </w:p>
    <w:p w:rsidR="006371DE" w:rsidRPr="006E70C3" w:rsidRDefault="006371DE" w:rsidP="006371DE">
      <w:pPr>
        <w:spacing w:line="360" w:lineRule="auto"/>
        <w:ind w:firstLineChars="200" w:firstLine="480"/>
        <w:jc w:val="left"/>
        <w:outlineLvl w:val="1"/>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（八）参选报价超出最高限价的。</w:t>
      </w:r>
    </w:p>
    <w:p w:rsidR="006371DE" w:rsidRPr="006E70C3" w:rsidRDefault="006371DE" w:rsidP="006371DE">
      <w:pPr>
        <w:spacing w:line="360" w:lineRule="auto"/>
        <w:ind w:firstLineChars="200" w:firstLine="480"/>
        <w:jc w:val="left"/>
        <w:outlineLvl w:val="1"/>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（九）参选文件含有违反国家法律、法规的内容，或附有比选人不能接受的条件的。</w:t>
      </w:r>
    </w:p>
    <w:p w:rsidR="006371DE" w:rsidRPr="006E70C3" w:rsidRDefault="006371DE" w:rsidP="006371DE">
      <w:pPr>
        <w:spacing w:line="360" w:lineRule="auto"/>
        <w:ind w:firstLineChars="200" w:firstLine="480"/>
        <w:jc w:val="left"/>
        <w:outlineLvl w:val="1"/>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（十）出现影响比选公正的违法、违规行为的。</w:t>
      </w:r>
    </w:p>
    <w:p w:rsidR="006371DE" w:rsidRPr="006E70C3" w:rsidRDefault="006371DE" w:rsidP="006371DE">
      <w:pPr>
        <w:spacing w:line="360" w:lineRule="auto"/>
        <w:ind w:firstLineChars="200" w:firstLine="480"/>
        <w:jc w:val="left"/>
        <w:outlineLvl w:val="1"/>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（十一）与比选人、评审专家、其他参选人恶意串通。</w:t>
      </w:r>
    </w:p>
    <w:p w:rsidR="006371DE" w:rsidRPr="006E70C3" w:rsidRDefault="006371DE" w:rsidP="006371DE">
      <w:pPr>
        <w:spacing w:line="360" w:lineRule="auto"/>
        <w:ind w:firstLineChars="200" w:firstLine="480"/>
        <w:jc w:val="left"/>
        <w:outlineLvl w:val="1"/>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（十二）参选法人发生合并、分立、破产等重大变化后，不再具备比选要求的资格条件的。</w:t>
      </w:r>
    </w:p>
    <w:p w:rsidR="006371DE" w:rsidRPr="006E70C3" w:rsidRDefault="006371DE" w:rsidP="006371DE">
      <w:pPr>
        <w:spacing w:line="360" w:lineRule="auto"/>
        <w:ind w:firstLineChars="200" w:firstLine="480"/>
        <w:jc w:val="left"/>
        <w:outlineLvl w:val="1"/>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t>（十三）提供虚假材料谋取中选资格的。</w:t>
      </w:r>
    </w:p>
    <w:p w:rsidR="006371DE" w:rsidRPr="006E70C3" w:rsidRDefault="006371DE" w:rsidP="006371DE">
      <w:pPr>
        <w:spacing w:line="360" w:lineRule="auto"/>
        <w:ind w:firstLineChars="200" w:firstLine="480"/>
        <w:jc w:val="left"/>
        <w:outlineLvl w:val="1"/>
        <w:rPr>
          <w:rFonts w:ascii="宋体"/>
          <w:snapToGrid w:val="0"/>
          <w:color w:val="000000" w:themeColor="text1"/>
          <w:kern w:val="0"/>
          <w:sz w:val="24"/>
          <w:szCs w:val="24"/>
        </w:rPr>
      </w:pPr>
      <w:r w:rsidRPr="006E70C3">
        <w:rPr>
          <w:rFonts w:ascii="宋体" w:hint="eastAsia"/>
          <w:snapToGrid w:val="0"/>
          <w:color w:val="000000" w:themeColor="text1"/>
          <w:kern w:val="0"/>
          <w:sz w:val="24"/>
          <w:szCs w:val="24"/>
        </w:rPr>
        <w:lastRenderedPageBreak/>
        <w:t>（十四）参选文件含有比选人不能接受的附件条件的。</w:t>
      </w:r>
    </w:p>
    <w:bookmarkEnd w:id="92"/>
    <w:bookmarkEnd w:id="93"/>
    <w:bookmarkEnd w:id="94"/>
    <w:bookmarkEnd w:id="95"/>
    <w:p w:rsidR="00BB2031" w:rsidRPr="006E70C3" w:rsidRDefault="00BB2031" w:rsidP="00901788">
      <w:pPr>
        <w:spacing w:line="360" w:lineRule="auto"/>
        <w:ind w:firstLineChars="200" w:firstLine="480"/>
        <w:rPr>
          <w:rFonts w:ascii="宋体"/>
          <w:snapToGrid w:val="0"/>
          <w:color w:val="000000" w:themeColor="text1"/>
          <w:kern w:val="0"/>
          <w:sz w:val="24"/>
          <w:szCs w:val="24"/>
        </w:rPr>
      </w:pPr>
    </w:p>
    <w:p w:rsidR="00BB2031" w:rsidRPr="006E70C3" w:rsidRDefault="00BB2031" w:rsidP="000B2BF1">
      <w:pPr>
        <w:pStyle w:val="1"/>
        <w:spacing w:before="0"/>
        <w:ind w:rightChars="0" w:right="0"/>
        <w:rPr>
          <w:color w:val="000000" w:themeColor="text1"/>
        </w:rPr>
      </w:pPr>
      <w:bookmarkStart w:id="96" w:name="_Toc303066033"/>
      <w:bookmarkStart w:id="97" w:name="_Toc89675159"/>
      <w:bookmarkStart w:id="98" w:name="_Toc135812482"/>
      <w:r w:rsidRPr="006E70C3">
        <w:rPr>
          <w:rFonts w:hint="eastAsia"/>
          <w:color w:val="000000" w:themeColor="text1"/>
        </w:rPr>
        <w:t>第六章 参选人须知</w:t>
      </w:r>
      <w:bookmarkEnd w:id="96"/>
      <w:bookmarkEnd w:id="97"/>
      <w:bookmarkEnd w:id="98"/>
    </w:p>
    <w:p w:rsidR="00BB2031" w:rsidRPr="006E70C3" w:rsidRDefault="00BB2031" w:rsidP="00E726B0">
      <w:pPr>
        <w:spacing w:line="360" w:lineRule="auto"/>
        <w:ind w:firstLineChars="200" w:firstLine="482"/>
        <w:jc w:val="left"/>
        <w:outlineLvl w:val="1"/>
        <w:rPr>
          <w:rFonts w:ascii="宋体" w:hAnsi="宋体"/>
          <w:b/>
          <w:snapToGrid w:val="0"/>
          <w:color w:val="000000" w:themeColor="text1"/>
          <w:kern w:val="0"/>
          <w:sz w:val="24"/>
          <w:szCs w:val="24"/>
        </w:rPr>
      </w:pPr>
      <w:bookmarkStart w:id="99" w:name="_Toc89675160"/>
      <w:r w:rsidRPr="006E70C3">
        <w:rPr>
          <w:rFonts w:ascii="宋体" w:hAnsi="宋体" w:hint="eastAsia"/>
          <w:b/>
          <w:snapToGrid w:val="0"/>
          <w:color w:val="000000" w:themeColor="text1"/>
          <w:kern w:val="0"/>
          <w:sz w:val="24"/>
          <w:szCs w:val="24"/>
        </w:rPr>
        <w:t>一、</w:t>
      </w:r>
      <w:r w:rsidRPr="006E70C3">
        <w:rPr>
          <w:rFonts w:ascii="宋体" w:hAnsi="宋体"/>
          <w:b/>
          <w:snapToGrid w:val="0"/>
          <w:color w:val="000000" w:themeColor="text1"/>
          <w:kern w:val="0"/>
          <w:sz w:val="24"/>
          <w:szCs w:val="24"/>
        </w:rPr>
        <w:t>参选</w:t>
      </w:r>
      <w:r w:rsidRPr="006E70C3">
        <w:rPr>
          <w:rFonts w:ascii="宋体" w:hAnsi="宋体" w:hint="eastAsia"/>
          <w:b/>
          <w:snapToGrid w:val="0"/>
          <w:color w:val="000000" w:themeColor="text1"/>
          <w:kern w:val="0"/>
          <w:sz w:val="24"/>
          <w:szCs w:val="24"/>
        </w:rPr>
        <w:t>费用</w:t>
      </w:r>
      <w:bookmarkEnd w:id="99"/>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人参与本比选项目时，一切与</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有关的费用均由</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人自理。</w:t>
      </w:r>
    </w:p>
    <w:p w:rsidR="00BB2031" w:rsidRPr="006E70C3" w:rsidRDefault="00BB2031" w:rsidP="00E726B0">
      <w:pPr>
        <w:spacing w:line="360" w:lineRule="auto"/>
        <w:ind w:firstLineChars="200" w:firstLine="482"/>
        <w:jc w:val="left"/>
        <w:outlineLvl w:val="1"/>
        <w:rPr>
          <w:rFonts w:ascii="宋体" w:hAnsi="宋体"/>
          <w:b/>
          <w:snapToGrid w:val="0"/>
          <w:color w:val="000000" w:themeColor="text1"/>
          <w:kern w:val="0"/>
          <w:sz w:val="24"/>
          <w:szCs w:val="24"/>
        </w:rPr>
      </w:pPr>
      <w:bookmarkStart w:id="100" w:name="_Toc89675161"/>
      <w:r w:rsidRPr="006E70C3">
        <w:rPr>
          <w:rFonts w:ascii="宋体" w:hAnsi="宋体" w:hint="eastAsia"/>
          <w:b/>
          <w:snapToGrid w:val="0"/>
          <w:color w:val="000000" w:themeColor="text1"/>
          <w:kern w:val="0"/>
          <w:sz w:val="24"/>
          <w:szCs w:val="24"/>
        </w:rPr>
        <w:t>二、</w:t>
      </w:r>
      <w:r w:rsidRPr="006E70C3">
        <w:rPr>
          <w:rFonts w:ascii="宋体" w:hAnsi="宋体"/>
          <w:b/>
          <w:snapToGrid w:val="0"/>
          <w:color w:val="000000" w:themeColor="text1"/>
          <w:kern w:val="0"/>
          <w:sz w:val="24"/>
          <w:szCs w:val="24"/>
        </w:rPr>
        <w:t>参选</w:t>
      </w:r>
      <w:r w:rsidRPr="006E70C3">
        <w:rPr>
          <w:rFonts w:ascii="宋体" w:hAnsi="宋体" w:hint="eastAsia"/>
          <w:b/>
          <w:snapToGrid w:val="0"/>
          <w:color w:val="000000" w:themeColor="text1"/>
          <w:kern w:val="0"/>
          <w:sz w:val="24"/>
          <w:szCs w:val="24"/>
        </w:rPr>
        <w:t>人</w:t>
      </w:r>
      <w:bookmarkEnd w:id="100"/>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1、合格</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人条件</w:t>
      </w:r>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合格</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人应完全符合比选文件第一章中规定的</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人资格条件，并对比选文件作出实质性响应。</w:t>
      </w:r>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2、</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人的风险</w:t>
      </w:r>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人没有按照比选文件要求提供全部资料，或者</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人没有对比选文件在各方面作出实质性响应，可能导致</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被拒绝或评定为无效</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w:t>
      </w:r>
    </w:p>
    <w:p w:rsidR="00BB2031" w:rsidRPr="006E70C3" w:rsidRDefault="00BB2031" w:rsidP="00E726B0">
      <w:pPr>
        <w:spacing w:line="360" w:lineRule="auto"/>
        <w:ind w:firstLineChars="200" w:firstLine="482"/>
        <w:jc w:val="left"/>
        <w:outlineLvl w:val="1"/>
        <w:rPr>
          <w:rFonts w:ascii="宋体" w:hAnsi="宋体"/>
          <w:b/>
          <w:snapToGrid w:val="0"/>
          <w:color w:val="000000" w:themeColor="text1"/>
          <w:kern w:val="0"/>
          <w:sz w:val="24"/>
          <w:szCs w:val="24"/>
        </w:rPr>
      </w:pPr>
      <w:bookmarkStart w:id="101" w:name="_Toc89675162"/>
      <w:r w:rsidRPr="006E70C3">
        <w:rPr>
          <w:rFonts w:ascii="宋体" w:hAnsi="宋体" w:hint="eastAsia"/>
          <w:b/>
          <w:snapToGrid w:val="0"/>
          <w:color w:val="000000" w:themeColor="text1"/>
          <w:kern w:val="0"/>
          <w:sz w:val="24"/>
          <w:szCs w:val="24"/>
        </w:rPr>
        <w:t>三、比选文件</w:t>
      </w:r>
      <w:bookmarkEnd w:id="101"/>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比选文件是</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人编制</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文件的依据，是评选委员会评判依据和标准。比选文件也是比选人与中选人签订合同的基础。</w:t>
      </w:r>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1、本行对比选文件所作的一切有效的书面通知、修改及补充，都是比选文件不可分割的部分。</w:t>
      </w:r>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2、</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人对比选文件如有异议，应在</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截止时间前五个日历日前以书面形式告知本行。本行对已发出的比选文件需要进行澄清或修改的，应以书面形式通知所有比选文件收受人。该澄清或者修改的内容为比选文件的组成部分。</w:t>
      </w:r>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3、</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人对比选文件有异议的，应在规定时间内提出，否则视同认可比选文件所有要求。逾期提出异议的，本行不予受理。</w:t>
      </w:r>
    </w:p>
    <w:p w:rsidR="00BB2031" w:rsidRPr="006E70C3" w:rsidRDefault="00BB2031" w:rsidP="00E726B0">
      <w:pPr>
        <w:spacing w:line="360" w:lineRule="auto"/>
        <w:ind w:firstLineChars="200" w:firstLine="482"/>
        <w:jc w:val="left"/>
        <w:outlineLvl w:val="1"/>
        <w:rPr>
          <w:rFonts w:ascii="宋体" w:hAnsi="宋体"/>
          <w:b/>
          <w:snapToGrid w:val="0"/>
          <w:color w:val="000000" w:themeColor="text1"/>
          <w:kern w:val="0"/>
          <w:sz w:val="24"/>
          <w:szCs w:val="24"/>
        </w:rPr>
      </w:pPr>
      <w:bookmarkStart w:id="102" w:name="_Toc89675163"/>
      <w:r w:rsidRPr="006E70C3">
        <w:rPr>
          <w:rFonts w:ascii="宋体" w:hAnsi="宋体" w:hint="eastAsia"/>
          <w:b/>
          <w:snapToGrid w:val="0"/>
          <w:color w:val="000000" w:themeColor="text1"/>
          <w:kern w:val="0"/>
          <w:sz w:val="24"/>
          <w:szCs w:val="24"/>
        </w:rPr>
        <w:t>四、</w:t>
      </w:r>
      <w:r w:rsidRPr="006E70C3">
        <w:rPr>
          <w:rFonts w:ascii="宋体" w:hAnsi="宋体"/>
          <w:b/>
          <w:snapToGrid w:val="0"/>
          <w:color w:val="000000" w:themeColor="text1"/>
          <w:kern w:val="0"/>
          <w:sz w:val="24"/>
          <w:szCs w:val="24"/>
        </w:rPr>
        <w:t>参选</w:t>
      </w:r>
      <w:bookmarkEnd w:id="102"/>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人应当按照比选文件的要求编制</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文件，并对比选文件提出的要求和条件作出实质性响应。</w:t>
      </w:r>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（一）</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文件组成</w:t>
      </w:r>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文件</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人所作的一切有效补充、修改和承诺等文件组成，</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人应按照第</w:t>
      </w:r>
      <w:r w:rsidR="00143293" w:rsidRPr="006E70C3">
        <w:rPr>
          <w:rFonts w:ascii="宋体" w:hAnsi="宋体" w:hint="eastAsia"/>
          <w:snapToGrid w:val="0"/>
          <w:color w:val="000000" w:themeColor="text1"/>
          <w:kern w:val="0"/>
          <w:sz w:val="24"/>
          <w:szCs w:val="24"/>
        </w:rPr>
        <w:t>七章</w:t>
      </w:r>
      <w:r w:rsidRPr="006E70C3">
        <w:rPr>
          <w:rFonts w:ascii="宋体" w:hAnsi="宋体" w:hint="eastAsia"/>
          <w:snapToGrid w:val="0"/>
          <w:color w:val="000000" w:themeColor="text1"/>
          <w:kern w:val="0"/>
          <w:sz w:val="24"/>
          <w:szCs w:val="24"/>
        </w:rPr>
        <w:t>“</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文件格式”规定的目录顺序组织编写和装订，否则有可能影响</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人的</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文件响应程度得分。</w:t>
      </w:r>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lastRenderedPageBreak/>
        <w:t>（二）联合</w:t>
      </w:r>
      <w:r w:rsidRPr="006E70C3">
        <w:rPr>
          <w:rFonts w:ascii="宋体" w:hAnsi="宋体" w:cs="Cambria" w:hint="eastAsia"/>
          <w:snapToGrid w:val="0"/>
          <w:color w:val="000000" w:themeColor="text1"/>
          <w:kern w:val="0"/>
          <w:sz w:val="24"/>
          <w:szCs w:val="24"/>
        </w:rPr>
        <w:t>参选</w:t>
      </w:r>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本比选项目不接受联合</w:t>
      </w:r>
      <w:r w:rsidRPr="006E70C3">
        <w:rPr>
          <w:rFonts w:ascii="宋体" w:hAnsi="宋体" w:cs="Cambria" w:hint="eastAsia"/>
          <w:snapToGrid w:val="0"/>
          <w:color w:val="000000" w:themeColor="text1"/>
          <w:kern w:val="0"/>
          <w:sz w:val="24"/>
          <w:szCs w:val="24"/>
        </w:rPr>
        <w:t>参选</w:t>
      </w:r>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（三）</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有效期</w:t>
      </w:r>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有效期为</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截止日期后90天内。</w:t>
      </w:r>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（四）</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保证金</w:t>
      </w:r>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1、</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人应在</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截止时间前，按比选文件第一章规定向比选人缴纳</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保证金。</w:t>
      </w:r>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2、</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保证金为</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的有效约束条件。</w:t>
      </w:r>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3、</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保证金的有效期限在</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有效期过后30天内继续有效。</w:t>
      </w:r>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4、</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保证金币种应与</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报价币种相同。</w:t>
      </w:r>
    </w:p>
    <w:p w:rsidR="00A94BC0" w:rsidRPr="006E70C3" w:rsidRDefault="00A94BC0" w:rsidP="00A94BC0">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5、比选人应当在确定中选人，且与中选人签订合同后五个工作日无息退还</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保证金。</w:t>
      </w:r>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6、</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人有下列情形之一的，</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保证金将不予退还：</w:t>
      </w:r>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（1）</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人在</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有效期内撤回</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文件的；</w:t>
      </w:r>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（2）</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人在</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过程中弄虚作假，提供虚假材料的；</w:t>
      </w:r>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（3）中选人无正当理由不与比选人签订合同的；</w:t>
      </w:r>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（4）中选人将中选项目转让给他人或者在</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文件中未说明且未经比选单位同意，将中选项目分包给他人的；</w:t>
      </w:r>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（5）中选人拒绝履行合同义务的；</w:t>
      </w:r>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（6）其他严重扰乱比选程序的；</w:t>
      </w:r>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（五）</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文件的份数和签署</w:t>
      </w:r>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1、</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文件一式二份，其中正本一份，副本一份。副本可为正本的复印件，必须与正本一致，如出现不一致情况以正本为准。</w:t>
      </w:r>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2、</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文件正本中，每一页均应由</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人加盖公章，其中规定格式的文件应当按要求签名和加盖</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人公章。</w:t>
      </w:r>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3、若</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人对</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文件的错处作必要修改，则应在修改处加盖</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人公章或由法人或法人授权代表签字确认。</w:t>
      </w:r>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4、电报、电话、传真形式的</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文件概不接受。</w:t>
      </w:r>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（六）</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报价</w:t>
      </w:r>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1、</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人应严格按照“</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文件格式”填写报价。</w:t>
      </w:r>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lastRenderedPageBreak/>
        <w:t>2、</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人的报价为一次性报价，即在</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有效期内</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价格固定不变。</w:t>
      </w:r>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3、本项目只接受一个</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报价，有选择的或有条件的</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将不予接受。</w:t>
      </w:r>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（七）修正错误</w:t>
      </w:r>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若</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文件出现计算或表达上的错误，修正错误的原则如下：</w:t>
      </w:r>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1、</w:t>
      </w:r>
      <w:r w:rsidR="00AF3704" w:rsidRPr="006E70C3">
        <w:rPr>
          <w:rFonts w:ascii="宋体" w:hAnsi="宋体" w:hint="eastAsia"/>
          <w:snapToGrid w:val="0"/>
          <w:color w:val="000000" w:themeColor="text1"/>
          <w:kern w:val="0"/>
          <w:sz w:val="24"/>
          <w:szCs w:val="24"/>
        </w:rPr>
        <w:t>报价</w:t>
      </w:r>
      <w:r w:rsidRPr="006E70C3">
        <w:rPr>
          <w:rFonts w:ascii="宋体" w:hAnsi="宋体" w:hint="eastAsia"/>
          <w:snapToGrid w:val="0"/>
          <w:color w:val="000000" w:themeColor="text1"/>
          <w:kern w:val="0"/>
          <w:sz w:val="24"/>
          <w:szCs w:val="24"/>
        </w:rPr>
        <w:t>一览表总价与</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报价明细表汇总数不一致的，以</w:t>
      </w:r>
      <w:r w:rsidR="00AF3704" w:rsidRPr="006E70C3">
        <w:rPr>
          <w:rFonts w:ascii="宋体" w:hAnsi="宋体" w:hint="eastAsia"/>
          <w:snapToGrid w:val="0"/>
          <w:color w:val="000000" w:themeColor="text1"/>
          <w:kern w:val="0"/>
          <w:sz w:val="24"/>
          <w:szCs w:val="24"/>
        </w:rPr>
        <w:t>报价</w:t>
      </w:r>
      <w:r w:rsidRPr="006E70C3">
        <w:rPr>
          <w:rFonts w:ascii="宋体" w:hAnsi="宋体" w:hint="eastAsia"/>
          <w:snapToGrid w:val="0"/>
          <w:color w:val="000000" w:themeColor="text1"/>
          <w:kern w:val="0"/>
          <w:sz w:val="24"/>
          <w:szCs w:val="24"/>
        </w:rPr>
        <w:t>一览表为准；</w:t>
      </w:r>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2、</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文件的大写金额和小写金额不一致的，以大写金额为准；</w:t>
      </w:r>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3、总价金额与按单价汇总金额不一致的，以单价金额计算结果为准；</w:t>
      </w:r>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4、单价金额小数点有明显错位的，应以总价为准，并修正单价；</w:t>
      </w:r>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5、对不同文字文本</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文件的解释发生异议的，以中文文本为准。</w:t>
      </w:r>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评选委员会按上述修正错误的原则及方法调整或修正</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人</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报价，</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人同意并签字确认后，调整后的</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报价对</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人具有约束作用。如果</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人不接受修正后的报价，则其</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将作为无效</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处理。</w:t>
      </w:r>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（八）</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文件的递交</w:t>
      </w:r>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1、</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文件的密封与标记</w:t>
      </w:r>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文件的正本、副本均应用信封分别密封。信封上注明项目名称、</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人名称地址、“正本”、“副本”字样及“不准提前启封”字样。信封的封口须加盖</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人公章或授权代表签字。</w:t>
      </w:r>
    </w:p>
    <w:p w:rsidR="00BB2031" w:rsidRPr="006E70C3" w:rsidRDefault="00BB2031" w:rsidP="00BB2031">
      <w:pPr>
        <w:autoSpaceDE w:val="0"/>
        <w:autoSpaceDN w:val="0"/>
        <w:spacing w:line="360" w:lineRule="auto"/>
        <w:ind w:firstLineChars="200" w:firstLine="480"/>
        <w:jc w:val="left"/>
        <w:rPr>
          <w:rFonts w:ascii="宋体" w:hAnsi="宋体"/>
          <w:snapToGrid w:val="0"/>
          <w:color w:val="000000" w:themeColor="text1"/>
          <w:kern w:val="0"/>
          <w:sz w:val="24"/>
          <w:szCs w:val="24"/>
        </w:rPr>
      </w:pPr>
      <w:r w:rsidRPr="006E70C3">
        <w:rPr>
          <w:rFonts w:ascii="宋体" w:hAnsi="宋体" w:cs="Cambria" w:hint="eastAsia"/>
          <w:color w:val="000000" w:themeColor="text1"/>
          <w:sz w:val="24"/>
          <w:szCs w:val="24"/>
        </w:rPr>
        <w:t>如果未按上述规定进行密封和标记，则其</w:t>
      </w:r>
      <w:r w:rsidRPr="006E70C3">
        <w:rPr>
          <w:rFonts w:ascii="宋体" w:hAnsi="宋体" w:cs="Cambria" w:hint="eastAsia"/>
          <w:snapToGrid w:val="0"/>
          <w:color w:val="000000" w:themeColor="text1"/>
          <w:kern w:val="0"/>
          <w:sz w:val="24"/>
          <w:szCs w:val="24"/>
        </w:rPr>
        <w:t>参选</w:t>
      </w:r>
      <w:r w:rsidRPr="006E70C3">
        <w:rPr>
          <w:rFonts w:ascii="宋体" w:hAnsi="宋体" w:cs="Cambria" w:hint="eastAsia"/>
          <w:color w:val="000000" w:themeColor="text1"/>
          <w:sz w:val="24"/>
          <w:szCs w:val="24"/>
        </w:rPr>
        <w:t>将作为无效</w:t>
      </w:r>
      <w:r w:rsidRPr="006E70C3">
        <w:rPr>
          <w:rFonts w:ascii="宋体" w:hAnsi="宋体" w:cs="Cambria" w:hint="eastAsia"/>
          <w:snapToGrid w:val="0"/>
          <w:color w:val="000000" w:themeColor="text1"/>
          <w:kern w:val="0"/>
          <w:sz w:val="24"/>
          <w:szCs w:val="24"/>
        </w:rPr>
        <w:t>参选</w:t>
      </w:r>
      <w:r w:rsidRPr="006E70C3">
        <w:rPr>
          <w:rFonts w:ascii="宋体" w:hAnsi="宋体" w:cs="Cambria" w:hint="eastAsia"/>
          <w:color w:val="000000" w:themeColor="text1"/>
          <w:sz w:val="24"/>
          <w:szCs w:val="24"/>
        </w:rPr>
        <w:t>处理。</w:t>
      </w:r>
    </w:p>
    <w:p w:rsidR="00BB2031" w:rsidRPr="006E70C3" w:rsidRDefault="00BB2031" w:rsidP="00E726B0">
      <w:pPr>
        <w:spacing w:line="360" w:lineRule="auto"/>
        <w:ind w:firstLineChars="200" w:firstLine="482"/>
        <w:jc w:val="left"/>
        <w:outlineLvl w:val="1"/>
        <w:rPr>
          <w:rFonts w:ascii="宋体" w:hAnsi="宋体"/>
          <w:b/>
          <w:snapToGrid w:val="0"/>
          <w:color w:val="000000" w:themeColor="text1"/>
          <w:kern w:val="0"/>
          <w:sz w:val="24"/>
          <w:szCs w:val="24"/>
        </w:rPr>
      </w:pPr>
      <w:bookmarkStart w:id="103" w:name="_Toc89675164"/>
      <w:r w:rsidRPr="006E70C3">
        <w:rPr>
          <w:rFonts w:ascii="宋体" w:hAnsi="宋体" w:hint="eastAsia"/>
          <w:b/>
          <w:snapToGrid w:val="0"/>
          <w:color w:val="000000" w:themeColor="text1"/>
          <w:kern w:val="0"/>
          <w:sz w:val="24"/>
          <w:szCs w:val="24"/>
        </w:rPr>
        <w:t>五、开</w:t>
      </w:r>
      <w:bookmarkEnd w:id="103"/>
      <w:r w:rsidRPr="006E70C3">
        <w:rPr>
          <w:rFonts w:ascii="宋体" w:hAnsi="宋体" w:hint="eastAsia"/>
          <w:b/>
          <w:snapToGrid w:val="0"/>
          <w:color w:val="000000" w:themeColor="text1"/>
          <w:kern w:val="0"/>
          <w:sz w:val="24"/>
          <w:szCs w:val="24"/>
        </w:rPr>
        <w:t>标</w:t>
      </w:r>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开标由比选人物资采购</w:t>
      </w:r>
      <w:r w:rsidR="00461EF9" w:rsidRPr="006E70C3">
        <w:rPr>
          <w:rFonts w:ascii="宋体" w:hAnsi="宋体" w:hint="eastAsia"/>
          <w:snapToGrid w:val="0"/>
          <w:color w:val="000000" w:themeColor="text1"/>
          <w:kern w:val="0"/>
          <w:sz w:val="24"/>
          <w:szCs w:val="24"/>
        </w:rPr>
        <w:t>管理</w:t>
      </w:r>
      <w:r w:rsidRPr="006E70C3">
        <w:rPr>
          <w:rFonts w:ascii="宋体" w:hAnsi="宋体" w:hint="eastAsia"/>
          <w:snapToGrid w:val="0"/>
          <w:color w:val="000000" w:themeColor="text1"/>
          <w:kern w:val="0"/>
          <w:sz w:val="24"/>
          <w:szCs w:val="24"/>
        </w:rPr>
        <w:t>委员会组织按照我行相关开标流程开标。</w:t>
      </w:r>
    </w:p>
    <w:p w:rsidR="00BB2031" w:rsidRPr="006E70C3" w:rsidRDefault="00BB2031" w:rsidP="00E726B0">
      <w:pPr>
        <w:spacing w:line="360" w:lineRule="auto"/>
        <w:ind w:firstLineChars="200" w:firstLine="482"/>
        <w:jc w:val="left"/>
        <w:outlineLvl w:val="1"/>
        <w:rPr>
          <w:rFonts w:ascii="宋体" w:hAnsi="宋体"/>
          <w:b/>
          <w:snapToGrid w:val="0"/>
          <w:color w:val="000000" w:themeColor="text1"/>
          <w:kern w:val="0"/>
          <w:sz w:val="24"/>
          <w:szCs w:val="24"/>
        </w:rPr>
      </w:pPr>
      <w:bookmarkStart w:id="104" w:name="_Toc89675165"/>
      <w:r w:rsidRPr="006E70C3">
        <w:rPr>
          <w:rFonts w:ascii="宋体" w:hAnsi="宋体" w:hint="eastAsia"/>
          <w:b/>
          <w:snapToGrid w:val="0"/>
          <w:color w:val="000000" w:themeColor="text1"/>
          <w:kern w:val="0"/>
          <w:sz w:val="24"/>
          <w:szCs w:val="24"/>
        </w:rPr>
        <w:t>六、评</w:t>
      </w:r>
      <w:r w:rsidRPr="006E70C3">
        <w:rPr>
          <w:rFonts w:ascii="宋体" w:hAnsi="宋体"/>
          <w:b/>
          <w:snapToGrid w:val="0"/>
          <w:color w:val="000000" w:themeColor="text1"/>
          <w:kern w:val="0"/>
          <w:sz w:val="24"/>
          <w:szCs w:val="24"/>
        </w:rPr>
        <w:t>选</w:t>
      </w:r>
      <w:bookmarkEnd w:id="104"/>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见第</w:t>
      </w:r>
      <w:bookmarkStart w:id="105" w:name="_Hlk59456309"/>
      <w:r w:rsidR="00C61FA7" w:rsidRPr="006E70C3">
        <w:rPr>
          <w:rFonts w:ascii="宋体" w:hAnsi="宋体" w:hint="eastAsia"/>
          <w:snapToGrid w:val="0"/>
          <w:color w:val="000000" w:themeColor="text1"/>
          <w:kern w:val="0"/>
          <w:sz w:val="24"/>
          <w:szCs w:val="24"/>
        </w:rPr>
        <w:t>五</w:t>
      </w:r>
      <w:bookmarkEnd w:id="105"/>
      <w:r w:rsidRPr="006E70C3">
        <w:rPr>
          <w:rFonts w:ascii="宋体" w:hAnsi="宋体" w:hint="eastAsia"/>
          <w:snapToGrid w:val="0"/>
          <w:color w:val="000000" w:themeColor="text1"/>
          <w:kern w:val="0"/>
          <w:sz w:val="24"/>
          <w:szCs w:val="24"/>
        </w:rPr>
        <w:t>章内容。</w:t>
      </w:r>
    </w:p>
    <w:p w:rsidR="00BB2031" w:rsidRPr="006E70C3" w:rsidRDefault="00BB2031" w:rsidP="00E726B0">
      <w:pPr>
        <w:spacing w:line="360" w:lineRule="auto"/>
        <w:ind w:firstLineChars="200" w:firstLine="482"/>
        <w:jc w:val="left"/>
        <w:outlineLvl w:val="1"/>
        <w:rPr>
          <w:rFonts w:ascii="宋体" w:hAnsi="宋体"/>
          <w:b/>
          <w:snapToGrid w:val="0"/>
          <w:color w:val="000000" w:themeColor="text1"/>
          <w:kern w:val="0"/>
          <w:sz w:val="24"/>
          <w:szCs w:val="24"/>
        </w:rPr>
      </w:pPr>
      <w:bookmarkStart w:id="106" w:name="_Toc89675166"/>
      <w:r w:rsidRPr="006E70C3">
        <w:rPr>
          <w:rFonts w:ascii="宋体" w:hAnsi="宋体" w:hint="eastAsia"/>
          <w:b/>
          <w:snapToGrid w:val="0"/>
          <w:color w:val="000000" w:themeColor="text1"/>
          <w:kern w:val="0"/>
          <w:sz w:val="24"/>
          <w:szCs w:val="24"/>
        </w:rPr>
        <w:t>七、定</w:t>
      </w:r>
      <w:r w:rsidRPr="006E70C3">
        <w:rPr>
          <w:rFonts w:ascii="宋体" w:hAnsi="宋体"/>
          <w:b/>
          <w:snapToGrid w:val="0"/>
          <w:color w:val="000000" w:themeColor="text1"/>
          <w:kern w:val="0"/>
          <w:sz w:val="24"/>
          <w:szCs w:val="24"/>
        </w:rPr>
        <w:t>选</w:t>
      </w:r>
      <w:bookmarkEnd w:id="106"/>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1、定选原则</w:t>
      </w:r>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比选人和评选委员会按照评选报告中推荐的中选候选人排名顺序确定中选人，如中选人因不可抗力或者自身原因不能履行合同的，比选人和评选委员会可以确定依次其后的候选人为中选人，以此类推。</w:t>
      </w:r>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2、不承诺最低价格中选。</w:t>
      </w:r>
    </w:p>
    <w:p w:rsidR="00462409" w:rsidRPr="006E70C3" w:rsidRDefault="00462409"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3、若</w:t>
      </w:r>
      <w:r w:rsidRPr="006E70C3">
        <w:rPr>
          <w:rFonts w:ascii="宋体" w:hint="eastAsia"/>
          <w:snapToGrid w:val="0"/>
          <w:color w:val="000000" w:themeColor="text1"/>
          <w:kern w:val="0"/>
          <w:sz w:val="24"/>
          <w:szCs w:val="24"/>
        </w:rPr>
        <w:t>中选人参选材料出现造假、不实等与实际查询结果不符或无故弃选的情况，比选人有权选择重新比选或顺延下一中选候选人，由此带来的损失比选人</w:t>
      </w:r>
      <w:r w:rsidRPr="006E70C3">
        <w:rPr>
          <w:rFonts w:ascii="宋体" w:hint="eastAsia"/>
          <w:snapToGrid w:val="0"/>
          <w:color w:val="000000" w:themeColor="text1"/>
          <w:kern w:val="0"/>
          <w:sz w:val="24"/>
          <w:szCs w:val="24"/>
        </w:rPr>
        <w:lastRenderedPageBreak/>
        <w:t>有权通过没收参选保证金等方式进行追溯。</w:t>
      </w:r>
    </w:p>
    <w:p w:rsidR="00BB2031" w:rsidRPr="006E70C3" w:rsidRDefault="00B85852" w:rsidP="00E726B0">
      <w:pPr>
        <w:spacing w:line="360" w:lineRule="auto"/>
        <w:ind w:firstLineChars="200" w:firstLine="482"/>
        <w:jc w:val="left"/>
        <w:outlineLvl w:val="1"/>
        <w:rPr>
          <w:rFonts w:ascii="宋体" w:hAnsi="宋体"/>
          <w:b/>
          <w:snapToGrid w:val="0"/>
          <w:color w:val="000000" w:themeColor="text1"/>
          <w:kern w:val="0"/>
          <w:sz w:val="24"/>
          <w:szCs w:val="24"/>
        </w:rPr>
      </w:pPr>
      <w:bookmarkStart w:id="107" w:name="_Toc12245"/>
      <w:bookmarkStart w:id="108" w:name="_Toc89675168"/>
      <w:r w:rsidRPr="006E70C3">
        <w:rPr>
          <w:rFonts w:ascii="宋体" w:hAnsi="宋体" w:hint="eastAsia"/>
          <w:b/>
          <w:snapToGrid w:val="0"/>
          <w:color w:val="000000" w:themeColor="text1"/>
          <w:kern w:val="0"/>
          <w:sz w:val="24"/>
          <w:szCs w:val="24"/>
        </w:rPr>
        <w:t>八</w:t>
      </w:r>
      <w:r w:rsidR="00BB2031" w:rsidRPr="006E70C3">
        <w:rPr>
          <w:rFonts w:ascii="宋体" w:hAnsi="宋体" w:hint="eastAsia"/>
          <w:b/>
          <w:snapToGrid w:val="0"/>
          <w:color w:val="000000" w:themeColor="text1"/>
          <w:kern w:val="0"/>
          <w:sz w:val="24"/>
          <w:szCs w:val="24"/>
        </w:rPr>
        <w:t>、签订合同</w:t>
      </w:r>
      <w:bookmarkEnd w:id="107"/>
      <w:bookmarkEnd w:id="108"/>
    </w:p>
    <w:p w:rsidR="00246156" w:rsidRPr="006E70C3" w:rsidRDefault="00246156" w:rsidP="00246156">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1.比选人指定的使用单位将在自中选通知发出之日起，依据比选文件和中选人</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文件的约定，按照比选人内部流程与中选人签订书面合同。所签订的合同不得对比选文件和中选人</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文件作实质性修改。</w:t>
      </w:r>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2.比选文件、中选人的</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文件及澄清文件等，均为签订合同的依据。</w:t>
      </w:r>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3.合同生效条款由供需双方约定，法律、行政法规规定应当办理批准、登记等手续后生效的合同，依照其规定。</w:t>
      </w:r>
    </w:p>
    <w:p w:rsidR="00BB2031" w:rsidRPr="006E70C3" w:rsidRDefault="00BB2031" w:rsidP="00BB2031">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4.签订合同后，若中选人无法按要求履约，比选人可以废除中选人资格，并可选择按照中选候选人顺位与第二候选人签订合同。</w:t>
      </w:r>
    </w:p>
    <w:p w:rsidR="000F6884" w:rsidRPr="006E70C3" w:rsidRDefault="000F6884" w:rsidP="000F6884">
      <w:pPr>
        <w:pStyle w:val="2"/>
        <w:rPr>
          <w:rFonts w:cs="Cambria"/>
          <w:bCs w:val="0"/>
          <w:snapToGrid/>
          <w:color w:val="000000" w:themeColor="text1"/>
        </w:rPr>
      </w:pPr>
      <w:r w:rsidRPr="006E70C3">
        <w:rPr>
          <w:rFonts w:cs="Cambria" w:hint="eastAsia"/>
          <w:bCs w:val="0"/>
          <w:snapToGrid/>
          <w:color w:val="000000" w:themeColor="text1"/>
        </w:rPr>
        <w:t>九、纪律与要求</w:t>
      </w:r>
    </w:p>
    <w:p w:rsidR="000F6884" w:rsidRPr="006E70C3" w:rsidRDefault="000F6884" w:rsidP="000F6884">
      <w:pPr>
        <w:spacing w:line="360" w:lineRule="auto"/>
        <w:ind w:firstLineChars="200" w:firstLine="480"/>
        <w:rPr>
          <w:rFonts w:ascii="宋体" w:cs="Cambria"/>
          <w:snapToGrid w:val="0"/>
          <w:color w:val="000000" w:themeColor="text1"/>
          <w:kern w:val="0"/>
          <w:sz w:val="24"/>
          <w:szCs w:val="24"/>
        </w:rPr>
      </w:pPr>
      <w:r w:rsidRPr="006E70C3">
        <w:rPr>
          <w:rFonts w:ascii="宋体" w:cs="Cambria" w:hint="eastAsia"/>
          <w:snapToGrid w:val="0"/>
          <w:color w:val="000000" w:themeColor="text1"/>
          <w:kern w:val="0"/>
          <w:sz w:val="24"/>
          <w:szCs w:val="24"/>
        </w:rPr>
        <w:t>参选人不得相互串通</w:t>
      </w:r>
      <w:r w:rsidR="000D31EB" w:rsidRPr="006E70C3">
        <w:rPr>
          <w:rFonts w:ascii="宋体" w:hAnsi="宋体" w:cs="Cambria" w:hint="eastAsia"/>
          <w:snapToGrid w:val="0"/>
          <w:color w:val="000000" w:themeColor="text1"/>
          <w:kern w:val="0"/>
          <w:sz w:val="24"/>
          <w:szCs w:val="24"/>
        </w:rPr>
        <w:t>参选</w:t>
      </w:r>
      <w:r w:rsidRPr="006E70C3">
        <w:rPr>
          <w:rFonts w:ascii="宋体" w:cs="Cambria" w:hint="eastAsia"/>
          <w:snapToGrid w:val="0"/>
          <w:color w:val="000000" w:themeColor="text1"/>
          <w:kern w:val="0"/>
          <w:sz w:val="24"/>
          <w:szCs w:val="24"/>
        </w:rPr>
        <w:t>或者与比选人串通</w:t>
      </w:r>
      <w:r w:rsidR="000D31EB" w:rsidRPr="006E70C3">
        <w:rPr>
          <w:rFonts w:ascii="宋体" w:hAnsi="宋体" w:cs="Cambria" w:hint="eastAsia"/>
          <w:snapToGrid w:val="0"/>
          <w:color w:val="000000" w:themeColor="text1"/>
          <w:kern w:val="0"/>
          <w:sz w:val="24"/>
          <w:szCs w:val="24"/>
        </w:rPr>
        <w:t>参选</w:t>
      </w:r>
      <w:r w:rsidRPr="006E70C3">
        <w:rPr>
          <w:rFonts w:ascii="宋体" w:cs="Cambria" w:hint="eastAsia"/>
          <w:snapToGrid w:val="0"/>
          <w:color w:val="000000" w:themeColor="text1"/>
          <w:kern w:val="0"/>
          <w:sz w:val="24"/>
          <w:szCs w:val="24"/>
        </w:rPr>
        <w:t>，不得向比选人行贿谋取</w:t>
      </w:r>
      <w:r w:rsidR="000D31EB" w:rsidRPr="006E70C3">
        <w:rPr>
          <w:rFonts w:ascii="宋体" w:hAnsi="宋体" w:cs="Cambria" w:hint="eastAsia"/>
          <w:snapToGrid w:val="0"/>
          <w:color w:val="000000" w:themeColor="text1"/>
          <w:kern w:val="0"/>
          <w:sz w:val="24"/>
          <w:szCs w:val="24"/>
        </w:rPr>
        <w:t>中选</w:t>
      </w:r>
      <w:r w:rsidRPr="006E70C3">
        <w:rPr>
          <w:rFonts w:ascii="宋体" w:cs="Cambria" w:hint="eastAsia"/>
          <w:snapToGrid w:val="0"/>
          <w:color w:val="000000" w:themeColor="text1"/>
          <w:kern w:val="0"/>
          <w:sz w:val="24"/>
          <w:szCs w:val="24"/>
        </w:rPr>
        <w:t>，不得以他人名义</w:t>
      </w:r>
      <w:r w:rsidR="000D31EB" w:rsidRPr="006E70C3">
        <w:rPr>
          <w:rFonts w:ascii="宋体" w:hAnsi="宋体" w:cs="Cambria" w:hint="eastAsia"/>
          <w:snapToGrid w:val="0"/>
          <w:color w:val="000000" w:themeColor="text1"/>
          <w:kern w:val="0"/>
          <w:sz w:val="24"/>
          <w:szCs w:val="24"/>
        </w:rPr>
        <w:t>参选</w:t>
      </w:r>
      <w:r w:rsidRPr="006E70C3">
        <w:rPr>
          <w:rFonts w:ascii="宋体" w:cs="Cambria" w:hint="eastAsia"/>
          <w:snapToGrid w:val="0"/>
          <w:color w:val="000000" w:themeColor="text1"/>
          <w:kern w:val="0"/>
          <w:sz w:val="24"/>
          <w:szCs w:val="24"/>
        </w:rPr>
        <w:t>或者以其他方式弄虚作假骗取</w:t>
      </w:r>
      <w:r w:rsidR="000D31EB" w:rsidRPr="006E70C3">
        <w:rPr>
          <w:rFonts w:ascii="宋体" w:hAnsi="宋体" w:cs="Cambria" w:hint="eastAsia"/>
          <w:snapToGrid w:val="0"/>
          <w:color w:val="000000" w:themeColor="text1"/>
          <w:kern w:val="0"/>
          <w:sz w:val="24"/>
          <w:szCs w:val="24"/>
        </w:rPr>
        <w:t>中选</w:t>
      </w:r>
      <w:r w:rsidRPr="006E70C3">
        <w:rPr>
          <w:rFonts w:ascii="宋体" w:cs="Cambria" w:hint="eastAsia"/>
          <w:snapToGrid w:val="0"/>
          <w:color w:val="000000" w:themeColor="text1"/>
          <w:kern w:val="0"/>
          <w:sz w:val="24"/>
          <w:szCs w:val="24"/>
        </w:rPr>
        <w:t>；参选人不得以任何方式干扰、影响评标工作。</w:t>
      </w:r>
    </w:p>
    <w:p w:rsidR="000F6884" w:rsidRPr="006E70C3" w:rsidRDefault="000F6884" w:rsidP="000F6884">
      <w:pPr>
        <w:spacing w:line="360" w:lineRule="auto"/>
        <w:ind w:firstLineChars="200" w:firstLine="480"/>
        <w:rPr>
          <w:rFonts w:ascii="宋体" w:cs="Cambria"/>
          <w:snapToGrid w:val="0"/>
          <w:color w:val="000000" w:themeColor="text1"/>
          <w:kern w:val="0"/>
          <w:sz w:val="24"/>
          <w:szCs w:val="24"/>
        </w:rPr>
      </w:pPr>
      <w:r w:rsidRPr="006E70C3">
        <w:rPr>
          <w:rFonts w:ascii="宋体" w:cs="Cambria" w:hint="eastAsia"/>
          <w:snapToGrid w:val="0"/>
          <w:color w:val="000000" w:themeColor="text1"/>
          <w:kern w:val="0"/>
          <w:sz w:val="24"/>
          <w:szCs w:val="24"/>
        </w:rPr>
        <w:t>1、有下列情形之一的，属于参选人相互串通</w:t>
      </w:r>
      <w:r w:rsidR="000D31EB" w:rsidRPr="006E70C3">
        <w:rPr>
          <w:rFonts w:ascii="宋体" w:hAnsi="宋体" w:cs="Cambria" w:hint="eastAsia"/>
          <w:snapToGrid w:val="0"/>
          <w:color w:val="000000" w:themeColor="text1"/>
          <w:kern w:val="0"/>
          <w:sz w:val="24"/>
          <w:szCs w:val="24"/>
        </w:rPr>
        <w:t>参选</w:t>
      </w:r>
      <w:r w:rsidRPr="006E70C3">
        <w:rPr>
          <w:rFonts w:ascii="宋体" w:cs="Cambria" w:hint="eastAsia"/>
          <w:snapToGrid w:val="0"/>
          <w:color w:val="000000" w:themeColor="text1"/>
          <w:kern w:val="0"/>
          <w:sz w:val="24"/>
          <w:szCs w:val="24"/>
        </w:rPr>
        <w:t>：</w:t>
      </w:r>
    </w:p>
    <w:p w:rsidR="000F6884" w:rsidRPr="006E70C3" w:rsidRDefault="000F6884" w:rsidP="000F6884">
      <w:pPr>
        <w:spacing w:line="360" w:lineRule="auto"/>
        <w:ind w:firstLineChars="200" w:firstLine="480"/>
        <w:rPr>
          <w:rFonts w:ascii="宋体" w:cs="Cambria"/>
          <w:snapToGrid w:val="0"/>
          <w:color w:val="000000" w:themeColor="text1"/>
          <w:kern w:val="0"/>
          <w:sz w:val="24"/>
          <w:szCs w:val="24"/>
        </w:rPr>
      </w:pPr>
      <w:r w:rsidRPr="006E70C3">
        <w:rPr>
          <w:rFonts w:ascii="宋体" w:cs="Cambria" w:hint="eastAsia"/>
          <w:snapToGrid w:val="0"/>
          <w:color w:val="000000" w:themeColor="text1"/>
          <w:kern w:val="0"/>
          <w:sz w:val="24"/>
          <w:szCs w:val="24"/>
        </w:rPr>
        <w:t>（1）参选人之间协商</w:t>
      </w:r>
      <w:r w:rsidR="000D31EB" w:rsidRPr="006E70C3">
        <w:rPr>
          <w:rFonts w:ascii="宋体" w:hAnsi="宋体" w:cs="Cambria" w:hint="eastAsia"/>
          <w:snapToGrid w:val="0"/>
          <w:color w:val="000000" w:themeColor="text1"/>
          <w:kern w:val="0"/>
          <w:sz w:val="24"/>
          <w:szCs w:val="24"/>
        </w:rPr>
        <w:t>参选</w:t>
      </w:r>
      <w:r w:rsidRPr="006E70C3">
        <w:rPr>
          <w:rFonts w:ascii="宋体" w:cs="Cambria" w:hint="eastAsia"/>
          <w:snapToGrid w:val="0"/>
          <w:color w:val="000000" w:themeColor="text1"/>
          <w:kern w:val="0"/>
          <w:sz w:val="24"/>
          <w:szCs w:val="24"/>
        </w:rPr>
        <w:t>报价等</w:t>
      </w:r>
      <w:r w:rsidR="000D31EB" w:rsidRPr="006E70C3">
        <w:rPr>
          <w:rFonts w:ascii="宋体" w:hAnsi="宋体" w:cs="Cambria" w:hint="eastAsia"/>
          <w:snapToGrid w:val="0"/>
          <w:color w:val="000000" w:themeColor="text1"/>
          <w:kern w:val="0"/>
          <w:sz w:val="24"/>
          <w:szCs w:val="24"/>
        </w:rPr>
        <w:t>参选</w:t>
      </w:r>
      <w:r w:rsidRPr="006E70C3">
        <w:rPr>
          <w:rFonts w:ascii="宋体" w:cs="Cambria" w:hint="eastAsia"/>
          <w:snapToGrid w:val="0"/>
          <w:color w:val="000000" w:themeColor="text1"/>
          <w:kern w:val="0"/>
          <w:sz w:val="24"/>
          <w:szCs w:val="24"/>
        </w:rPr>
        <w:t>文件的实质性内容；</w:t>
      </w:r>
    </w:p>
    <w:p w:rsidR="000F6884" w:rsidRPr="006E70C3" w:rsidRDefault="000F6884" w:rsidP="000F6884">
      <w:pPr>
        <w:spacing w:line="360" w:lineRule="auto"/>
        <w:ind w:firstLineChars="200" w:firstLine="480"/>
        <w:rPr>
          <w:rFonts w:ascii="宋体" w:cs="Cambria"/>
          <w:snapToGrid w:val="0"/>
          <w:color w:val="000000" w:themeColor="text1"/>
          <w:kern w:val="0"/>
          <w:sz w:val="24"/>
          <w:szCs w:val="24"/>
        </w:rPr>
      </w:pPr>
      <w:r w:rsidRPr="006E70C3">
        <w:rPr>
          <w:rFonts w:ascii="宋体" w:cs="Cambria" w:hint="eastAsia"/>
          <w:snapToGrid w:val="0"/>
          <w:color w:val="000000" w:themeColor="text1"/>
          <w:kern w:val="0"/>
          <w:sz w:val="24"/>
          <w:szCs w:val="24"/>
        </w:rPr>
        <w:t>（2）参选人之间约定中选人；</w:t>
      </w:r>
    </w:p>
    <w:p w:rsidR="000F6884" w:rsidRPr="006E70C3" w:rsidRDefault="000F6884" w:rsidP="000F6884">
      <w:pPr>
        <w:spacing w:line="360" w:lineRule="auto"/>
        <w:ind w:firstLineChars="200" w:firstLine="480"/>
        <w:rPr>
          <w:rFonts w:ascii="宋体" w:cs="Cambria"/>
          <w:snapToGrid w:val="0"/>
          <w:color w:val="000000" w:themeColor="text1"/>
          <w:kern w:val="0"/>
          <w:sz w:val="24"/>
          <w:szCs w:val="24"/>
        </w:rPr>
      </w:pPr>
      <w:r w:rsidRPr="006E70C3">
        <w:rPr>
          <w:rFonts w:ascii="宋体" w:cs="Cambria" w:hint="eastAsia"/>
          <w:snapToGrid w:val="0"/>
          <w:color w:val="000000" w:themeColor="text1"/>
          <w:kern w:val="0"/>
          <w:sz w:val="24"/>
          <w:szCs w:val="24"/>
        </w:rPr>
        <w:t>（3）参选人之间约定部分参选人放弃</w:t>
      </w:r>
      <w:r w:rsidR="000D31EB" w:rsidRPr="006E70C3">
        <w:rPr>
          <w:rFonts w:ascii="宋体" w:hAnsi="宋体" w:cs="Cambria" w:hint="eastAsia"/>
          <w:snapToGrid w:val="0"/>
          <w:color w:val="000000" w:themeColor="text1"/>
          <w:kern w:val="0"/>
          <w:sz w:val="24"/>
          <w:szCs w:val="24"/>
        </w:rPr>
        <w:t>参选</w:t>
      </w:r>
      <w:r w:rsidRPr="006E70C3">
        <w:rPr>
          <w:rFonts w:ascii="宋体" w:cs="Cambria" w:hint="eastAsia"/>
          <w:snapToGrid w:val="0"/>
          <w:color w:val="000000" w:themeColor="text1"/>
          <w:kern w:val="0"/>
          <w:sz w:val="24"/>
          <w:szCs w:val="24"/>
        </w:rPr>
        <w:t>或者</w:t>
      </w:r>
      <w:r w:rsidR="000D31EB" w:rsidRPr="006E70C3">
        <w:rPr>
          <w:rFonts w:ascii="宋体" w:hAnsi="宋体" w:cs="Cambria" w:hint="eastAsia"/>
          <w:snapToGrid w:val="0"/>
          <w:color w:val="000000" w:themeColor="text1"/>
          <w:kern w:val="0"/>
          <w:sz w:val="24"/>
          <w:szCs w:val="24"/>
        </w:rPr>
        <w:t>中选</w:t>
      </w:r>
      <w:r w:rsidRPr="006E70C3">
        <w:rPr>
          <w:rFonts w:ascii="宋体" w:cs="Cambria" w:hint="eastAsia"/>
          <w:snapToGrid w:val="0"/>
          <w:color w:val="000000" w:themeColor="text1"/>
          <w:kern w:val="0"/>
          <w:sz w:val="24"/>
          <w:szCs w:val="24"/>
        </w:rPr>
        <w:t>；</w:t>
      </w:r>
    </w:p>
    <w:p w:rsidR="000F6884" w:rsidRPr="006E70C3" w:rsidRDefault="000F6884" w:rsidP="000F6884">
      <w:pPr>
        <w:spacing w:line="360" w:lineRule="auto"/>
        <w:ind w:firstLineChars="200" w:firstLine="480"/>
        <w:rPr>
          <w:rFonts w:ascii="宋体" w:cs="Cambria"/>
          <w:snapToGrid w:val="0"/>
          <w:color w:val="000000" w:themeColor="text1"/>
          <w:kern w:val="0"/>
          <w:sz w:val="24"/>
          <w:szCs w:val="24"/>
        </w:rPr>
      </w:pPr>
      <w:r w:rsidRPr="006E70C3">
        <w:rPr>
          <w:rFonts w:ascii="宋体" w:cs="Cambria" w:hint="eastAsia"/>
          <w:snapToGrid w:val="0"/>
          <w:color w:val="000000" w:themeColor="text1"/>
          <w:kern w:val="0"/>
          <w:sz w:val="24"/>
          <w:szCs w:val="24"/>
        </w:rPr>
        <w:t>（4）属于同一集团、协会、商会等组织成员的</w:t>
      </w:r>
      <w:r w:rsidR="000D31EB" w:rsidRPr="006E70C3">
        <w:rPr>
          <w:rFonts w:ascii="宋体" w:hAnsi="宋体" w:cs="Cambria" w:hint="eastAsia"/>
          <w:snapToGrid w:val="0"/>
          <w:color w:val="000000" w:themeColor="text1"/>
          <w:kern w:val="0"/>
          <w:sz w:val="24"/>
          <w:szCs w:val="24"/>
        </w:rPr>
        <w:t>参选</w:t>
      </w:r>
      <w:r w:rsidRPr="006E70C3">
        <w:rPr>
          <w:rFonts w:ascii="宋体" w:cs="Cambria" w:hint="eastAsia"/>
          <w:snapToGrid w:val="0"/>
          <w:color w:val="000000" w:themeColor="text1"/>
          <w:kern w:val="0"/>
          <w:sz w:val="24"/>
          <w:szCs w:val="24"/>
        </w:rPr>
        <w:t>人按照该组织要求协同</w:t>
      </w:r>
      <w:r w:rsidR="000D31EB" w:rsidRPr="006E70C3">
        <w:rPr>
          <w:rFonts w:ascii="宋体" w:hAnsi="宋体" w:cs="Cambria" w:hint="eastAsia"/>
          <w:snapToGrid w:val="0"/>
          <w:color w:val="000000" w:themeColor="text1"/>
          <w:kern w:val="0"/>
          <w:sz w:val="24"/>
          <w:szCs w:val="24"/>
        </w:rPr>
        <w:t>参选</w:t>
      </w:r>
      <w:r w:rsidRPr="006E70C3">
        <w:rPr>
          <w:rFonts w:ascii="宋体" w:cs="Cambria" w:hint="eastAsia"/>
          <w:snapToGrid w:val="0"/>
          <w:color w:val="000000" w:themeColor="text1"/>
          <w:kern w:val="0"/>
          <w:sz w:val="24"/>
          <w:szCs w:val="24"/>
        </w:rPr>
        <w:t>；</w:t>
      </w:r>
    </w:p>
    <w:p w:rsidR="000F6884" w:rsidRPr="006E70C3" w:rsidRDefault="000F6884" w:rsidP="000F6884">
      <w:pPr>
        <w:spacing w:line="360" w:lineRule="auto"/>
        <w:ind w:firstLineChars="200" w:firstLine="480"/>
        <w:rPr>
          <w:rFonts w:ascii="宋体" w:cs="Cambria"/>
          <w:snapToGrid w:val="0"/>
          <w:color w:val="000000" w:themeColor="text1"/>
          <w:kern w:val="0"/>
          <w:sz w:val="24"/>
          <w:szCs w:val="24"/>
        </w:rPr>
      </w:pPr>
      <w:r w:rsidRPr="006E70C3">
        <w:rPr>
          <w:rFonts w:ascii="宋体" w:cs="Cambria" w:hint="eastAsia"/>
          <w:snapToGrid w:val="0"/>
          <w:color w:val="000000" w:themeColor="text1"/>
          <w:kern w:val="0"/>
          <w:sz w:val="24"/>
          <w:szCs w:val="24"/>
        </w:rPr>
        <w:t>（5）参选人之间为谋取</w:t>
      </w:r>
      <w:r w:rsidR="000D31EB" w:rsidRPr="006E70C3">
        <w:rPr>
          <w:rFonts w:ascii="宋体" w:hAnsi="宋体" w:cs="Cambria" w:hint="eastAsia"/>
          <w:snapToGrid w:val="0"/>
          <w:color w:val="000000" w:themeColor="text1"/>
          <w:kern w:val="0"/>
          <w:sz w:val="24"/>
          <w:szCs w:val="24"/>
        </w:rPr>
        <w:t>中选</w:t>
      </w:r>
      <w:r w:rsidRPr="006E70C3">
        <w:rPr>
          <w:rFonts w:ascii="宋体" w:cs="Cambria" w:hint="eastAsia"/>
          <w:snapToGrid w:val="0"/>
          <w:color w:val="000000" w:themeColor="text1"/>
          <w:kern w:val="0"/>
          <w:sz w:val="24"/>
          <w:szCs w:val="24"/>
        </w:rPr>
        <w:t>或者排斥特定参选人而采取的其他联合行动。</w:t>
      </w:r>
    </w:p>
    <w:p w:rsidR="000F6884" w:rsidRPr="006E70C3" w:rsidRDefault="000F6884" w:rsidP="000F6884">
      <w:pPr>
        <w:spacing w:line="360" w:lineRule="auto"/>
        <w:ind w:firstLineChars="200" w:firstLine="480"/>
        <w:rPr>
          <w:rFonts w:ascii="宋体" w:cs="Cambria"/>
          <w:snapToGrid w:val="0"/>
          <w:color w:val="000000" w:themeColor="text1"/>
          <w:kern w:val="0"/>
          <w:sz w:val="24"/>
          <w:szCs w:val="24"/>
        </w:rPr>
      </w:pPr>
      <w:r w:rsidRPr="006E70C3">
        <w:rPr>
          <w:rFonts w:ascii="宋体" w:cs="Cambria" w:hint="eastAsia"/>
          <w:snapToGrid w:val="0"/>
          <w:color w:val="000000" w:themeColor="text1"/>
          <w:kern w:val="0"/>
          <w:sz w:val="24"/>
          <w:szCs w:val="24"/>
        </w:rPr>
        <w:t>2、有下列情形之一的，视为参选人相互串通</w:t>
      </w:r>
      <w:r w:rsidR="000D31EB" w:rsidRPr="006E70C3">
        <w:rPr>
          <w:rFonts w:ascii="宋体" w:hAnsi="宋体" w:cs="Cambria" w:hint="eastAsia"/>
          <w:snapToGrid w:val="0"/>
          <w:color w:val="000000" w:themeColor="text1"/>
          <w:kern w:val="0"/>
          <w:sz w:val="24"/>
          <w:szCs w:val="24"/>
        </w:rPr>
        <w:t>参选</w:t>
      </w:r>
      <w:r w:rsidRPr="006E70C3">
        <w:rPr>
          <w:rFonts w:ascii="宋体" w:cs="Cambria" w:hint="eastAsia"/>
          <w:snapToGrid w:val="0"/>
          <w:color w:val="000000" w:themeColor="text1"/>
          <w:kern w:val="0"/>
          <w:sz w:val="24"/>
          <w:szCs w:val="24"/>
        </w:rPr>
        <w:t>：</w:t>
      </w:r>
    </w:p>
    <w:p w:rsidR="000F6884" w:rsidRPr="006E70C3" w:rsidRDefault="000F6884" w:rsidP="000F6884">
      <w:pPr>
        <w:spacing w:line="360" w:lineRule="auto"/>
        <w:ind w:firstLineChars="200" w:firstLine="480"/>
        <w:rPr>
          <w:rFonts w:ascii="宋体" w:cs="Cambria"/>
          <w:snapToGrid w:val="0"/>
          <w:color w:val="000000" w:themeColor="text1"/>
          <w:kern w:val="0"/>
          <w:sz w:val="24"/>
          <w:szCs w:val="24"/>
        </w:rPr>
      </w:pPr>
      <w:r w:rsidRPr="006E70C3">
        <w:rPr>
          <w:rFonts w:ascii="宋体" w:cs="Cambria" w:hint="eastAsia"/>
          <w:snapToGrid w:val="0"/>
          <w:color w:val="000000" w:themeColor="text1"/>
          <w:kern w:val="0"/>
          <w:sz w:val="24"/>
          <w:szCs w:val="24"/>
        </w:rPr>
        <w:t>（1）不同参选人的参选文件由同一单位或者个人编制；</w:t>
      </w:r>
    </w:p>
    <w:p w:rsidR="000F6884" w:rsidRPr="006E70C3" w:rsidRDefault="000F6884" w:rsidP="000F6884">
      <w:pPr>
        <w:spacing w:line="360" w:lineRule="auto"/>
        <w:ind w:firstLineChars="200" w:firstLine="480"/>
        <w:rPr>
          <w:rFonts w:ascii="宋体" w:cs="Cambria"/>
          <w:snapToGrid w:val="0"/>
          <w:color w:val="000000" w:themeColor="text1"/>
          <w:kern w:val="0"/>
          <w:sz w:val="24"/>
          <w:szCs w:val="24"/>
        </w:rPr>
      </w:pPr>
      <w:r w:rsidRPr="006E70C3">
        <w:rPr>
          <w:rFonts w:ascii="宋体" w:cs="Cambria" w:hint="eastAsia"/>
          <w:snapToGrid w:val="0"/>
          <w:color w:val="000000" w:themeColor="text1"/>
          <w:kern w:val="0"/>
          <w:sz w:val="24"/>
          <w:szCs w:val="24"/>
        </w:rPr>
        <w:t>（2）不同参选人委托同一单位或者个人办理</w:t>
      </w:r>
      <w:r w:rsidR="000D31EB" w:rsidRPr="006E70C3">
        <w:rPr>
          <w:rFonts w:ascii="宋体" w:hAnsi="宋体" w:cs="Cambria" w:hint="eastAsia"/>
          <w:snapToGrid w:val="0"/>
          <w:color w:val="000000" w:themeColor="text1"/>
          <w:kern w:val="0"/>
          <w:sz w:val="24"/>
          <w:szCs w:val="24"/>
        </w:rPr>
        <w:t>参选</w:t>
      </w:r>
      <w:r w:rsidRPr="006E70C3">
        <w:rPr>
          <w:rFonts w:ascii="宋体" w:cs="Cambria" w:hint="eastAsia"/>
          <w:snapToGrid w:val="0"/>
          <w:color w:val="000000" w:themeColor="text1"/>
          <w:kern w:val="0"/>
          <w:sz w:val="24"/>
          <w:szCs w:val="24"/>
        </w:rPr>
        <w:t>事宜；</w:t>
      </w:r>
    </w:p>
    <w:p w:rsidR="000F6884" w:rsidRPr="006E70C3" w:rsidRDefault="000F6884" w:rsidP="000F6884">
      <w:pPr>
        <w:spacing w:line="360" w:lineRule="auto"/>
        <w:ind w:firstLineChars="200" w:firstLine="480"/>
        <w:rPr>
          <w:rFonts w:ascii="宋体" w:cs="Cambria"/>
          <w:snapToGrid w:val="0"/>
          <w:color w:val="000000" w:themeColor="text1"/>
          <w:kern w:val="0"/>
          <w:sz w:val="24"/>
          <w:szCs w:val="24"/>
        </w:rPr>
      </w:pPr>
      <w:r w:rsidRPr="006E70C3">
        <w:rPr>
          <w:rFonts w:ascii="宋体" w:cs="Cambria" w:hint="eastAsia"/>
          <w:snapToGrid w:val="0"/>
          <w:color w:val="000000" w:themeColor="text1"/>
          <w:kern w:val="0"/>
          <w:sz w:val="24"/>
          <w:szCs w:val="24"/>
        </w:rPr>
        <w:t>（3）不同参选人的参选文件载明的项目管理成员为同一人；</w:t>
      </w:r>
    </w:p>
    <w:p w:rsidR="000F6884" w:rsidRPr="006E70C3" w:rsidRDefault="000F6884" w:rsidP="000F6884">
      <w:pPr>
        <w:spacing w:line="360" w:lineRule="auto"/>
        <w:ind w:firstLineChars="200" w:firstLine="480"/>
        <w:rPr>
          <w:rFonts w:ascii="宋体" w:cs="Cambria"/>
          <w:snapToGrid w:val="0"/>
          <w:color w:val="000000" w:themeColor="text1"/>
          <w:kern w:val="0"/>
          <w:sz w:val="24"/>
          <w:szCs w:val="24"/>
        </w:rPr>
      </w:pPr>
      <w:r w:rsidRPr="006E70C3">
        <w:rPr>
          <w:rFonts w:ascii="宋体" w:cs="Cambria" w:hint="eastAsia"/>
          <w:snapToGrid w:val="0"/>
          <w:color w:val="000000" w:themeColor="text1"/>
          <w:kern w:val="0"/>
          <w:sz w:val="24"/>
          <w:szCs w:val="24"/>
        </w:rPr>
        <w:t>（4）不同参选人的参选文件异常一致或者</w:t>
      </w:r>
      <w:r w:rsidR="000D31EB" w:rsidRPr="006E70C3">
        <w:rPr>
          <w:rFonts w:ascii="宋体" w:hAnsi="宋体" w:cs="Cambria" w:hint="eastAsia"/>
          <w:snapToGrid w:val="0"/>
          <w:color w:val="000000" w:themeColor="text1"/>
          <w:kern w:val="0"/>
          <w:sz w:val="24"/>
          <w:szCs w:val="24"/>
        </w:rPr>
        <w:t>参选</w:t>
      </w:r>
      <w:r w:rsidRPr="006E70C3">
        <w:rPr>
          <w:rFonts w:ascii="宋体" w:cs="Cambria" w:hint="eastAsia"/>
          <w:snapToGrid w:val="0"/>
          <w:color w:val="000000" w:themeColor="text1"/>
          <w:kern w:val="0"/>
          <w:sz w:val="24"/>
          <w:szCs w:val="24"/>
        </w:rPr>
        <w:t>报价呈规律性差异；</w:t>
      </w:r>
    </w:p>
    <w:p w:rsidR="000F6884" w:rsidRPr="006E70C3" w:rsidRDefault="000F6884" w:rsidP="000F6884">
      <w:pPr>
        <w:spacing w:line="360" w:lineRule="auto"/>
        <w:ind w:firstLineChars="200" w:firstLine="480"/>
        <w:rPr>
          <w:rFonts w:ascii="宋体" w:cs="Cambria"/>
          <w:snapToGrid w:val="0"/>
          <w:color w:val="000000" w:themeColor="text1"/>
          <w:kern w:val="0"/>
          <w:sz w:val="24"/>
          <w:szCs w:val="24"/>
        </w:rPr>
      </w:pPr>
      <w:r w:rsidRPr="006E70C3">
        <w:rPr>
          <w:rFonts w:ascii="宋体" w:cs="Cambria" w:hint="eastAsia"/>
          <w:snapToGrid w:val="0"/>
          <w:color w:val="000000" w:themeColor="text1"/>
          <w:kern w:val="0"/>
          <w:sz w:val="24"/>
          <w:szCs w:val="24"/>
        </w:rPr>
        <w:t>（5）不同参选人的参选文件相互混装；</w:t>
      </w:r>
    </w:p>
    <w:p w:rsidR="000F6884" w:rsidRPr="006E70C3" w:rsidRDefault="000F6884" w:rsidP="000F6884">
      <w:pPr>
        <w:spacing w:line="360" w:lineRule="auto"/>
        <w:ind w:firstLineChars="200" w:firstLine="480"/>
        <w:rPr>
          <w:rFonts w:ascii="宋体" w:cs="Cambria"/>
          <w:snapToGrid w:val="0"/>
          <w:color w:val="000000" w:themeColor="text1"/>
          <w:kern w:val="0"/>
          <w:sz w:val="24"/>
          <w:szCs w:val="24"/>
        </w:rPr>
      </w:pPr>
      <w:r w:rsidRPr="006E70C3">
        <w:rPr>
          <w:rFonts w:ascii="宋体" w:cs="Cambria" w:hint="eastAsia"/>
          <w:snapToGrid w:val="0"/>
          <w:color w:val="000000" w:themeColor="text1"/>
          <w:kern w:val="0"/>
          <w:sz w:val="24"/>
          <w:szCs w:val="24"/>
        </w:rPr>
        <w:t>（6）不同参选人的参选保证金从同一单位或者个人的账户转出。</w:t>
      </w:r>
    </w:p>
    <w:p w:rsidR="000F6884" w:rsidRPr="006E70C3" w:rsidRDefault="000F6884" w:rsidP="000F6884">
      <w:pPr>
        <w:spacing w:line="360" w:lineRule="auto"/>
        <w:ind w:firstLineChars="200" w:firstLine="480"/>
        <w:rPr>
          <w:rFonts w:ascii="宋体" w:cs="Cambria"/>
          <w:snapToGrid w:val="0"/>
          <w:color w:val="000000" w:themeColor="text1"/>
          <w:kern w:val="0"/>
          <w:sz w:val="24"/>
          <w:szCs w:val="24"/>
        </w:rPr>
      </w:pPr>
      <w:r w:rsidRPr="006E70C3">
        <w:rPr>
          <w:rFonts w:ascii="宋体" w:cs="Cambria" w:hint="eastAsia"/>
          <w:snapToGrid w:val="0"/>
          <w:color w:val="000000" w:themeColor="text1"/>
          <w:kern w:val="0"/>
          <w:sz w:val="24"/>
          <w:szCs w:val="24"/>
        </w:rPr>
        <w:t>3、使用通过受让或者租借等方式获取的资格、资质证书</w:t>
      </w:r>
      <w:r w:rsidR="000D31EB" w:rsidRPr="006E70C3">
        <w:rPr>
          <w:rFonts w:ascii="宋体" w:hAnsi="宋体" w:cs="Cambria" w:hint="eastAsia"/>
          <w:snapToGrid w:val="0"/>
          <w:color w:val="000000" w:themeColor="text1"/>
          <w:kern w:val="0"/>
          <w:sz w:val="24"/>
          <w:szCs w:val="24"/>
        </w:rPr>
        <w:t>参选</w:t>
      </w:r>
      <w:r w:rsidRPr="006E70C3">
        <w:rPr>
          <w:rFonts w:ascii="宋体" w:cs="Cambria" w:hint="eastAsia"/>
          <w:snapToGrid w:val="0"/>
          <w:color w:val="000000" w:themeColor="text1"/>
          <w:kern w:val="0"/>
          <w:sz w:val="24"/>
          <w:szCs w:val="24"/>
        </w:rPr>
        <w:t>的，属于以他人名义</w:t>
      </w:r>
      <w:r w:rsidR="000D31EB" w:rsidRPr="006E70C3">
        <w:rPr>
          <w:rFonts w:ascii="宋体" w:hAnsi="宋体" w:cs="Cambria" w:hint="eastAsia"/>
          <w:snapToGrid w:val="0"/>
          <w:color w:val="000000" w:themeColor="text1"/>
          <w:kern w:val="0"/>
          <w:sz w:val="24"/>
          <w:szCs w:val="24"/>
        </w:rPr>
        <w:t>参选</w:t>
      </w:r>
      <w:r w:rsidRPr="006E70C3">
        <w:rPr>
          <w:rFonts w:ascii="宋体" w:cs="Cambria" w:hint="eastAsia"/>
          <w:snapToGrid w:val="0"/>
          <w:color w:val="000000" w:themeColor="text1"/>
          <w:kern w:val="0"/>
          <w:sz w:val="24"/>
          <w:szCs w:val="24"/>
        </w:rPr>
        <w:t>。</w:t>
      </w:r>
    </w:p>
    <w:p w:rsidR="000F6884" w:rsidRPr="006E70C3" w:rsidRDefault="000F6884" w:rsidP="000F6884">
      <w:pPr>
        <w:spacing w:line="360" w:lineRule="auto"/>
        <w:ind w:firstLineChars="200" w:firstLine="480"/>
        <w:rPr>
          <w:rFonts w:ascii="宋体" w:cs="Cambria"/>
          <w:snapToGrid w:val="0"/>
          <w:color w:val="000000" w:themeColor="text1"/>
          <w:kern w:val="0"/>
          <w:sz w:val="24"/>
          <w:szCs w:val="24"/>
        </w:rPr>
      </w:pPr>
      <w:r w:rsidRPr="006E70C3">
        <w:rPr>
          <w:rFonts w:ascii="宋体" w:cs="Cambria" w:hint="eastAsia"/>
          <w:snapToGrid w:val="0"/>
          <w:color w:val="000000" w:themeColor="text1"/>
          <w:kern w:val="0"/>
          <w:sz w:val="24"/>
          <w:szCs w:val="24"/>
        </w:rPr>
        <w:lastRenderedPageBreak/>
        <w:t>4、参选人有下列情形之一的，属于招标投标法第三十三条规定的以其他方式弄虚作假的行为：</w:t>
      </w:r>
    </w:p>
    <w:p w:rsidR="000F6884" w:rsidRPr="006E70C3" w:rsidRDefault="000F6884" w:rsidP="000F6884">
      <w:pPr>
        <w:spacing w:line="360" w:lineRule="auto"/>
        <w:ind w:firstLineChars="200" w:firstLine="480"/>
        <w:rPr>
          <w:rFonts w:ascii="宋体" w:cs="Cambria"/>
          <w:snapToGrid w:val="0"/>
          <w:color w:val="000000" w:themeColor="text1"/>
          <w:kern w:val="0"/>
          <w:sz w:val="24"/>
          <w:szCs w:val="24"/>
        </w:rPr>
      </w:pPr>
      <w:r w:rsidRPr="006E70C3">
        <w:rPr>
          <w:rFonts w:ascii="宋体" w:cs="Cambria" w:hint="eastAsia"/>
          <w:snapToGrid w:val="0"/>
          <w:color w:val="000000" w:themeColor="text1"/>
          <w:kern w:val="0"/>
          <w:sz w:val="24"/>
          <w:szCs w:val="24"/>
        </w:rPr>
        <w:t>（一）使用伪造、变造的许可证件；</w:t>
      </w:r>
    </w:p>
    <w:p w:rsidR="000F6884" w:rsidRPr="006E70C3" w:rsidRDefault="000F6884" w:rsidP="000F6884">
      <w:pPr>
        <w:spacing w:line="360" w:lineRule="auto"/>
        <w:ind w:firstLineChars="200" w:firstLine="480"/>
        <w:rPr>
          <w:rFonts w:ascii="宋体" w:cs="Cambria"/>
          <w:snapToGrid w:val="0"/>
          <w:color w:val="000000" w:themeColor="text1"/>
          <w:kern w:val="0"/>
          <w:sz w:val="24"/>
          <w:szCs w:val="24"/>
        </w:rPr>
      </w:pPr>
      <w:r w:rsidRPr="006E70C3">
        <w:rPr>
          <w:rFonts w:ascii="宋体" w:cs="Cambria" w:hint="eastAsia"/>
          <w:snapToGrid w:val="0"/>
          <w:color w:val="000000" w:themeColor="text1"/>
          <w:kern w:val="0"/>
          <w:sz w:val="24"/>
          <w:szCs w:val="24"/>
        </w:rPr>
        <w:t>（二）提供虚假的财务状况或者虚假业绩；</w:t>
      </w:r>
    </w:p>
    <w:p w:rsidR="000F6884" w:rsidRPr="006E70C3" w:rsidRDefault="000F6884" w:rsidP="000F6884">
      <w:pPr>
        <w:spacing w:line="360" w:lineRule="auto"/>
        <w:ind w:firstLineChars="200" w:firstLine="480"/>
        <w:rPr>
          <w:rFonts w:ascii="宋体" w:cs="Cambria"/>
          <w:snapToGrid w:val="0"/>
          <w:color w:val="000000" w:themeColor="text1"/>
          <w:kern w:val="0"/>
          <w:sz w:val="24"/>
          <w:szCs w:val="24"/>
        </w:rPr>
      </w:pPr>
      <w:r w:rsidRPr="006E70C3">
        <w:rPr>
          <w:rFonts w:ascii="宋体" w:cs="Cambria" w:hint="eastAsia"/>
          <w:snapToGrid w:val="0"/>
          <w:color w:val="000000" w:themeColor="text1"/>
          <w:kern w:val="0"/>
          <w:sz w:val="24"/>
          <w:szCs w:val="24"/>
        </w:rPr>
        <w:t>（三）提供虚假的项目负责人或者主要技术人员简历、劳动关系证明；</w:t>
      </w:r>
    </w:p>
    <w:p w:rsidR="000F6884" w:rsidRPr="006E70C3" w:rsidRDefault="000F6884" w:rsidP="000F6884">
      <w:pPr>
        <w:spacing w:line="360" w:lineRule="auto"/>
        <w:ind w:firstLineChars="200" w:firstLine="480"/>
        <w:rPr>
          <w:rFonts w:ascii="宋体" w:cs="Cambria"/>
          <w:snapToGrid w:val="0"/>
          <w:color w:val="000000" w:themeColor="text1"/>
          <w:kern w:val="0"/>
          <w:sz w:val="24"/>
          <w:szCs w:val="24"/>
        </w:rPr>
      </w:pPr>
      <w:r w:rsidRPr="006E70C3">
        <w:rPr>
          <w:rFonts w:ascii="宋体" w:cs="Cambria" w:hint="eastAsia"/>
          <w:snapToGrid w:val="0"/>
          <w:color w:val="000000" w:themeColor="text1"/>
          <w:kern w:val="0"/>
          <w:sz w:val="24"/>
          <w:szCs w:val="24"/>
        </w:rPr>
        <w:t>（四）提供虚假的信用状况；</w:t>
      </w:r>
    </w:p>
    <w:p w:rsidR="000F6884" w:rsidRPr="006E70C3" w:rsidRDefault="000F6884" w:rsidP="000F6884">
      <w:pPr>
        <w:spacing w:line="360" w:lineRule="auto"/>
        <w:ind w:firstLineChars="200" w:firstLine="480"/>
        <w:rPr>
          <w:rFonts w:ascii="宋体" w:cs="Cambria"/>
          <w:snapToGrid w:val="0"/>
          <w:color w:val="000000" w:themeColor="text1"/>
          <w:kern w:val="0"/>
          <w:sz w:val="24"/>
          <w:szCs w:val="24"/>
        </w:rPr>
      </w:pPr>
      <w:r w:rsidRPr="006E70C3">
        <w:rPr>
          <w:rFonts w:ascii="宋体" w:cs="Cambria" w:hint="eastAsia"/>
          <w:snapToGrid w:val="0"/>
          <w:color w:val="000000" w:themeColor="text1"/>
          <w:kern w:val="0"/>
          <w:sz w:val="24"/>
          <w:szCs w:val="24"/>
        </w:rPr>
        <w:t>（五）其它弄虚作假的行为。</w:t>
      </w:r>
    </w:p>
    <w:p w:rsidR="00EA6A3F" w:rsidRPr="006E70C3" w:rsidRDefault="00EA6A3F" w:rsidP="00EA6A3F">
      <w:pPr>
        <w:spacing w:line="360" w:lineRule="auto"/>
        <w:ind w:firstLineChars="200" w:firstLine="480"/>
        <w:rPr>
          <w:rFonts w:ascii="宋体" w:cs="Cambria"/>
          <w:snapToGrid w:val="0"/>
          <w:color w:val="000000" w:themeColor="text1"/>
          <w:kern w:val="0"/>
          <w:sz w:val="24"/>
          <w:szCs w:val="24"/>
        </w:rPr>
      </w:pPr>
      <w:r w:rsidRPr="006E70C3">
        <w:rPr>
          <w:rFonts w:ascii="宋体" w:cs="Cambria" w:hint="eastAsia"/>
          <w:snapToGrid w:val="0"/>
          <w:color w:val="000000" w:themeColor="text1"/>
          <w:kern w:val="0"/>
          <w:sz w:val="24"/>
          <w:szCs w:val="24"/>
        </w:rPr>
        <w:t>5、签订合同前后，若中选单位提供的产品测试不合格或与参选文件中的产品不一致，比选人可废除中选人资格。</w:t>
      </w:r>
    </w:p>
    <w:p w:rsidR="000F6884" w:rsidRPr="006E70C3" w:rsidRDefault="000F6884" w:rsidP="000F6884">
      <w:pPr>
        <w:spacing w:line="360" w:lineRule="auto"/>
        <w:ind w:firstLineChars="200" w:firstLine="480"/>
        <w:rPr>
          <w:rFonts w:ascii="宋体" w:cs="Cambria"/>
          <w:snapToGrid w:val="0"/>
          <w:color w:val="000000" w:themeColor="text1"/>
          <w:kern w:val="0"/>
          <w:sz w:val="24"/>
          <w:szCs w:val="24"/>
        </w:rPr>
      </w:pPr>
      <w:r w:rsidRPr="006E70C3">
        <w:rPr>
          <w:rFonts w:ascii="宋体" w:cs="Cambria" w:hint="eastAsia"/>
          <w:snapToGrid w:val="0"/>
          <w:color w:val="000000" w:themeColor="text1"/>
          <w:kern w:val="0"/>
          <w:sz w:val="24"/>
          <w:szCs w:val="24"/>
        </w:rPr>
        <w:t>针对以上情况，比选人有权没收参选人的参选保证金，并保留进一步追究由此带来损失的权利。</w:t>
      </w:r>
    </w:p>
    <w:p w:rsidR="000F6884" w:rsidRPr="006E70C3" w:rsidRDefault="000F6884" w:rsidP="000F6884">
      <w:pPr>
        <w:pStyle w:val="2"/>
        <w:rPr>
          <w:rFonts w:cs="Cambria"/>
          <w:b w:val="0"/>
          <w:snapToGrid/>
          <w:color w:val="000000" w:themeColor="text1"/>
        </w:rPr>
      </w:pPr>
      <w:bookmarkStart w:id="109" w:name="_Toc89675169"/>
      <w:r w:rsidRPr="006E70C3">
        <w:rPr>
          <w:rFonts w:cs="Cambria" w:hint="eastAsia"/>
          <w:bCs w:val="0"/>
          <w:snapToGrid/>
          <w:color w:val="000000" w:themeColor="text1"/>
        </w:rPr>
        <w:t>十、质疑、投诉</w:t>
      </w:r>
    </w:p>
    <w:p w:rsidR="000F6884" w:rsidRPr="006E70C3" w:rsidRDefault="000F6884" w:rsidP="000F6884">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1</w:t>
      </w:r>
      <w:r w:rsidRPr="006E70C3">
        <w:rPr>
          <w:rFonts w:ascii="宋体" w:hAnsi="宋体"/>
          <w:snapToGrid w:val="0"/>
          <w:color w:val="000000" w:themeColor="text1"/>
          <w:kern w:val="0"/>
          <w:sz w:val="24"/>
          <w:szCs w:val="24"/>
        </w:rPr>
        <w:t>.</w:t>
      </w:r>
      <w:r w:rsidRPr="006E70C3">
        <w:rPr>
          <w:rFonts w:ascii="宋体" w:hAnsi="宋体" w:hint="eastAsia"/>
          <w:snapToGrid w:val="0"/>
          <w:color w:val="000000" w:themeColor="text1"/>
          <w:kern w:val="0"/>
          <w:sz w:val="24"/>
          <w:szCs w:val="24"/>
        </w:rPr>
        <w:t>参选人对采购文件有异议，参选人需在比选截止日期前以书面形式向比选人提出质疑。比选人在收到参选人书面质疑后三个工作日内，对质疑内容作出答复。</w:t>
      </w:r>
    </w:p>
    <w:p w:rsidR="000F6884" w:rsidRPr="006E70C3" w:rsidRDefault="000F6884" w:rsidP="000F6884">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2</w:t>
      </w:r>
      <w:r w:rsidRPr="006E70C3">
        <w:rPr>
          <w:rFonts w:ascii="宋体" w:hAnsi="宋体"/>
          <w:snapToGrid w:val="0"/>
          <w:color w:val="000000" w:themeColor="text1"/>
          <w:kern w:val="0"/>
          <w:sz w:val="24"/>
          <w:szCs w:val="24"/>
        </w:rPr>
        <w:t>.</w:t>
      </w:r>
      <w:r w:rsidRPr="006E70C3">
        <w:rPr>
          <w:rFonts w:ascii="宋体" w:hAnsi="宋体" w:hint="eastAsia"/>
          <w:snapToGrid w:val="0"/>
          <w:color w:val="000000" w:themeColor="text1"/>
          <w:kern w:val="0"/>
          <w:sz w:val="24"/>
          <w:szCs w:val="24"/>
        </w:rPr>
        <w:t>参选人对公示的中选结果有异议，参选人需在公示期内以书面形式向比选人提出质疑。本行在公示截止日期前负责书面答复。</w:t>
      </w:r>
    </w:p>
    <w:p w:rsidR="000F6884" w:rsidRPr="006E70C3" w:rsidRDefault="000F6884" w:rsidP="000F6884">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3</w:t>
      </w:r>
      <w:r w:rsidRPr="006E70C3">
        <w:rPr>
          <w:rFonts w:ascii="宋体" w:hAnsi="宋体"/>
          <w:snapToGrid w:val="0"/>
          <w:color w:val="000000" w:themeColor="text1"/>
          <w:kern w:val="0"/>
          <w:sz w:val="24"/>
          <w:szCs w:val="24"/>
        </w:rPr>
        <w:t>.</w:t>
      </w:r>
      <w:r w:rsidRPr="006E70C3">
        <w:rPr>
          <w:rFonts w:ascii="宋体" w:hAnsi="宋体" w:hint="eastAsia"/>
          <w:snapToGrid w:val="0"/>
          <w:color w:val="000000" w:themeColor="text1"/>
          <w:kern w:val="0"/>
          <w:sz w:val="24"/>
          <w:szCs w:val="24"/>
        </w:rPr>
        <w:t>参选人对比选人的答复不满意或者有异议， 可向本行纪检监察部投诉。</w:t>
      </w:r>
    </w:p>
    <w:p w:rsidR="000F6884" w:rsidRPr="006E70C3" w:rsidRDefault="000F6884" w:rsidP="000F6884">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采购质疑邮箱：</w:t>
      </w:r>
      <w:r w:rsidRPr="006E70C3">
        <w:rPr>
          <w:rFonts w:ascii="宋体" w:hAnsi="宋体"/>
          <w:snapToGrid w:val="0"/>
          <w:color w:val="000000" w:themeColor="text1"/>
          <w:kern w:val="0"/>
          <w:sz w:val="24"/>
          <w:szCs w:val="24"/>
        </w:rPr>
        <w:t>sx.jcb@ccqtgb.com</w:t>
      </w:r>
    </w:p>
    <w:p w:rsidR="000F6884" w:rsidRPr="006E70C3" w:rsidRDefault="000F6884" w:rsidP="000F6884">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采购投诉邮箱：</w:t>
      </w:r>
      <w:bookmarkStart w:id="110" w:name="_Hlk74215856"/>
      <w:r w:rsidRPr="006E70C3">
        <w:rPr>
          <w:rFonts w:ascii="宋体" w:hAnsi="宋体" w:hint="eastAsia"/>
          <w:snapToGrid w:val="0"/>
          <w:color w:val="000000" w:themeColor="text1"/>
          <w:kern w:val="0"/>
          <w:sz w:val="24"/>
          <w:szCs w:val="24"/>
        </w:rPr>
        <w:t>sxyhjjz@</w:t>
      </w:r>
      <w:r w:rsidRPr="006E70C3">
        <w:rPr>
          <w:rFonts w:ascii="宋体" w:hAnsi="宋体"/>
          <w:snapToGrid w:val="0"/>
          <w:color w:val="000000" w:themeColor="text1"/>
          <w:kern w:val="0"/>
          <w:sz w:val="24"/>
          <w:szCs w:val="24"/>
        </w:rPr>
        <w:t>ccqtgb</w:t>
      </w:r>
      <w:r w:rsidRPr="006E70C3">
        <w:rPr>
          <w:rFonts w:ascii="宋体" w:hAnsi="宋体" w:hint="eastAsia"/>
          <w:snapToGrid w:val="0"/>
          <w:color w:val="000000" w:themeColor="text1"/>
          <w:kern w:val="0"/>
          <w:sz w:val="24"/>
          <w:szCs w:val="24"/>
        </w:rPr>
        <w:t>.com</w:t>
      </w:r>
      <w:bookmarkEnd w:id="110"/>
    </w:p>
    <w:p w:rsidR="000F6884" w:rsidRPr="006E70C3" w:rsidRDefault="000F6884" w:rsidP="000F6884">
      <w:pPr>
        <w:pStyle w:val="2"/>
        <w:rPr>
          <w:rFonts w:cs="Cambria"/>
          <w:bCs w:val="0"/>
          <w:snapToGrid/>
          <w:color w:val="000000" w:themeColor="text1"/>
        </w:rPr>
      </w:pPr>
      <w:r w:rsidRPr="006E70C3">
        <w:rPr>
          <w:rFonts w:cs="Cambria" w:hint="eastAsia"/>
          <w:bCs w:val="0"/>
          <w:snapToGrid/>
          <w:color w:val="000000" w:themeColor="text1"/>
        </w:rPr>
        <w:t>十一、终止</w:t>
      </w:r>
      <w:r w:rsidRPr="006E70C3">
        <w:rPr>
          <w:rFonts w:cs="Cambria"/>
          <w:bCs w:val="0"/>
          <w:snapToGrid/>
          <w:color w:val="000000" w:themeColor="text1"/>
        </w:rPr>
        <w:t>比选</w:t>
      </w:r>
      <w:bookmarkEnd w:id="109"/>
    </w:p>
    <w:p w:rsidR="000F6884" w:rsidRPr="006E70C3" w:rsidRDefault="000F6884" w:rsidP="000F6884">
      <w:pPr>
        <w:snapToGrid w:val="0"/>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1、因情况发生变化或其他原因造成该项目取消的，本次比选自动终止，双方互不承担责任，比选人无息退还</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保证金。</w:t>
      </w:r>
    </w:p>
    <w:p w:rsidR="000F6884" w:rsidRPr="006E70C3" w:rsidRDefault="000F6884" w:rsidP="000F6884">
      <w:pPr>
        <w:spacing w:line="360" w:lineRule="auto"/>
        <w:ind w:firstLineChars="200" w:firstLine="48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2、签订合同之前，比选人发现中选候选人经营、财务状况发生较大变化或存在违法行为，比选人认为可能影响其履约能力的，比选人可废除中选人或中选候选人资格。</w:t>
      </w:r>
    </w:p>
    <w:p w:rsidR="00781871" w:rsidRPr="006E70C3" w:rsidRDefault="00781871" w:rsidP="00834CB4">
      <w:pPr>
        <w:snapToGrid w:val="0"/>
        <w:spacing w:line="360" w:lineRule="auto"/>
        <w:rPr>
          <w:rFonts w:ascii="宋体" w:hAnsi="宋体" w:cs="Cambria"/>
          <w:snapToGrid w:val="0"/>
          <w:color w:val="000000" w:themeColor="text1"/>
          <w:kern w:val="0"/>
        </w:rPr>
      </w:pPr>
    </w:p>
    <w:p w:rsidR="00834CB4" w:rsidRPr="006E70C3" w:rsidRDefault="00781871" w:rsidP="00781871">
      <w:pPr>
        <w:widowControl/>
        <w:jc w:val="left"/>
        <w:rPr>
          <w:rFonts w:ascii="宋体" w:hAnsi="宋体" w:cs="Cambria"/>
          <w:snapToGrid w:val="0"/>
          <w:color w:val="000000" w:themeColor="text1"/>
          <w:kern w:val="0"/>
        </w:rPr>
      </w:pPr>
      <w:r w:rsidRPr="006E70C3">
        <w:rPr>
          <w:rFonts w:ascii="宋体" w:hAnsi="宋体" w:cs="Cambria"/>
          <w:snapToGrid w:val="0"/>
          <w:color w:val="000000" w:themeColor="text1"/>
          <w:kern w:val="0"/>
        </w:rPr>
        <w:br w:type="page"/>
      </w:r>
    </w:p>
    <w:p w:rsidR="009F189B" w:rsidRPr="006E70C3" w:rsidRDefault="00834CB4" w:rsidP="00834CB4">
      <w:pPr>
        <w:pStyle w:val="1"/>
        <w:spacing w:before="0"/>
        <w:ind w:rightChars="0" w:right="0"/>
        <w:rPr>
          <w:color w:val="000000" w:themeColor="text1"/>
        </w:rPr>
      </w:pPr>
      <w:bookmarkStart w:id="111" w:name="_Toc303066034"/>
      <w:bookmarkStart w:id="112" w:name="_Toc89675170"/>
      <w:bookmarkStart w:id="113" w:name="_Toc135812483"/>
      <w:r w:rsidRPr="006E70C3">
        <w:rPr>
          <w:rFonts w:hint="eastAsia"/>
          <w:color w:val="000000" w:themeColor="text1"/>
        </w:rPr>
        <w:lastRenderedPageBreak/>
        <w:t>第七章 参选文件</w:t>
      </w:r>
      <w:bookmarkStart w:id="114" w:name="_Toc303066035"/>
      <w:bookmarkEnd w:id="111"/>
      <w:bookmarkEnd w:id="112"/>
      <w:r w:rsidR="009F189B" w:rsidRPr="006E70C3">
        <w:rPr>
          <w:rFonts w:hint="eastAsia"/>
          <w:color w:val="000000" w:themeColor="text1"/>
        </w:rPr>
        <w:t>格式</w:t>
      </w:r>
      <w:bookmarkEnd w:id="113"/>
    </w:p>
    <w:bookmarkEnd w:id="114"/>
    <w:p w:rsidR="00834CB4" w:rsidRPr="006E70C3" w:rsidRDefault="00834CB4" w:rsidP="00834CB4">
      <w:pPr>
        <w:tabs>
          <w:tab w:val="left" w:pos="6516"/>
        </w:tabs>
        <w:autoSpaceDE w:val="0"/>
        <w:autoSpaceDN w:val="0"/>
        <w:adjustRightInd w:val="0"/>
        <w:snapToGrid w:val="0"/>
        <w:spacing w:line="360" w:lineRule="auto"/>
        <w:ind w:firstLineChars="450" w:firstLine="1265"/>
        <w:rPr>
          <w:rFonts w:ascii="宋体" w:hAnsi="宋体"/>
          <w:b/>
          <w:color w:val="000000" w:themeColor="text1"/>
          <w:kern w:val="0"/>
          <w:u w:val="single"/>
        </w:rPr>
      </w:pPr>
    </w:p>
    <w:p w:rsidR="00834CB4" w:rsidRPr="006E70C3" w:rsidRDefault="00A321B4" w:rsidP="00834CB4">
      <w:pPr>
        <w:tabs>
          <w:tab w:val="left" w:pos="6516"/>
        </w:tabs>
        <w:autoSpaceDE w:val="0"/>
        <w:autoSpaceDN w:val="0"/>
        <w:adjustRightInd w:val="0"/>
        <w:snapToGrid w:val="0"/>
        <w:spacing w:line="360" w:lineRule="auto"/>
        <w:jc w:val="center"/>
        <w:rPr>
          <w:rFonts w:ascii="宋体" w:hAnsi="宋体"/>
          <w:b/>
          <w:color w:val="000000" w:themeColor="text1"/>
          <w:kern w:val="0"/>
          <w:sz w:val="40"/>
        </w:rPr>
      </w:pPr>
      <w:r w:rsidRPr="006E70C3">
        <w:rPr>
          <w:rFonts w:ascii="宋体" w:hAnsi="宋体" w:hint="eastAsia"/>
          <w:b/>
          <w:color w:val="000000" w:themeColor="text1"/>
          <w:kern w:val="0"/>
          <w:sz w:val="40"/>
        </w:rPr>
        <w:t>重庆三峡银行档案管理系统</w:t>
      </w:r>
      <w:r w:rsidR="00834CB4" w:rsidRPr="006E70C3">
        <w:rPr>
          <w:rFonts w:ascii="宋体" w:hAnsi="宋体" w:hint="eastAsia"/>
          <w:b/>
          <w:color w:val="000000" w:themeColor="text1"/>
          <w:kern w:val="0"/>
          <w:sz w:val="40"/>
        </w:rPr>
        <w:t>项目</w:t>
      </w:r>
    </w:p>
    <w:p w:rsidR="00834CB4" w:rsidRPr="006E70C3" w:rsidRDefault="00834CB4" w:rsidP="00834CB4">
      <w:pPr>
        <w:tabs>
          <w:tab w:val="left" w:pos="3600"/>
          <w:tab w:val="left" w:pos="4480"/>
          <w:tab w:val="left" w:pos="5360"/>
        </w:tabs>
        <w:autoSpaceDE w:val="0"/>
        <w:autoSpaceDN w:val="0"/>
        <w:adjustRightInd w:val="0"/>
        <w:snapToGrid w:val="0"/>
        <w:spacing w:line="360" w:lineRule="auto"/>
        <w:rPr>
          <w:rFonts w:ascii="宋体" w:hAnsi="宋体"/>
          <w:color w:val="000000" w:themeColor="text1"/>
          <w:kern w:val="0"/>
          <w:sz w:val="44"/>
        </w:rPr>
      </w:pPr>
    </w:p>
    <w:p w:rsidR="00834CB4" w:rsidRPr="006E70C3" w:rsidRDefault="00834CB4" w:rsidP="00834CB4">
      <w:pPr>
        <w:tabs>
          <w:tab w:val="left" w:pos="3600"/>
          <w:tab w:val="left" w:pos="4480"/>
          <w:tab w:val="left" w:pos="5360"/>
        </w:tabs>
        <w:autoSpaceDE w:val="0"/>
        <w:autoSpaceDN w:val="0"/>
        <w:adjustRightInd w:val="0"/>
        <w:snapToGrid w:val="0"/>
        <w:spacing w:line="360" w:lineRule="auto"/>
        <w:rPr>
          <w:rFonts w:ascii="宋体" w:hAnsi="宋体"/>
          <w:color w:val="000000" w:themeColor="text1"/>
          <w:kern w:val="0"/>
          <w:sz w:val="44"/>
        </w:rPr>
      </w:pPr>
    </w:p>
    <w:p w:rsidR="00834CB4" w:rsidRPr="006E70C3" w:rsidRDefault="00834CB4" w:rsidP="00834CB4">
      <w:pPr>
        <w:tabs>
          <w:tab w:val="left" w:pos="3600"/>
          <w:tab w:val="left" w:pos="4480"/>
          <w:tab w:val="left" w:pos="5360"/>
        </w:tabs>
        <w:autoSpaceDE w:val="0"/>
        <w:autoSpaceDN w:val="0"/>
        <w:adjustRightInd w:val="0"/>
        <w:snapToGrid w:val="0"/>
        <w:spacing w:line="360" w:lineRule="auto"/>
        <w:rPr>
          <w:rFonts w:ascii="宋体" w:hAnsi="宋体"/>
          <w:color w:val="000000" w:themeColor="text1"/>
          <w:kern w:val="0"/>
          <w:sz w:val="44"/>
        </w:rPr>
      </w:pPr>
    </w:p>
    <w:p w:rsidR="00834CB4" w:rsidRPr="006E70C3" w:rsidRDefault="00834CB4" w:rsidP="00834CB4">
      <w:pPr>
        <w:tabs>
          <w:tab w:val="left" w:pos="3600"/>
          <w:tab w:val="left" w:pos="4480"/>
          <w:tab w:val="left" w:pos="5360"/>
        </w:tabs>
        <w:autoSpaceDE w:val="0"/>
        <w:autoSpaceDN w:val="0"/>
        <w:adjustRightInd w:val="0"/>
        <w:snapToGrid w:val="0"/>
        <w:spacing w:line="360" w:lineRule="auto"/>
        <w:jc w:val="center"/>
        <w:rPr>
          <w:rFonts w:ascii="宋体" w:hAnsi="宋体"/>
          <w:b/>
          <w:color w:val="000000" w:themeColor="text1"/>
          <w:kern w:val="0"/>
          <w:sz w:val="84"/>
        </w:rPr>
      </w:pPr>
      <w:r w:rsidRPr="006E70C3">
        <w:rPr>
          <w:rFonts w:ascii="宋体" w:hAnsi="宋体" w:hint="eastAsia"/>
          <w:b/>
          <w:color w:val="000000" w:themeColor="text1"/>
          <w:kern w:val="0"/>
          <w:sz w:val="84"/>
        </w:rPr>
        <w:t>参  选  文  件</w:t>
      </w:r>
    </w:p>
    <w:p w:rsidR="00834CB4" w:rsidRPr="006E70C3" w:rsidRDefault="00834CB4" w:rsidP="00834CB4">
      <w:pPr>
        <w:autoSpaceDE w:val="0"/>
        <w:autoSpaceDN w:val="0"/>
        <w:adjustRightInd w:val="0"/>
        <w:snapToGrid w:val="0"/>
        <w:spacing w:line="360" w:lineRule="auto"/>
        <w:rPr>
          <w:rFonts w:ascii="宋体" w:hAnsi="宋体"/>
          <w:color w:val="000000" w:themeColor="text1"/>
          <w:kern w:val="0"/>
          <w:sz w:val="16"/>
        </w:rPr>
      </w:pPr>
    </w:p>
    <w:p w:rsidR="00834CB4" w:rsidRPr="006E70C3" w:rsidRDefault="00834CB4" w:rsidP="00834CB4">
      <w:pPr>
        <w:autoSpaceDE w:val="0"/>
        <w:autoSpaceDN w:val="0"/>
        <w:adjustRightInd w:val="0"/>
        <w:snapToGrid w:val="0"/>
        <w:spacing w:line="360" w:lineRule="auto"/>
        <w:rPr>
          <w:rFonts w:ascii="宋体" w:hAnsi="宋体"/>
          <w:b/>
          <w:color w:val="000000" w:themeColor="text1"/>
          <w:kern w:val="0"/>
          <w:sz w:val="20"/>
        </w:rPr>
      </w:pPr>
    </w:p>
    <w:p w:rsidR="00834CB4" w:rsidRPr="006E70C3" w:rsidRDefault="00834CB4" w:rsidP="00834CB4">
      <w:pPr>
        <w:autoSpaceDE w:val="0"/>
        <w:autoSpaceDN w:val="0"/>
        <w:adjustRightInd w:val="0"/>
        <w:snapToGrid w:val="0"/>
        <w:spacing w:line="360" w:lineRule="auto"/>
        <w:rPr>
          <w:rFonts w:ascii="宋体" w:hAnsi="宋体"/>
          <w:b/>
          <w:color w:val="000000" w:themeColor="text1"/>
          <w:kern w:val="0"/>
          <w:sz w:val="20"/>
        </w:rPr>
      </w:pPr>
    </w:p>
    <w:p w:rsidR="00834CB4" w:rsidRPr="006E70C3" w:rsidRDefault="00834CB4" w:rsidP="00834CB4">
      <w:pPr>
        <w:autoSpaceDE w:val="0"/>
        <w:autoSpaceDN w:val="0"/>
        <w:adjustRightInd w:val="0"/>
        <w:snapToGrid w:val="0"/>
        <w:spacing w:line="360" w:lineRule="auto"/>
        <w:rPr>
          <w:rFonts w:ascii="宋体" w:hAnsi="宋体"/>
          <w:b/>
          <w:color w:val="000000" w:themeColor="text1"/>
          <w:kern w:val="0"/>
          <w:sz w:val="20"/>
        </w:rPr>
      </w:pPr>
    </w:p>
    <w:p w:rsidR="00834CB4" w:rsidRPr="006E70C3" w:rsidRDefault="00834CB4" w:rsidP="00834CB4">
      <w:pPr>
        <w:autoSpaceDE w:val="0"/>
        <w:autoSpaceDN w:val="0"/>
        <w:adjustRightInd w:val="0"/>
        <w:snapToGrid w:val="0"/>
        <w:spacing w:line="360" w:lineRule="auto"/>
        <w:rPr>
          <w:rFonts w:ascii="宋体" w:hAnsi="宋体"/>
          <w:b/>
          <w:color w:val="000000" w:themeColor="text1"/>
          <w:kern w:val="0"/>
          <w:sz w:val="20"/>
        </w:rPr>
      </w:pPr>
    </w:p>
    <w:p w:rsidR="00834CB4" w:rsidRPr="006E70C3" w:rsidRDefault="00834CB4" w:rsidP="00834CB4">
      <w:pPr>
        <w:autoSpaceDE w:val="0"/>
        <w:autoSpaceDN w:val="0"/>
        <w:adjustRightInd w:val="0"/>
        <w:snapToGrid w:val="0"/>
        <w:spacing w:line="360" w:lineRule="auto"/>
        <w:rPr>
          <w:rFonts w:ascii="宋体" w:hAnsi="宋体"/>
          <w:b/>
          <w:color w:val="000000" w:themeColor="text1"/>
          <w:kern w:val="0"/>
          <w:sz w:val="20"/>
        </w:rPr>
      </w:pPr>
    </w:p>
    <w:p w:rsidR="00834CB4" w:rsidRPr="006E70C3" w:rsidRDefault="00834CB4" w:rsidP="00834CB4">
      <w:pPr>
        <w:autoSpaceDE w:val="0"/>
        <w:autoSpaceDN w:val="0"/>
        <w:adjustRightInd w:val="0"/>
        <w:snapToGrid w:val="0"/>
        <w:spacing w:line="360" w:lineRule="auto"/>
        <w:rPr>
          <w:rFonts w:ascii="宋体" w:hAnsi="宋体"/>
          <w:b/>
          <w:color w:val="000000" w:themeColor="text1"/>
          <w:kern w:val="0"/>
          <w:sz w:val="20"/>
        </w:rPr>
      </w:pPr>
    </w:p>
    <w:p w:rsidR="00834CB4" w:rsidRPr="006E70C3" w:rsidRDefault="00834CB4" w:rsidP="00834CB4">
      <w:pPr>
        <w:autoSpaceDE w:val="0"/>
        <w:autoSpaceDN w:val="0"/>
        <w:adjustRightInd w:val="0"/>
        <w:snapToGrid w:val="0"/>
        <w:spacing w:line="360" w:lineRule="auto"/>
        <w:rPr>
          <w:rFonts w:ascii="宋体" w:hAnsi="宋体"/>
          <w:b/>
          <w:color w:val="000000" w:themeColor="text1"/>
          <w:kern w:val="0"/>
          <w:sz w:val="20"/>
        </w:rPr>
      </w:pPr>
    </w:p>
    <w:p w:rsidR="00834CB4" w:rsidRPr="006E70C3" w:rsidRDefault="00834CB4" w:rsidP="00834CB4">
      <w:pPr>
        <w:autoSpaceDE w:val="0"/>
        <w:autoSpaceDN w:val="0"/>
        <w:adjustRightInd w:val="0"/>
        <w:snapToGrid w:val="0"/>
        <w:spacing w:line="360" w:lineRule="auto"/>
        <w:rPr>
          <w:rFonts w:ascii="宋体" w:hAnsi="宋体"/>
          <w:b/>
          <w:color w:val="000000" w:themeColor="text1"/>
          <w:kern w:val="0"/>
          <w:sz w:val="20"/>
        </w:rPr>
      </w:pPr>
    </w:p>
    <w:p w:rsidR="00834CB4" w:rsidRPr="006E70C3" w:rsidRDefault="00834CB4" w:rsidP="00834CB4">
      <w:pPr>
        <w:autoSpaceDE w:val="0"/>
        <w:autoSpaceDN w:val="0"/>
        <w:adjustRightInd w:val="0"/>
        <w:snapToGrid w:val="0"/>
        <w:spacing w:line="360" w:lineRule="auto"/>
        <w:rPr>
          <w:rFonts w:ascii="宋体" w:hAnsi="宋体"/>
          <w:b/>
          <w:color w:val="000000" w:themeColor="text1"/>
          <w:kern w:val="0"/>
          <w:sz w:val="20"/>
        </w:rPr>
      </w:pPr>
    </w:p>
    <w:p w:rsidR="00834CB4" w:rsidRPr="006E70C3" w:rsidRDefault="00834CB4" w:rsidP="00834CB4">
      <w:pPr>
        <w:tabs>
          <w:tab w:val="left" w:pos="6080"/>
          <w:tab w:val="left" w:pos="6640"/>
        </w:tabs>
        <w:autoSpaceDE w:val="0"/>
        <w:autoSpaceDN w:val="0"/>
        <w:adjustRightInd w:val="0"/>
        <w:snapToGrid w:val="0"/>
        <w:spacing w:line="360" w:lineRule="auto"/>
        <w:jc w:val="center"/>
        <w:rPr>
          <w:rFonts w:ascii="宋体" w:hAnsi="宋体"/>
          <w:b/>
          <w:color w:val="000000" w:themeColor="text1"/>
          <w:w w:val="99"/>
          <w:kern w:val="0"/>
        </w:rPr>
      </w:pPr>
      <w:r w:rsidRPr="006E70C3">
        <w:rPr>
          <w:rFonts w:ascii="宋体" w:hAnsi="宋体" w:hint="eastAsia"/>
          <w:b/>
          <w:snapToGrid w:val="0"/>
          <w:color w:val="000000" w:themeColor="text1"/>
          <w:w w:val="99"/>
          <w:kern w:val="0"/>
          <w:szCs w:val="2"/>
        </w:rPr>
        <w:t>参选</w:t>
      </w:r>
      <w:r w:rsidRPr="006E70C3">
        <w:rPr>
          <w:rFonts w:ascii="宋体" w:hAnsi="宋体" w:hint="eastAsia"/>
          <w:b/>
          <w:color w:val="000000" w:themeColor="text1"/>
          <w:w w:val="99"/>
          <w:kern w:val="0"/>
        </w:rPr>
        <w:t>人</w:t>
      </w:r>
      <w:r w:rsidRPr="006E70C3">
        <w:rPr>
          <w:rFonts w:ascii="宋体" w:hAnsi="宋体" w:hint="eastAsia"/>
          <w:b/>
          <w:color w:val="000000" w:themeColor="text1"/>
          <w:spacing w:val="1"/>
          <w:w w:val="99"/>
          <w:kern w:val="0"/>
        </w:rPr>
        <w:t>：</w:t>
      </w:r>
      <w:r w:rsidRPr="006E70C3">
        <w:rPr>
          <w:rFonts w:ascii="宋体" w:hAnsi="宋体" w:hint="eastAsia"/>
          <w:b/>
          <w:color w:val="000000" w:themeColor="text1"/>
          <w:w w:val="198"/>
          <w:kern w:val="0"/>
          <w:u w:val="single"/>
        </w:rPr>
        <w:t xml:space="preserve"> 　　　　 　　</w:t>
      </w:r>
      <w:r w:rsidRPr="006E70C3">
        <w:rPr>
          <w:rFonts w:ascii="宋体" w:hAnsi="宋体" w:hint="eastAsia"/>
          <w:b/>
          <w:color w:val="000000" w:themeColor="text1"/>
          <w:w w:val="99"/>
          <w:kern w:val="0"/>
        </w:rPr>
        <w:t>（盖单位公章）</w:t>
      </w:r>
    </w:p>
    <w:p w:rsidR="00834CB4" w:rsidRPr="006E70C3" w:rsidRDefault="00834CB4" w:rsidP="00834CB4">
      <w:pPr>
        <w:tabs>
          <w:tab w:val="left" w:pos="6080"/>
          <w:tab w:val="left" w:pos="6640"/>
        </w:tabs>
        <w:autoSpaceDE w:val="0"/>
        <w:autoSpaceDN w:val="0"/>
        <w:adjustRightInd w:val="0"/>
        <w:snapToGrid w:val="0"/>
        <w:spacing w:line="360" w:lineRule="auto"/>
        <w:jc w:val="center"/>
        <w:rPr>
          <w:rFonts w:ascii="宋体" w:hAnsi="宋体"/>
          <w:b/>
          <w:color w:val="000000" w:themeColor="text1"/>
          <w:kern w:val="0"/>
        </w:rPr>
      </w:pPr>
      <w:r w:rsidRPr="006E70C3">
        <w:rPr>
          <w:rFonts w:ascii="宋体" w:hAnsi="宋体" w:hint="eastAsia"/>
          <w:b/>
          <w:color w:val="000000" w:themeColor="text1"/>
          <w:w w:val="99"/>
          <w:kern w:val="0"/>
        </w:rPr>
        <w:t>法定代表人或其委托代理人：</w:t>
      </w:r>
      <w:r w:rsidRPr="006E70C3">
        <w:rPr>
          <w:rFonts w:ascii="宋体" w:hAnsi="宋体" w:hint="eastAsia"/>
          <w:b/>
          <w:color w:val="000000" w:themeColor="text1"/>
          <w:w w:val="198"/>
          <w:kern w:val="0"/>
          <w:u w:val="single"/>
        </w:rPr>
        <w:t xml:space="preserve"> 　　 　</w:t>
      </w:r>
      <w:r w:rsidRPr="006E70C3">
        <w:rPr>
          <w:rFonts w:ascii="宋体" w:hAnsi="宋体" w:hint="eastAsia"/>
          <w:b/>
          <w:color w:val="000000" w:themeColor="text1"/>
          <w:w w:val="99"/>
          <w:kern w:val="0"/>
        </w:rPr>
        <w:t>（签字）</w:t>
      </w:r>
    </w:p>
    <w:p w:rsidR="00834CB4" w:rsidRPr="006E70C3" w:rsidRDefault="00834CB4" w:rsidP="00834CB4">
      <w:pPr>
        <w:tabs>
          <w:tab w:val="left" w:pos="3280"/>
          <w:tab w:val="left" w:pos="4680"/>
          <w:tab w:val="left" w:pos="6080"/>
        </w:tabs>
        <w:autoSpaceDE w:val="0"/>
        <w:autoSpaceDN w:val="0"/>
        <w:adjustRightInd w:val="0"/>
        <w:snapToGrid w:val="0"/>
        <w:spacing w:line="360" w:lineRule="auto"/>
        <w:jc w:val="center"/>
        <w:rPr>
          <w:rFonts w:ascii="宋体" w:hAnsi="宋体"/>
          <w:b/>
          <w:color w:val="000000" w:themeColor="text1"/>
          <w:w w:val="99"/>
          <w:kern w:val="0"/>
        </w:rPr>
      </w:pPr>
      <w:r w:rsidRPr="006E70C3">
        <w:rPr>
          <w:rFonts w:ascii="宋体" w:hAnsi="宋体" w:hint="eastAsia"/>
          <w:b/>
          <w:color w:val="000000" w:themeColor="text1"/>
          <w:w w:val="99"/>
          <w:kern w:val="0"/>
          <w:u w:val="single"/>
        </w:rPr>
        <w:t xml:space="preserve">     　</w:t>
      </w:r>
      <w:r w:rsidRPr="006E70C3">
        <w:rPr>
          <w:rFonts w:ascii="宋体" w:hAnsi="宋体" w:hint="eastAsia"/>
          <w:b/>
          <w:color w:val="000000" w:themeColor="text1"/>
          <w:w w:val="99"/>
          <w:kern w:val="0"/>
        </w:rPr>
        <w:t>年月日</w:t>
      </w:r>
    </w:p>
    <w:p w:rsidR="00834CB4" w:rsidRPr="006E70C3" w:rsidRDefault="00834CB4" w:rsidP="00834CB4">
      <w:pPr>
        <w:tabs>
          <w:tab w:val="left" w:pos="3280"/>
          <w:tab w:val="left" w:pos="4680"/>
          <w:tab w:val="left" w:pos="6080"/>
        </w:tabs>
        <w:autoSpaceDE w:val="0"/>
        <w:autoSpaceDN w:val="0"/>
        <w:adjustRightInd w:val="0"/>
        <w:snapToGrid w:val="0"/>
        <w:spacing w:line="360" w:lineRule="auto"/>
        <w:jc w:val="center"/>
        <w:rPr>
          <w:rFonts w:ascii="宋体" w:hAnsi="宋体"/>
          <w:b/>
          <w:color w:val="000000" w:themeColor="text1"/>
          <w:kern w:val="0"/>
        </w:rPr>
      </w:pPr>
    </w:p>
    <w:p w:rsidR="00834CB4" w:rsidRPr="006E70C3" w:rsidRDefault="00834CB4" w:rsidP="00834CB4">
      <w:pPr>
        <w:tabs>
          <w:tab w:val="left" w:pos="6300"/>
        </w:tabs>
        <w:snapToGrid w:val="0"/>
        <w:spacing w:line="360" w:lineRule="auto"/>
        <w:ind w:rightChars="-14" w:right="-39"/>
        <w:jc w:val="center"/>
        <w:rPr>
          <w:rFonts w:ascii="宋体" w:hAnsi="宋体"/>
          <w:snapToGrid w:val="0"/>
          <w:color w:val="000000" w:themeColor="text1"/>
          <w:kern w:val="0"/>
        </w:rPr>
      </w:pPr>
    </w:p>
    <w:p w:rsidR="00834CB4" w:rsidRPr="006E70C3" w:rsidRDefault="00834CB4" w:rsidP="00834CB4">
      <w:pPr>
        <w:tabs>
          <w:tab w:val="left" w:pos="6300"/>
        </w:tabs>
        <w:snapToGrid w:val="0"/>
        <w:spacing w:line="360" w:lineRule="auto"/>
        <w:jc w:val="center"/>
        <w:rPr>
          <w:rFonts w:ascii="宋体" w:hAnsi="宋体"/>
          <w:snapToGrid w:val="0"/>
          <w:color w:val="000000" w:themeColor="text1"/>
          <w:kern w:val="0"/>
        </w:rPr>
      </w:pPr>
    </w:p>
    <w:p w:rsidR="00834CB4" w:rsidRPr="006E70C3" w:rsidRDefault="00834CB4" w:rsidP="00834CB4">
      <w:pPr>
        <w:tabs>
          <w:tab w:val="left" w:pos="6300"/>
        </w:tabs>
        <w:snapToGrid w:val="0"/>
        <w:spacing w:line="360" w:lineRule="auto"/>
        <w:jc w:val="center"/>
        <w:rPr>
          <w:rFonts w:ascii="宋体" w:hAnsi="宋体"/>
          <w:snapToGrid w:val="0"/>
          <w:color w:val="000000" w:themeColor="text1"/>
          <w:kern w:val="0"/>
        </w:rPr>
      </w:pPr>
    </w:p>
    <w:p w:rsidR="00834CB4" w:rsidRPr="006E70C3" w:rsidRDefault="00834CB4" w:rsidP="00834CB4">
      <w:pPr>
        <w:tabs>
          <w:tab w:val="left" w:pos="6300"/>
        </w:tabs>
        <w:snapToGrid w:val="0"/>
        <w:spacing w:line="360" w:lineRule="auto"/>
        <w:jc w:val="center"/>
        <w:rPr>
          <w:rFonts w:ascii="宋体" w:hAnsi="宋体"/>
          <w:snapToGrid w:val="0"/>
          <w:color w:val="000000" w:themeColor="text1"/>
          <w:kern w:val="0"/>
        </w:rPr>
      </w:pPr>
    </w:p>
    <w:p w:rsidR="00834CB4" w:rsidRPr="006E70C3" w:rsidRDefault="00834CB4" w:rsidP="00834CB4">
      <w:pPr>
        <w:tabs>
          <w:tab w:val="left" w:pos="6300"/>
        </w:tabs>
        <w:snapToGrid w:val="0"/>
        <w:spacing w:line="360" w:lineRule="auto"/>
        <w:ind w:rightChars="-14" w:right="-39"/>
        <w:jc w:val="center"/>
        <w:rPr>
          <w:rFonts w:ascii="宋体" w:hAnsi="宋体"/>
          <w:b/>
          <w:snapToGrid w:val="0"/>
          <w:color w:val="000000" w:themeColor="text1"/>
          <w:kern w:val="0"/>
          <w:sz w:val="36"/>
        </w:rPr>
      </w:pPr>
      <w:r w:rsidRPr="006E70C3">
        <w:rPr>
          <w:rFonts w:ascii="宋体" w:hAnsi="宋体" w:hint="eastAsia"/>
          <w:b/>
          <w:snapToGrid w:val="0"/>
          <w:color w:val="000000" w:themeColor="text1"/>
          <w:kern w:val="0"/>
          <w:sz w:val="36"/>
        </w:rPr>
        <w:t>目  录</w:t>
      </w:r>
    </w:p>
    <w:p w:rsidR="00834CB4" w:rsidRPr="006E70C3" w:rsidRDefault="00834CB4" w:rsidP="00834CB4">
      <w:pPr>
        <w:snapToGrid w:val="0"/>
        <w:spacing w:line="360" w:lineRule="auto"/>
        <w:ind w:firstLineChars="200" w:firstLine="480"/>
        <w:rPr>
          <w:rFonts w:ascii="宋体" w:hAnsi="宋体"/>
          <w:snapToGrid w:val="0"/>
          <w:color w:val="000000" w:themeColor="text1"/>
          <w:kern w:val="0"/>
          <w:sz w:val="24"/>
          <w:szCs w:val="24"/>
        </w:rPr>
      </w:pPr>
    </w:p>
    <w:p w:rsidR="00834CB4" w:rsidRPr="006E70C3" w:rsidRDefault="00834CB4" w:rsidP="00834CB4">
      <w:pPr>
        <w:numPr>
          <w:ilvl w:val="0"/>
          <w:numId w:val="5"/>
        </w:numPr>
        <w:snapToGrid w:val="0"/>
        <w:spacing w:line="360" w:lineRule="auto"/>
        <w:rPr>
          <w:rFonts w:ascii="宋体" w:hAnsi="宋体"/>
          <w:snapToGrid w:val="0"/>
          <w:color w:val="000000" w:themeColor="text1"/>
          <w:kern w:val="0"/>
          <w:sz w:val="24"/>
          <w:szCs w:val="24"/>
        </w:rPr>
      </w:pP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函</w:t>
      </w:r>
    </w:p>
    <w:p w:rsidR="00834CB4" w:rsidRPr="006E70C3" w:rsidRDefault="00834CB4" w:rsidP="00834CB4">
      <w:pPr>
        <w:numPr>
          <w:ilvl w:val="0"/>
          <w:numId w:val="5"/>
        </w:numPr>
        <w:snapToGrid w:val="0"/>
        <w:spacing w:line="360" w:lineRule="auto"/>
        <w:rPr>
          <w:rFonts w:ascii="宋体" w:hAnsi="宋体"/>
          <w:snapToGrid w:val="0"/>
          <w:color w:val="000000" w:themeColor="text1"/>
          <w:kern w:val="0"/>
          <w:sz w:val="24"/>
          <w:szCs w:val="24"/>
        </w:rPr>
      </w:pP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人基本情况介绍，资质证明等</w:t>
      </w:r>
    </w:p>
    <w:p w:rsidR="00834CB4" w:rsidRPr="006E70C3" w:rsidRDefault="00834CB4" w:rsidP="00834CB4">
      <w:pPr>
        <w:numPr>
          <w:ilvl w:val="0"/>
          <w:numId w:val="5"/>
        </w:numPr>
        <w:snapToGrid w:val="0"/>
        <w:spacing w:line="360" w:lineRule="auto"/>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法定代表人身份证明及授权委托书</w:t>
      </w:r>
    </w:p>
    <w:p w:rsidR="00834CB4" w:rsidRPr="006E70C3" w:rsidRDefault="00834CB4" w:rsidP="00834CB4">
      <w:pPr>
        <w:numPr>
          <w:ilvl w:val="0"/>
          <w:numId w:val="5"/>
        </w:numPr>
        <w:snapToGrid w:val="0"/>
        <w:spacing w:line="360" w:lineRule="auto"/>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报价一览表</w:t>
      </w:r>
    </w:p>
    <w:p w:rsidR="0016527E" w:rsidRPr="006E70C3" w:rsidRDefault="0016527E" w:rsidP="00834CB4">
      <w:pPr>
        <w:numPr>
          <w:ilvl w:val="0"/>
          <w:numId w:val="5"/>
        </w:numPr>
        <w:snapToGrid w:val="0"/>
        <w:spacing w:line="360" w:lineRule="auto"/>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分项报价明细表</w:t>
      </w:r>
    </w:p>
    <w:p w:rsidR="00834CB4" w:rsidRPr="006E70C3" w:rsidRDefault="00834CB4" w:rsidP="00834CB4">
      <w:pPr>
        <w:numPr>
          <w:ilvl w:val="0"/>
          <w:numId w:val="5"/>
        </w:numPr>
        <w:snapToGrid w:val="0"/>
        <w:spacing w:line="360" w:lineRule="auto"/>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书面声明</w:t>
      </w:r>
    </w:p>
    <w:p w:rsidR="00834CB4" w:rsidRPr="006E70C3" w:rsidRDefault="00834CB4" w:rsidP="00834CB4">
      <w:pPr>
        <w:numPr>
          <w:ilvl w:val="0"/>
          <w:numId w:val="5"/>
        </w:numPr>
        <w:snapToGrid w:val="0"/>
        <w:spacing w:line="360" w:lineRule="auto"/>
        <w:rPr>
          <w:rFonts w:ascii="宋体" w:hAnsi="宋体"/>
          <w:snapToGrid w:val="0"/>
          <w:color w:val="000000" w:themeColor="text1"/>
          <w:kern w:val="0"/>
          <w:sz w:val="24"/>
          <w:szCs w:val="24"/>
        </w:rPr>
      </w:pP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人业绩证明文件复印件</w:t>
      </w:r>
    </w:p>
    <w:p w:rsidR="00834CB4" w:rsidRPr="006E70C3" w:rsidRDefault="00EA2D92" w:rsidP="00834CB4">
      <w:pPr>
        <w:numPr>
          <w:ilvl w:val="0"/>
          <w:numId w:val="5"/>
        </w:numPr>
        <w:snapToGrid w:val="0"/>
        <w:spacing w:line="360" w:lineRule="auto"/>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系统设计和</w:t>
      </w:r>
      <w:r w:rsidR="00834CB4" w:rsidRPr="006E70C3">
        <w:rPr>
          <w:rFonts w:ascii="宋体" w:hAnsi="宋体" w:hint="eastAsia"/>
          <w:snapToGrid w:val="0"/>
          <w:color w:val="000000" w:themeColor="text1"/>
          <w:kern w:val="0"/>
          <w:sz w:val="24"/>
          <w:szCs w:val="24"/>
        </w:rPr>
        <w:t>项目实施方案</w:t>
      </w:r>
    </w:p>
    <w:p w:rsidR="00834CB4" w:rsidRPr="006E70C3" w:rsidRDefault="00834CB4" w:rsidP="00834CB4">
      <w:pPr>
        <w:numPr>
          <w:ilvl w:val="0"/>
          <w:numId w:val="5"/>
        </w:numPr>
        <w:snapToGrid w:val="0"/>
        <w:spacing w:line="360" w:lineRule="auto"/>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售后服务方案</w:t>
      </w:r>
    </w:p>
    <w:p w:rsidR="00834CB4" w:rsidRPr="006E70C3" w:rsidRDefault="00834CB4" w:rsidP="00834CB4">
      <w:pPr>
        <w:numPr>
          <w:ilvl w:val="0"/>
          <w:numId w:val="5"/>
        </w:numPr>
        <w:snapToGrid w:val="0"/>
        <w:spacing w:line="360" w:lineRule="auto"/>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技术条款偏离度</w:t>
      </w:r>
    </w:p>
    <w:p w:rsidR="00834CB4" w:rsidRPr="006E70C3" w:rsidRDefault="00834CB4" w:rsidP="00834CB4">
      <w:pPr>
        <w:numPr>
          <w:ilvl w:val="0"/>
          <w:numId w:val="5"/>
        </w:numPr>
        <w:snapToGrid w:val="0"/>
        <w:spacing w:line="360" w:lineRule="auto"/>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商务条款偏离度</w:t>
      </w:r>
    </w:p>
    <w:p w:rsidR="00834CB4" w:rsidRPr="006E70C3" w:rsidRDefault="00834CB4" w:rsidP="00834CB4">
      <w:pPr>
        <w:numPr>
          <w:ilvl w:val="0"/>
          <w:numId w:val="5"/>
        </w:numPr>
        <w:snapToGrid w:val="0"/>
        <w:spacing w:line="360" w:lineRule="auto"/>
        <w:rPr>
          <w:rFonts w:ascii="宋体" w:hAnsi="宋体"/>
          <w:snapToGrid w:val="0"/>
          <w:color w:val="000000" w:themeColor="text1"/>
          <w:kern w:val="0"/>
          <w:sz w:val="24"/>
          <w:szCs w:val="24"/>
        </w:rPr>
      </w:pP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保证金</w:t>
      </w:r>
    </w:p>
    <w:p w:rsidR="00834CB4" w:rsidRPr="006E70C3" w:rsidRDefault="00834CB4" w:rsidP="00834CB4">
      <w:pPr>
        <w:numPr>
          <w:ilvl w:val="0"/>
          <w:numId w:val="5"/>
        </w:numPr>
        <w:snapToGrid w:val="0"/>
        <w:spacing w:line="360" w:lineRule="auto"/>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服务水平</w:t>
      </w:r>
      <w:r w:rsidRPr="006E70C3">
        <w:rPr>
          <w:rFonts w:ascii="宋体" w:hAnsi="宋体" w:hint="eastAsia"/>
          <w:color w:val="000000" w:themeColor="text1"/>
          <w:kern w:val="0"/>
          <w:sz w:val="24"/>
          <w:szCs w:val="24"/>
        </w:rPr>
        <w:t>协议（SLA）</w:t>
      </w:r>
    </w:p>
    <w:p w:rsidR="00384EFF" w:rsidRPr="006E70C3" w:rsidRDefault="00384EFF" w:rsidP="00384EFF">
      <w:pPr>
        <w:numPr>
          <w:ilvl w:val="0"/>
          <w:numId w:val="5"/>
        </w:numPr>
        <w:snapToGrid w:val="0"/>
        <w:spacing w:line="360" w:lineRule="auto"/>
        <w:rPr>
          <w:rFonts w:ascii="Times New Roman" w:hAnsi="Times New Roman" w:cs="Times New Roman"/>
          <w:snapToGrid w:val="0"/>
          <w:color w:val="000000" w:themeColor="text1"/>
          <w:kern w:val="0"/>
          <w:sz w:val="24"/>
          <w:szCs w:val="24"/>
        </w:rPr>
      </w:pPr>
      <w:r w:rsidRPr="006E70C3">
        <w:rPr>
          <w:rFonts w:ascii="Times New Roman" w:hAnsi="Times New Roman" w:cs="Times New Roman" w:hint="eastAsia"/>
          <w:snapToGrid w:val="0"/>
          <w:color w:val="000000" w:themeColor="text1"/>
          <w:kern w:val="0"/>
          <w:sz w:val="24"/>
          <w:szCs w:val="24"/>
        </w:rPr>
        <w:t>服务连续性预案</w:t>
      </w:r>
    </w:p>
    <w:p w:rsidR="00384EFF" w:rsidRPr="006E70C3" w:rsidRDefault="00384EFF" w:rsidP="00A10528">
      <w:pPr>
        <w:snapToGrid w:val="0"/>
        <w:spacing w:line="360" w:lineRule="auto"/>
        <w:ind w:left="480"/>
        <w:rPr>
          <w:rFonts w:ascii="宋体" w:hAnsi="宋体"/>
          <w:snapToGrid w:val="0"/>
          <w:color w:val="000000" w:themeColor="text1"/>
          <w:kern w:val="0"/>
          <w:sz w:val="24"/>
          <w:szCs w:val="24"/>
        </w:rPr>
      </w:pPr>
    </w:p>
    <w:p w:rsidR="00834CB4" w:rsidRPr="006E70C3" w:rsidRDefault="00834CB4" w:rsidP="00834CB4">
      <w:pPr>
        <w:tabs>
          <w:tab w:val="left" w:pos="6300"/>
        </w:tabs>
        <w:snapToGrid w:val="0"/>
        <w:spacing w:line="360" w:lineRule="auto"/>
        <w:ind w:firstLineChars="200" w:firstLine="480"/>
        <w:rPr>
          <w:rFonts w:ascii="宋体" w:hAnsi="宋体"/>
          <w:snapToGrid w:val="0"/>
          <w:color w:val="000000" w:themeColor="text1"/>
          <w:kern w:val="0"/>
          <w:sz w:val="24"/>
          <w:szCs w:val="24"/>
        </w:rPr>
      </w:pPr>
    </w:p>
    <w:p w:rsidR="00834CB4" w:rsidRPr="006E70C3" w:rsidRDefault="00834CB4" w:rsidP="00834CB4">
      <w:pPr>
        <w:tabs>
          <w:tab w:val="left" w:pos="6300"/>
        </w:tabs>
        <w:snapToGrid w:val="0"/>
        <w:spacing w:line="360" w:lineRule="auto"/>
        <w:ind w:firstLineChars="200" w:firstLine="480"/>
        <w:rPr>
          <w:rFonts w:ascii="宋体" w:hAnsi="宋体"/>
          <w:snapToGrid w:val="0"/>
          <w:color w:val="000000" w:themeColor="text1"/>
          <w:kern w:val="0"/>
          <w:sz w:val="24"/>
          <w:szCs w:val="24"/>
        </w:rPr>
      </w:pPr>
    </w:p>
    <w:p w:rsidR="00834CB4" w:rsidRPr="006E70C3" w:rsidRDefault="00834CB4" w:rsidP="00834CB4">
      <w:pPr>
        <w:tabs>
          <w:tab w:val="left" w:pos="6300"/>
        </w:tabs>
        <w:snapToGrid w:val="0"/>
        <w:spacing w:line="360" w:lineRule="auto"/>
        <w:ind w:firstLineChars="200" w:firstLine="480"/>
        <w:rPr>
          <w:rFonts w:ascii="宋体" w:hAnsi="宋体"/>
          <w:snapToGrid w:val="0"/>
          <w:color w:val="000000" w:themeColor="text1"/>
          <w:kern w:val="0"/>
          <w:sz w:val="24"/>
          <w:szCs w:val="24"/>
        </w:rPr>
      </w:pPr>
    </w:p>
    <w:p w:rsidR="00834CB4" w:rsidRPr="006E70C3" w:rsidRDefault="00834CB4" w:rsidP="00834CB4">
      <w:pPr>
        <w:tabs>
          <w:tab w:val="left" w:pos="6300"/>
        </w:tabs>
        <w:snapToGrid w:val="0"/>
        <w:spacing w:line="360" w:lineRule="auto"/>
        <w:ind w:firstLine="200"/>
        <w:rPr>
          <w:rFonts w:ascii="宋体" w:hAnsi="宋体"/>
          <w:snapToGrid w:val="0"/>
          <w:color w:val="000000" w:themeColor="text1"/>
          <w:kern w:val="0"/>
        </w:rPr>
      </w:pPr>
    </w:p>
    <w:p w:rsidR="00834CB4" w:rsidRPr="006E70C3" w:rsidRDefault="00834CB4" w:rsidP="00834CB4">
      <w:pPr>
        <w:tabs>
          <w:tab w:val="left" w:pos="6300"/>
        </w:tabs>
        <w:snapToGrid w:val="0"/>
        <w:spacing w:line="360" w:lineRule="auto"/>
        <w:ind w:firstLine="200"/>
        <w:rPr>
          <w:rFonts w:ascii="宋体" w:hAnsi="宋体"/>
          <w:snapToGrid w:val="0"/>
          <w:color w:val="000000" w:themeColor="text1"/>
          <w:kern w:val="0"/>
        </w:rPr>
      </w:pPr>
    </w:p>
    <w:p w:rsidR="00834CB4" w:rsidRPr="006E70C3" w:rsidRDefault="00834CB4" w:rsidP="00B01BDD">
      <w:pPr>
        <w:pStyle w:val="2"/>
        <w:numPr>
          <w:ilvl w:val="0"/>
          <w:numId w:val="8"/>
        </w:numPr>
        <w:ind w:firstLineChars="0"/>
        <w:jc w:val="center"/>
        <w:rPr>
          <w:bCs w:val="0"/>
          <w:color w:val="000000" w:themeColor="text1"/>
          <w:kern w:val="0"/>
          <w:szCs w:val="28"/>
        </w:rPr>
      </w:pPr>
      <w:r w:rsidRPr="006E70C3">
        <w:rPr>
          <w:rFonts w:hint="eastAsia"/>
          <w:color w:val="000000" w:themeColor="text1"/>
          <w:kern w:val="0"/>
          <w:szCs w:val="28"/>
        </w:rPr>
        <w:br w:type="page"/>
      </w:r>
      <w:r w:rsidRPr="006E70C3">
        <w:rPr>
          <w:rFonts w:cs="Cambria" w:hint="eastAsia"/>
          <w:bCs w:val="0"/>
          <w:snapToGrid/>
          <w:color w:val="000000" w:themeColor="text1"/>
          <w:sz w:val="28"/>
          <w:szCs w:val="28"/>
        </w:rPr>
        <w:lastRenderedPageBreak/>
        <w:t>参选函</w:t>
      </w:r>
    </w:p>
    <w:p w:rsidR="00834CB4" w:rsidRPr="006E70C3" w:rsidRDefault="00834CB4" w:rsidP="00834CB4">
      <w:pPr>
        <w:tabs>
          <w:tab w:val="left" w:pos="6300"/>
        </w:tabs>
        <w:snapToGrid w:val="0"/>
        <w:spacing w:line="360" w:lineRule="auto"/>
        <w:ind w:rightChars="-14" w:right="-39"/>
        <w:rPr>
          <w:rFonts w:ascii="宋体" w:hAnsi="宋体"/>
          <w:snapToGrid w:val="0"/>
          <w:color w:val="000000" w:themeColor="text1"/>
          <w:kern w:val="0"/>
          <w:sz w:val="24"/>
          <w:szCs w:val="24"/>
          <w:u w:val="single"/>
        </w:rPr>
      </w:pPr>
    </w:p>
    <w:p w:rsidR="00834CB4" w:rsidRPr="006E70C3" w:rsidRDefault="00834CB4" w:rsidP="00834CB4">
      <w:pPr>
        <w:tabs>
          <w:tab w:val="left" w:pos="6300"/>
        </w:tabs>
        <w:snapToGrid w:val="0"/>
        <w:spacing w:line="360" w:lineRule="auto"/>
        <w:ind w:rightChars="-14" w:right="-39"/>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u w:val="single"/>
        </w:rPr>
        <w:t>重庆三峡银行股份有限公司</w:t>
      </w:r>
      <w:r w:rsidRPr="006E70C3">
        <w:rPr>
          <w:rFonts w:ascii="宋体" w:hAnsi="宋体" w:hint="eastAsia"/>
          <w:snapToGrid w:val="0"/>
          <w:color w:val="000000" w:themeColor="text1"/>
          <w:kern w:val="0"/>
          <w:sz w:val="24"/>
          <w:szCs w:val="24"/>
        </w:rPr>
        <w:t>：</w:t>
      </w:r>
    </w:p>
    <w:p w:rsidR="00834CB4" w:rsidRPr="006E70C3" w:rsidRDefault="00834CB4" w:rsidP="00834CB4">
      <w:pPr>
        <w:tabs>
          <w:tab w:val="left" w:pos="6300"/>
        </w:tabs>
        <w:snapToGrid w:val="0"/>
        <w:spacing w:line="360" w:lineRule="auto"/>
        <w:ind w:rightChars="-14" w:right="-39" w:firstLine="57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我方收到</w:t>
      </w:r>
      <w:r w:rsidRPr="006E70C3">
        <w:rPr>
          <w:rFonts w:ascii="宋体" w:hAnsi="宋体" w:hint="eastAsia"/>
          <w:snapToGrid w:val="0"/>
          <w:color w:val="000000" w:themeColor="text1"/>
          <w:kern w:val="0"/>
          <w:sz w:val="24"/>
          <w:szCs w:val="24"/>
          <w:u w:val="single"/>
        </w:rPr>
        <w:t>___________________</w:t>
      </w:r>
      <w:r w:rsidRPr="006E70C3">
        <w:rPr>
          <w:rFonts w:ascii="宋体" w:hAnsi="宋体" w:hint="eastAsia"/>
          <w:snapToGrid w:val="0"/>
          <w:color w:val="000000" w:themeColor="text1"/>
          <w:kern w:val="0"/>
          <w:sz w:val="24"/>
          <w:szCs w:val="24"/>
        </w:rPr>
        <w:t>比选文件，经详细研究，决定参加该比选项目的</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w:t>
      </w:r>
    </w:p>
    <w:p w:rsidR="00834CB4" w:rsidRPr="006E70C3" w:rsidRDefault="00834CB4" w:rsidP="00834CB4">
      <w:pPr>
        <w:tabs>
          <w:tab w:val="left" w:pos="6300"/>
        </w:tabs>
        <w:autoSpaceDE w:val="0"/>
        <w:snapToGrid w:val="0"/>
        <w:spacing w:line="360" w:lineRule="auto"/>
        <w:ind w:rightChars="-14" w:right="-39" w:firstLine="573"/>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1、愿意按照比选文件中的一切要求，以人民币小写：，人民币大写：的</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总价承担和完成本项目。</w:t>
      </w:r>
    </w:p>
    <w:p w:rsidR="00834CB4" w:rsidRPr="006E70C3" w:rsidRDefault="00834CB4" w:rsidP="00834CB4">
      <w:pPr>
        <w:tabs>
          <w:tab w:val="left" w:pos="6300"/>
        </w:tabs>
        <w:snapToGrid w:val="0"/>
        <w:spacing w:line="360" w:lineRule="auto"/>
        <w:ind w:rightChars="-14" w:right="-39" w:firstLine="57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2、我方现提交的</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文件为：</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文件正本一份，副本</w:t>
      </w:r>
      <w:r w:rsidR="00CD60CD" w:rsidRPr="006E70C3">
        <w:rPr>
          <w:rFonts w:ascii="宋体" w:hAnsi="宋体" w:hint="eastAsia"/>
          <w:snapToGrid w:val="0"/>
          <w:color w:val="000000" w:themeColor="text1"/>
          <w:kern w:val="0"/>
          <w:sz w:val="24"/>
          <w:szCs w:val="24"/>
        </w:rPr>
        <w:t>一</w:t>
      </w:r>
      <w:r w:rsidRPr="006E70C3">
        <w:rPr>
          <w:rFonts w:ascii="宋体" w:hAnsi="宋体" w:hint="eastAsia"/>
          <w:snapToGrid w:val="0"/>
          <w:color w:val="000000" w:themeColor="text1"/>
          <w:kern w:val="0"/>
          <w:sz w:val="24"/>
          <w:szCs w:val="24"/>
        </w:rPr>
        <w:t>份。</w:t>
      </w:r>
    </w:p>
    <w:p w:rsidR="00834CB4" w:rsidRPr="006E70C3" w:rsidRDefault="00834CB4" w:rsidP="00834CB4">
      <w:pPr>
        <w:tabs>
          <w:tab w:val="left" w:pos="6300"/>
        </w:tabs>
        <w:snapToGrid w:val="0"/>
        <w:spacing w:line="360" w:lineRule="auto"/>
        <w:ind w:rightChars="-14" w:right="-39" w:firstLine="57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3、如果我方</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文件被接受，我方将履行比选文件中规定的各项要求，按相关法律法规和合同约定条款承担我方的责任。</w:t>
      </w:r>
    </w:p>
    <w:p w:rsidR="00834CB4" w:rsidRPr="006E70C3" w:rsidRDefault="00834CB4" w:rsidP="00834CB4">
      <w:pPr>
        <w:tabs>
          <w:tab w:val="left" w:pos="6300"/>
        </w:tabs>
        <w:snapToGrid w:val="0"/>
        <w:spacing w:line="360" w:lineRule="auto"/>
        <w:ind w:rightChars="-14" w:right="-39" w:firstLine="57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4、我方愿意提供比选文件中要求的所有资料，并对其真实性负责。</w:t>
      </w:r>
    </w:p>
    <w:p w:rsidR="00834CB4" w:rsidRPr="006E70C3" w:rsidRDefault="00834CB4" w:rsidP="00834CB4">
      <w:pPr>
        <w:tabs>
          <w:tab w:val="left" w:pos="6300"/>
        </w:tabs>
        <w:snapToGrid w:val="0"/>
        <w:spacing w:line="360" w:lineRule="auto"/>
        <w:ind w:rightChars="-14" w:right="-39" w:firstLine="57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5、我方理解最低价格不是中选的唯一条件。</w:t>
      </w:r>
    </w:p>
    <w:p w:rsidR="00F52819" w:rsidRPr="006E70C3" w:rsidRDefault="00F52819" w:rsidP="00F52819">
      <w:pPr>
        <w:tabs>
          <w:tab w:val="left" w:pos="6300"/>
        </w:tabs>
        <w:snapToGrid w:val="0"/>
        <w:spacing w:line="360" w:lineRule="auto"/>
        <w:ind w:rightChars="-14" w:right="-39" w:firstLine="57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6、</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有效期为</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截止日期后90天内。</w:t>
      </w:r>
    </w:p>
    <w:p w:rsidR="00F52819" w:rsidRPr="006E70C3" w:rsidRDefault="00F52819" w:rsidP="00834CB4">
      <w:pPr>
        <w:tabs>
          <w:tab w:val="left" w:pos="6300"/>
        </w:tabs>
        <w:snapToGrid w:val="0"/>
        <w:spacing w:line="360" w:lineRule="auto"/>
        <w:ind w:rightChars="-14" w:right="-39" w:firstLine="570"/>
        <w:rPr>
          <w:rFonts w:ascii="宋体" w:hAnsi="宋体"/>
          <w:snapToGrid w:val="0"/>
          <w:color w:val="000000" w:themeColor="text1"/>
          <w:kern w:val="0"/>
          <w:sz w:val="24"/>
          <w:szCs w:val="24"/>
        </w:rPr>
      </w:pPr>
    </w:p>
    <w:p w:rsidR="00834CB4" w:rsidRPr="006E70C3" w:rsidRDefault="00834CB4" w:rsidP="00834CB4">
      <w:pPr>
        <w:tabs>
          <w:tab w:val="left" w:pos="6300"/>
        </w:tabs>
        <w:snapToGrid w:val="0"/>
        <w:spacing w:line="360" w:lineRule="auto"/>
        <w:ind w:rightChars="-14" w:right="-39"/>
        <w:rPr>
          <w:rFonts w:ascii="宋体" w:hAnsi="宋体"/>
          <w:snapToGrid w:val="0"/>
          <w:color w:val="000000" w:themeColor="text1"/>
          <w:kern w:val="0"/>
          <w:sz w:val="24"/>
          <w:szCs w:val="24"/>
        </w:rPr>
      </w:pPr>
    </w:p>
    <w:p w:rsidR="00834CB4" w:rsidRPr="006E70C3" w:rsidRDefault="00834CB4" w:rsidP="00834CB4">
      <w:pPr>
        <w:tabs>
          <w:tab w:val="left" w:pos="6300"/>
        </w:tabs>
        <w:snapToGrid w:val="0"/>
        <w:spacing w:line="360" w:lineRule="auto"/>
        <w:ind w:rightChars="-14" w:right="-39" w:firstLine="570"/>
        <w:rPr>
          <w:rFonts w:ascii="宋体" w:hAnsi="宋体"/>
          <w:snapToGrid w:val="0"/>
          <w:color w:val="000000" w:themeColor="text1"/>
          <w:kern w:val="0"/>
          <w:sz w:val="24"/>
          <w:szCs w:val="24"/>
        </w:rPr>
      </w:pP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人（公章）：</w:t>
      </w:r>
    </w:p>
    <w:p w:rsidR="00834CB4" w:rsidRPr="006E70C3" w:rsidRDefault="00834CB4" w:rsidP="00834CB4">
      <w:pPr>
        <w:tabs>
          <w:tab w:val="left" w:pos="6300"/>
        </w:tabs>
        <w:snapToGrid w:val="0"/>
        <w:spacing w:line="360" w:lineRule="auto"/>
        <w:ind w:rightChars="-14" w:right="-39" w:firstLine="57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 xml:space="preserve">地址：  </w:t>
      </w:r>
    </w:p>
    <w:p w:rsidR="00834CB4" w:rsidRPr="006E70C3" w:rsidRDefault="00834CB4" w:rsidP="00834CB4">
      <w:pPr>
        <w:tabs>
          <w:tab w:val="left" w:pos="6300"/>
        </w:tabs>
        <w:snapToGrid w:val="0"/>
        <w:spacing w:line="360" w:lineRule="auto"/>
        <w:ind w:rightChars="-14" w:right="-39" w:firstLine="57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电话：                           传真：</w:t>
      </w:r>
    </w:p>
    <w:p w:rsidR="00834CB4" w:rsidRPr="006E70C3" w:rsidRDefault="00834CB4" w:rsidP="00834CB4">
      <w:pPr>
        <w:tabs>
          <w:tab w:val="left" w:pos="6300"/>
        </w:tabs>
        <w:snapToGrid w:val="0"/>
        <w:spacing w:line="360" w:lineRule="auto"/>
        <w:ind w:rightChars="-14" w:right="-39" w:firstLine="57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 xml:space="preserve">网址：                         </w:t>
      </w:r>
    </w:p>
    <w:p w:rsidR="00834CB4" w:rsidRPr="006E70C3" w:rsidRDefault="00834CB4" w:rsidP="00834CB4">
      <w:pPr>
        <w:tabs>
          <w:tab w:val="left" w:pos="6300"/>
        </w:tabs>
        <w:snapToGrid w:val="0"/>
        <w:spacing w:line="360" w:lineRule="auto"/>
        <w:ind w:rightChars="-14" w:right="-39" w:firstLineChars="2725" w:firstLine="6540"/>
        <w:rPr>
          <w:rFonts w:ascii="宋体" w:hAnsi="宋体"/>
          <w:snapToGrid w:val="0"/>
          <w:color w:val="000000" w:themeColor="text1"/>
          <w:kern w:val="0"/>
          <w:sz w:val="24"/>
          <w:szCs w:val="24"/>
        </w:rPr>
      </w:pPr>
    </w:p>
    <w:p w:rsidR="00834CB4" w:rsidRPr="006E70C3" w:rsidRDefault="00834CB4" w:rsidP="00834CB4">
      <w:pPr>
        <w:tabs>
          <w:tab w:val="left" w:pos="6300"/>
        </w:tabs>
        <w:snapToGrid w:val="0"/>
        <w:spacing w:line="360" w:lineRule="auto"/>
        <w:ind w:rightChars="-14" w:right="-39" w:firstLineChars="2250" w:firstLine="5400"/>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年     月     日</w:t>
      </w:r>
    </w:p>
    <w:p w:rsidR="00834CB4" w:rsidRPr="006E70C3" w:rsidRDefault="00834CB4" w:rsidP="00834CB4">
      <w:pPr>
        <w:widowControl/>
        <w:spacing w:line="360" w:lineRule="auto"/>
        <w:jc w:val="left"/>
        <w:rPr>
          <w:rFonts w:ascii="宋体" w:hAnsi="宋体"/>
          <w:snapToGrid w:val="0"/>
          <w:color w:val="000000" w:themeColor="text1"/>
          <w:kern w:val="0"/>
          <w:sz w:val="24"/>
          <w:szCs w:val="24"/>
        </w:rPr>
      </w:pPr>
    </w:p>
    <w:p w:rsidR="00834CB4" w:rsidRPr="006E70C3" w:rsidRDefault="00834CB4" w:rsidP="00834CB4">
      <w:pPr>
        <w:tabs>
          <w:tab w:val="left" w:pos="6300"/>
        </w:tabs>
        <w:snapToGrid w:val="0"/>
        <w:spacing w:line="360" w:lineRule="auto"/>
        <w:rPr>
          <w:rFonts w:ascii="宋体" w:hAnsi="宋体"/>
          <w:snapToGrid w:val="0"/>
          <w:color w:val="000000" w:themeColor="text1"/>
          <w:kern w:val="0"/>
          <w:sz w:val="24"/>
          <w:szCs w:val="24"/>
        </w:rPr>
      </w:pPr>
    </w:p>
    <w:p w:rsidR="00834CB4" w:rsidRPr="006E70C3" w:rsidRDefault="00834CB4" w:rsidP="00834CB4">
      <w:pPr>
        <w:widowControl/>
        <w:spacing w:line="360" w:lineRule="auto"/>
        <w:jc w:val="left"/>
        <w:rPr>
          <w:rFonts w:ascii="宋体" w:hAnsi="宋体"/>
          <w:snapToGrid w:val="0"/>
          <w:color w:val="000000" w:themeColor="text1"/>
          <w:kern w:val="0"/>
          <w:sz w:val="24"/>
          <w:szCs w:val="24"/>
        </w:rPr>
      </w:pPr>
    </w:p>
    <w:p w:rsidR="00834CB4" w:rsidRPr="006E70C3" w:rsidRDefault="00834CB4" w:rsidP="00834CB4">
      <w:pPr>
        <w:widowControl/>
        <w:spacing w:line="360" w:lineRule="auto"/>
        <w:jc w:val="left"/>
        <w:rPr>
          <w:rFonts w:ascii="宋体" w:hAnsi="宋体"/>
          <w:snapToGrid w:val="0"/>
          <w:color w:val="000000" w:themeColor="text1"/>
          <w:kern w:val="0"/>
          <w:sz w:val="24"/>
          <w:szCs w:val="24"/>
        </w:rPr>
      </w:pPr>
    </w:p>
    <w:p w:rsidR="00834CB4" w:rsidRPr="006E70C3" w:rsidRDefault="00834CB4" w:rsidP="00834CB4">
      <w:pPr>
        <w:widowControl/>
        <w:spacing w:line="360" w:lineRule="auto"/>
        <w:jc w:val="left"/>
        <w:rPr>
          <w:rFonts w:ascii="宋体" w:hAnsi="宋体"/>
          <w:snapToGrid w:val="0"/>
          <w:color w:val="000000" w:themeColor="text1"/>
          <w:kern w:val="0"/>
          <w:sz w:val="24"/>
          <w:szCs w:val="24"/>
        </w:rPr>
      </w:pPr>
    </w:p>
    <w:p w:rsidR="00834CB4" w:rsidRPr="006E70C3" w:rsidRDefault="00834CB4" w:rsidP="00834CB4">
      <w:pPr>
        <w:widowControl/>
        <w:spacing w:line="360" w:lineRule="auto"/>
        <w:jc w:val="left"/>
        <w:rPr>
          <w:rFonts w:ascii="宋体" w:hAnsi="宋体"/>
          <w:snapToGrid w:val="0"/>
          <w:color w:val="000000" w:themeColor="text1"/>
          <w:kern w:val="0"/>
          <w:sz w:val="24"/>
          <w:szCs w:val="24"/>
        </w:rPr>
      </w:pPr>
    </w:p>
    <w:p w:rsidR="00834CB4" w:rsidRPr="006E70C3" w:rsidRDefault="00834CB4" w:rsidP="00095ED3">
      <w:pPr>
        <w:pStyle w:val="2"/>
        <w:numPr>
          <w:ilvl w:val="0"/>
          <w:numId w:val="8"/>
        </w:numPr>
        <w:ind w:firstLineChars="0"/>
        <w:jc w:val="center"/>
        <w:rPr>
          <w:b w:val="0"/>
          <w:color w:val="000000" w:themeColor="text1"/>
          <w:kern w:val="0"/>
          <w:szCs w:val="28"/>
        </w:rPr>
      </w:pPr>
      <w:r w:rsidRPr="006E70C3">
        <w:rPr>
          <w:rFonts w:hint="eastAsia"/>
          <w:color w:val="000000" w:themeColor="text1"/>
          <w:kern w:val="0"/>
        </w:rPr>
        <w:br w:type="page"/>
      </w:r>
      <w:r w:rsidRPr="006E70C3">
        <w:rPr>
          <w:rFonts w:cs="Cambria" w:hint="eastAsia"/>
          <w:bCs w:val="0"/>
          <w:snapToGrid/>
          <w:color w:val="000000" w:themeColor="text1"/>
          <w:sz w:val="28"/>
          <w:szCs w:val="28"/>
        </w:rPr>
        <w:lastRenderedPageBreak/>
        <w:t>参选人基本情况介绍，资质证明等</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1077"/>
        <w:gridCol w:w="1803"/>
        <w:gridCol w:w="714"/>
        <w:gridCol w:w="538"/>
        <w:gridCol w:w="1325"/>
        <w:gridCol w:w="176"/>
        <w:gridCol w:w="723"/>
        <w:gridCol w:w="1430"/>
      </w:tblGrid>
      <w:tr w:rsidR="006E70C3" w:rsidRPr="006E70C3" w:rsidTr="00B05BFC">
        <w:trPr>
          <w:trHeight w:val="716"/>
          <w:jc w:val="center"/>
        </w:trPr>
        <w:tc>
          <w:tcPr>
            <w:tcW w:w="1980" w:type="dxa"/>
            <w:vAlign w:val="center"/>
          </w:tcPr>
          <w:p w:rsidR="00834CB4" w:rsidRPr="006E70C3" w:rsidRDefault="00834CB4" w:rsidP="00B05BFC">
            <w:pPr>
              <w:spacing w:line="360" w:lineRule="auto"/>
              <w:jc w:val="center"/>
              <w:rPr>
                <w:rFonts w:ascii="宋体" w:hAnsi="宋体"/>
                <w:color w:val="000000" w:themeColor="text1"/>
                <w:sz w:val="22"/>
                <w:szCs w:val="24"/>
              </w:rPr>
            </w:pPr>
            <w:r w:rsidRPr="006E70C3">
              <w:rPr>
                <w:rFonts w:ascii="宋体" w:hAnsi="宋体" w:hint="eastAsia"/>
                <w:color w:val="000000" w:themeColor="text1"/>
                <w:sz w:val="22"/>
                <w:szCs w:val="24"/>
              </w:rPr>
              <w:t>参选人名称</w:t>
            </w:r>
          </w:p>
        </w:tc>
        <w:tc>
          <w:tcPr>
            <w:tcW w:w="7786" w:type="dxa"/>
            <w:gridSpan w:val="8"/>
          </w:tcPr>
          <w:p w:rsidR="00834CB4" w:rsidRPr="006E70C3" w:rsidRDefault="00834CB4" w:rsidP="00B05BFC">
            <w:pPr>
              <w:spacing w:line="360" w:lineRule="auto"/>
              <w:jc w:val="center"/>
              <w:rPr>
                <w:rFonts w:ascii="宋体" w:hAnsi="宋体"/>
                <w:color w:val="000000" w:themeColor="text1"/>
                <w:sz w:val="22"/>
                <w:szCs w:val="24"/>
              </w:rPr>
            </w:pPr>
          </w:p>
        </w:tc>
      </w:tr>
      <w:tr w:rsidR="006E70C3" w:rsidRPr="006E70C3" w:rsidTr="00B05BFC">
        <w:trPr>
          <w:trHeight w:val="450"/>
          <w:jc w:val="center"/>
        </w:trPr>
        <w:tc>
          <w:tcPr>
            <w:tcW w:w="1980" w:type="dxa"/>
            <w:vAlign w:val="center"/>
          </w:tcPr>
          <w:p w:rsidR="00834CB4" w:rsidRPr="006E70C3" w:rsidRDefault="00834CB4" w:rsidP="00B05BFC">
            <w:pPr>
              <w:spacing w:line="360" w:lineRule="auto"/>
              <w:jc w:val="center"/>
              <w:rPr>
                <w:rFonts w:ascii="宋体" w:hAnsi="宋体"/>
                <w:color w:val="000000" w:themeColor="text1"/>
                <w:sz w:val="22"/>
                <w:szCs w:val="24"/>
              </w:rPr>
            </w:pPr>
            <w:r w:rsidRPr="006E70C3">
              <w:rPr>
                <w:rFonts w:ascii="宋体" w:hAnsi="宋体" w:hint="eastAsia"/>
                <w:color w:val="000000" w:themeColor="text1"/>
                <w:sz w:val="22"/>
                <w:szCs w:val="24"/>
              </w:rPr>
              <w:t>注册地址</w:t>
            </w:r>
          </w:p>
        </w:tc>
        <w:tc>
          <w:tcPr>
            <w:tcW w:w="4132" w:type="dxa"/>
            <w:gridSpan w:val="4"/>
          </w:tcPr>
          <w:p w:rsidR="00834CB4" w:rsidRPr="006E70C3" w:rsidRDefault="00834CB4" w:rsidP="00B05BFC">
            <w:pPr>
              <w:spacing w:line="360" w:lineRule="auto"/>
              <w:jc w:val="center"/>
              <w:rPr>
                <w:rFonts w:ascii="宋体" w:hAnsi="宋体"/>
                <w:color w:val="000000" w:themeColor="text1"/>
                <w:sz w:val="22"/>
                <w:szCs w:val="24"/>
              </w:rPr>
            </w:pPr>
          </w:p>
        </w:tc>
        <w:tc>
          <w:tcPr>
            <w:tcW w:w="1325" w:type="dxa"/>
            <w:vAlign w:val="center"/>
          </w:tcPr>
          <w:p w:rsidR="00834CB4" w:rsidRPr="006E70C3" w:rsidRDefault="00834CB4" w:rsidP="00B05BFC">
            <w:pPr>
              <w:spacing w:line="360" w:lineRule="auto"/>
              <w:jc w:val="center"/>
              <w:rPr>
                <w:rFonts w:ascii="宋体" w:hAnsi="宋体"/>
                <w:color w:val="000000" w:themeColor="text1"/>
                <w:sz w:val="22"/>
                <w:szCs w:val="24"/>
              </w:rPr>
            </w:pPr>
            <w:r w:rsidRPr="006E70C3">
              <w:rPr>
                <w:rFonts w:ascii="宋体" w:hAnsi="宋体" w:hint="eastAsia"/>
                <w:color w:val="000000" w:themeColor="text1"/>
                <w:sz w:val="22"/>
                <w:szCs w:val="24"/>
              </w:rPr>
              <w:t>邮政编码</w:t>
            </w:r>
          </w:p>
        </w:tc>
        <w:tc>
          <w:tcPr>
            <w:tcW w:w="2329" w:type="dxa"/>
            <w:gridSpan w:val="3"/>
          </w:tcPr>
          <w:p w:rsidR="00834CB4" w:rsidRPr="006E70C3" w:rsidRDefault="00834CB4" w:rsidP="00B05BFC">
            <w:pPr>
              <w:spacing w:line="360" w:lineRule="auto"/>
              <w:jc w:val="center"/>
              <w:rPr>
                <w:rFonts w:ascii="宋体" w:hAnsi="宋体"/>
                <w:color w:val="000000" w:themeColor="text1"/>
                <w:sz w:val="22"/>
                <w:szCs w:val="24"/>
              </w:rPr>
            </w:pPr>
          </w:p>
        </w:tc>
      </w:tr>
      <w:tr w:rsidR="006E70C3" w:rsidRPr="006E70C3" w:rsidTr="00B05BFC">
        <w:trPr>
          <w:trHeight w:val="600"/>
          <w:jc w:val="center"/>
        </w:trPr>
        <w:tc>
          <w:tcPr>
            <w:tcW w:w="1980" w:type="dxa"/>
            <w:vMerge w:val="restart"/>
            <w:vAlign w:val="center"/>
          </w:tcPr>
          <w:p w:rsidR="00834CB4" w:rsidRPr="006E70C3" w:rsidRDefault="00834CB4" w:rsidP="00B05BFC">
            <w:pPr>
              <w:spacing w:line="360" w:lineRule="auto"/>
              <w:jc w:val="center"/>
              <w:rPr>
                <w:rFonts w:ascii="宋体" w:hAnsi="宋体"/>
                <w:color w:val="000000" w:themeColor="text1"/>
                <w:sz w:val="22"/>
                <w:szCs w:val="24"/>
              </w:rPr>
            </w:pPr>
            <w:r w:rsidRPr="006E70C3">
              <w:rPr>
                <w:rFonts w:ascii="宋体" w:hAnsi="宋体" w:hint="eastAsia"/>
                <w:color w:val="000000" w:themeColor="text1"/>
                <w:sz w:val="22"/>
                <w:szCs w:val="24"/>
              </w:rPr>
              <w:t>联系方式</w:t>
            </w:r>
          </w:p>
        </w:tc>
        <w:tc>
          <w:tcPr>
            <w:tcW w:w="1077" w:type="dxa"/>
            <w:vAlign w:val="center"/>
          </w:tcPr>
          <w:p w:rsidR="00834CB4" w:rsidRPr="006E70C3" w:rsidRDefault="00834CB4" w:rsidP="00B05BFC">
            <w:pPr>
              <w:spacing w:line="360" w:lineRule="auto"/>
              <w:jc w:val="center"/>
              <w:rPr>
                <w:rFonts w:ascii="宋体" w:hAnsi="宋体"/>
                <w:color w:val="000000" w:themeColor="text1"/>
                <w:sz w:val="22"/>
                <w:szCs w:val="24"/>
              </w:rPr>
            </w:pPr>
            <w:r w:rsidRPr="006E70C3">
              <w:rPr>
                <w:rFonts w:ascii="宋体" w:hAnsi="宋体" w:hint="eastAsia"/>
                <w:color w:val="000000" w:themeColor="text1"/>
                <w:sz w:val="22"/>
                <w:szCs w:val="24"/>
              </w:rPr>
              <w:t>联系人</w:t>
            </w:r>
          </w:p>
        </w:tc>
        <w:tc>
          <w:tcPr>
            <w:tcW w:w="3055" w:type="dxa"/>
            <w:gridSpan w:val="3"/>
          </w:tcPr>
          <w:p w:rsidR="00834CB4" w:rsidRPr="006E70C3" w:rsidRDefault="00834CB4" w:rsidP="00B05BFC">
            <w:pPr>
              <w:spacing w:line="360" w:lineRule="auto"/>
              <w:jc w:val="center"/>
              <w:rPr>
                <w:rFonts w:ascii="宋体" w:hAnsi="宋体"/>
                <w:color w:val="000000" w:themeColor="text1"/>
                <w:sz w:val="22"/>
                <w:szCs w:val="24"/>
              </w:rPr>
            </w:pPr>
          </w:p>
        </w:tc>
        <w:tc>
          <w:tcPr>
            <w:tcW w:w="1325" w:type="dxa"/>
            <w:vAlign w:val="center"/>
          </w:tcPr>
          <w:p w:rsidR="00834CB4" w:rsidRPr="006E70C3" w:rsidRDefault="00834CB4" w:rsidP="00B05BFC">
            <w:pPr>
              <w:spacing w:line="360" w:lineRule="auto"/>
              <w:jc w:val="center"/>
              <w:rPr>
                <w:rFonts w:ascii="宋体" w:hAnsi="宋体"/>
                <w:color w:val="000000" w:themeColor="text1"/>
                <w:sz w:val="22"/>
                <w:szCs w:val="24"/>
              </w:rPr>
            </w:pPr>
            <w:r w:rsidRPr="006E70C3">
              <w:rPr>
                <w:rFonts w:ascii="宋体" w:hAnsi="宋体" w:hint="eastAsia"/>
                <w:color w:val="000000" w:themeColor="text1"/>
                <w:sz w:val="22"/>
                <w:szCs w:val="24"/>
              </w:rPr>
              <w:t>电话</w:t>
            </w:r>
          </w:p>
        </w:tc>
        <w:tc>
          <w:tcPr>
            <w:tcW w:w="2329" w:type="dxa"/>
            <w:gridSpan w:val="3"/>
          </w:tcPr>
          <w:p w:rsidR="00834CB4" w:rsidRPr="006E70C3" w:rsidRDefault="00834CB4" w:rsidP="00B05BFC">
            <w:pPr>
              <w:spacing w:line="360" w:lineRule="auto"/>
              <w:jc w:val="center"/>
              <w:rPr>
                <w:rFonts w:ascii="宋体" w:hAnsi="宋体"/>
                <w:color w:val="000000" w:themeColor="text1"/>
                <w:sz w:val="22"/>
                <w:szCs w:val="24"/>
              </w:rPr>
            </w:pPr>
          </w:p>
        </w:tc>
      </w:tr>
      <w:tr w:rsidR="006E70C3" w:rsidRPr="006E70C3" w:rsidTr="00B05BFC">
        <w:trPr>
          <w:trHeight w:val="614"/>
          <w:jc w:val="center"/>
        </w:trPr>
        <w:tc>
          <w:tcPr>
            <w:tcW w:w="1980" w:type="dxa"/>
            <w:vMerge/>
            <w:vAlign w:val="center"/>
          </w:tcPr>
          <w:p w:rsidR="00834CB4" w:rsidRPr="006E70C3" w:rsidRDefault="00834CB4" w:rsidP="00B05BFC">
            <w:pPr>
              <w:rPr>
                <w:rFonts w:ascii="宋体" w:hAnsi="宋体"/>
                <w:color w:val="000000" w:themeColor="text1"/>
              </w:rPr>
            </w:pPr>
          </w:p>
        </w:tc>
        <w:tc>
          <w:tcPr>
            <w:tcW w:w="1077" w:type="dxa"/>
            <w:vAlign w:val="center"/>
          </w:tcPr>
          <w:p w:rsidR="00834CB4" w:rsidRPr="006E70C3" w:rsidRDefault="00834CB4" w:rsidP="00B05BFC">
            <w:pPr>
              <w:spacing w:line="360" w:lineRule="auto"/>
              <w:jc w:val="center"/>
              <w:rPr>
                <w:rFonts w:ascii="宋体" w:hAnsi="宋体"/>
                <w:color w:val="000000" w:themeColor="text1"/>
                <w:sz w:val="22"/>
                <w:szCs w:val="24"/>
              </w:rPr>
            </w:pPr>
            <w:r w:rsidRPr="006E70C3">
              <w:rPr>
                <w:rFonts w:ascii="宋体" w:hAnsi="宋体" w:hint="eastAsia"/>
                <w:color w:val="000000" w:themeColor="text1"/>
                <w:sz w:val="22"/>
                <w:szCs w:val="24"/>
              </w:rPr>
              <w:t>传真</w:t>
            </w:r>
          </w:p>
        </w:tc>
        <w:tc>
          <w:tcPr>
            <w:tcW w:w="3055" w:type="dxa"/>
            <w:gridSpan w:val="3"/>
          </w:tcPr>
          <w:p w:rsidR="00834CB4" w:rsidRPr="006E70C3" w:rsidRDefault="00834CB4" w:rsidP="00B05BFC">
            <w:pPr>
              <w:spacing w:line="360" w:lineRule="auto"/>
              <w:jc w:val="center"/>
              <w:rPr>
                <w:rFonts w:ascii="宋体" w:hAnsi="宋体"/>
                <w:color w:val="000000" w:themeColor="text1"/>
                <w:sz w:val="22"/>
                <w:szCs w:val="24"/>
              </w:rPr>
            </w:pPr>
          </w:p>
        </w:tc>
        <w:tc>
          <w:tcPr>
            <w:tcW w:w="1325" w:type="dxa"/>
            <w:vAlign w:val="center"/>
          </w:tcPr>
          <w:p w:rsidR="00834CB4" w:rsidRPr="006E70C3" w:rsidRDefault="00834CB4" w:rsidP="00B05BFC">
            <w:pPr>
              <w:spacing w:line="360" w:lineRule="auto"/>
              <w:jc w:val="center"/>
              <w:rPr>
                <w:rFonts w:ascii="宋体" w:hAnsi="宋体"/>
                <w:color w:val="000000" w:themeColor="text1"/>
                <w:sz w:val="22"/>
                <w:szCs w:val="24"/>
              </w:rPr>
            </w:pPr>
            <w:r w:rsidRPr="006E70C3">
              <w:rPr>
                <w:rFonts w:ascii="宋体" w:hAnsi="宋体" w:hint="eastAsia"/>
                <w:color w:val="000000" w:themeColor="text1"/>
                <w:sz w:val="22"/>
                <w:szCs w:val="24"/>
              </w:rPr>
              <w:t>网址</w:t>
            </w:r>
          </w:p>
        </w:tc>
        <w:tc>
          <w:tcPr>
            <w:tcW w:w="2329" w:type="dxa"/>
            <w:gridSpan w:val="3"/>
          </w:tcPr>
          <w:p w:rsidR="00834CB4" w:rsidRPr="006E70C3" w:rsidRDefault="00834CB4" w:rsidP="00B05BFC">
            <w:pPr>
              <w:spacing w:line="360" w:lineRule="auto"/>
              <w:jc w:val="center"/>
              <w:rPr>
                <w:rFonts w:ascii="宋体" w:hAnsi="宋体"/>
                <w:color w:val="000000" w:themeColor="text1"/>
                <w:sz w:val="22"/>
                <w:szCs w:val="24"/>
              </w:rPr>
            </w:pPr>
          </w:p>
        </w:tc>
      </w:tr>
      <w:tr w:rsidR="006E70C3" w:rsidRPr="006E70C3" w:rsidTr="00B05BFC">
        <w:trPr>
          <w:trHeight w:val="613"/>
          <w:jc w:val="center"/>
        </w:trPr>
        <w:tc>
          <w:tcPr>
            <w:tcW w:w="1980" w:type="dxa"/>
            <w:vAlign w:val="center"/>
          </w:tcPr>
          <w:p w:rsidR="00834CB4" w:rsidRPr="006E70C3" w:rsidRDefault="00834CB4" w:rsidP="00B05BFC">
            <w:pPr>
              <w:spacing w:line="360" w:lineRule="auto"/>
              <w:jc w:val="center"/>
              <w:rPr>
                <w:rFonts w:ascii="宋体" w:hAnsi="宋体"/>
                <w:color w:val="000000" w:themeColor="text1"/>
                <w:sz w:val="22"/>
                <w:szCs w:val="24"/>
              </w:rPr>
            </w:pPr>
            <w:r w:rsidRPr="006E70C3">
              <w:rPr>
                <w:rFonts w:ascii="宋体" w:hAnsi="宋体" w:hint="eastAsia"/>
                <w:color w:val="000000" w:themeColor="text1"/>
                <w:sz w:val="22"/>
                <w:szCs w:val="24"/>
              </w:rPr>
              <w:t>组织结构</w:t>
            </w:r>
          </w:p>
        </w:tc>
        <w:tc>
          <w:tcPr>
            <w:tcW w:w="7786" w:type="dxa"/>
            <w:gridSpan w:val="8"/>
            <w:vAlign w:val="center"/>
          </w:tcPr>
          <w:p w:rsidR="00834CB4" w:rsidRPr="006E70C3" w:rsidRDefault="00834CB4" w:rsidP="00B05BFC">
            <w:pPr>
              <w:spacing w:line="360" w:lineRule="auto"/>
              <w:jc w:val="center"/>
              <w:rPr>
                <w:rFonts w:ascii="宋体" w:hAnsi="宋体"/>
                <w:color w:val="000000" w:themeColor="text1"/>
                <w:sz w:val="22"/>
                <w:szCs w:val="24"/>
              </w:rPr>
            </w:pPr>
          </w:p>
        </w:tc>
      </w:tr>
      <w:tr w:rsidR="006E70C3" w:rsidRPr="006E70C3" w:rsidTr="00B05BFC">
        <w:trPr>
          <w:trHeight w:val="601"/>
          <w:jc w:val="center"/>
        </w:trPr>
        <w:tc>
          <w:tcPr>
            <w:tcW w:w="1980" w:type="dxa"/>
            <w:vAlign w:val="center"/>
          </w:tcPr>
          <w:p w:rsidR="00834CB4" w:rsidRPr="006E70C3" w:rsidRDefault="00834CB4" w:rsidP="00B05BFC">
            <w:pPr>
              <w:spacing w:line="360" w:lineRule="auto"/>
              <w:jc w:val="center"/>
              <w:rPr>
                <w:rFonts w:ascii="宋体" w:hAnsi="宋体"/>
                <w:color w:val="000000" w:themeColor="text1"/>
                <w:sz w:val="22"/>
                <w:szCs w:val="24"/>
              </w:rPr>
            </w:pPr>
            <w:r w:rsidRPr="006E70C3">
              <w:rPr>
                <w:rFonts w:ascii="宋体" w:hAnsi="宋体" w:hint="eastAsia"/>
                <w:color w:val="000000" w:themeColor="text1"/>
                <w:sz w:val="22"/>
                <w:szCs w:val="24"/>
              </w:rPr>
              <w:t>法定代表人</w:t>
            </w:r>
          </w:p>
        </w:tc>
        <w:tc>
          <w:tcPr>
            <w:tcW w:w="1077" w:type="dxa"/>
            <w:vAlign w:val="center"/>
          </w:tcPr>
          <w:p w:rsidR="00834CB4" w:rsidRPr="006E70C3" w:rsidRDefault="00834CB4" w:rsidP="00B05BFC">
            <w:pPr>
              <w:spacing w:line="360" w:lineRule="auto"/>
              <w:jc w:val="center"/>
              <w:rPr>
                <w:rFonts w:ascii="宋体" w:hAnsi="宋体"/>
                <w:color w:val="000000" w:themeColor="text1"/>
                <w:sz w:val="22"/>
                <w:szCs w:val="24"/>
              </w:rPr>
            </w:pPr>
            <w:r w:rsidRPr="006E70C3">
              <w:rPr>
                <w:rFonts w:ascii="宋体" w:hAnsi="宋体" w:hint="eastAsia"/>
                <w:color w:val="000000" w:themeColor="text1"/>
                <w:sz w:val="22"/>
                <w:szCs w:val="24"/>
              </w:rPr>
              <w:t>姓名</w:t>
            </w:r>
          </w:p>
        </w:tc>
        <w:tc>
          <w:tcPr>
            <w:tcW w:w="1803" w:type="dxa"/>
          </w:tcPr>
          <w:p w:rsidR="00834CB4" w:rsidRPr="006E70C3" w:rsidRDefault="00834CB4" w:rsidP="00B05BFC">
            <w:pPr>
              <w:spacing w:line="360" w:lineRule="auto"/>
              <w:jc w:val="center"/>
              <w:rPr>
                <w:rFonts w:ascii="宋体" w:hAnsi="宋体"/>
                <w:color w:val="000000" w:themeColor="text1"/>
                <w:sz w:val="22"/>
                <w:szCs w:val="24"/>
              </w:rPr>
            </w:pPr>
          </w:p>
        </w:tc>
        <w:tc>
          <w:tcPr>
            <w:tcW w:w="1252" w:type="dxa"/>
            <w:gridSpan w:val="2"/>
            <w:vAlign w:val="center"/>
          </w:tcPr>
          <w:p w:rsidR="00834CB4" w:rsidRPr="006E70C3" w:rsidRDefault="00834CB4" w:rsidP="00B05BFC">
            <w:pPr>
              <w:spacing w:line="360" w:lineRule="auto"/>
              <w:jc w:val="center"/>
              <w:rPr>
                <w:rFonts w:ascii="宋体" w:hAnsi="宋体"/>
                <w:color w:val="000000" w:themeColor="text1"/>
                <w:sz w:val="22"/>
                <w:szCs w:val="24"/>
              </w:rPr>
            </w:pPr>
            <w:r w:rsidRPr="006E70C3">
              <w:rPr>
                <w:rFonts w:ascii="宋体" w:hAnsi="宋体" w:hint="eastAsia"/>
                <w:color w:val="000000" w:themeColor="text1"/>
                <w:sz w:val="22"/>
                <w:szCs w:val="24"/>
              </w:rPr>
              <w:t>技术职称</w:t>
            </w:r>
          </w:p>
        </w:tc>
        <w:tc>
          <w:tcPr>
            <w:tcW w:w="1501" w:type="dxa"/>
            <w:gridSpan w:val="2"/>
            <w:vAlign w:val="center"/>
          </w:tcPr>
          <w:p w:rsidR="00834CB4" w:rsidRPr="006E70C3" w:rsidRDefault="00834CB4" w:rsidP="00B05BFC">
            <w:pPr>
              <w:spacing w:line="360" w:lineRule="auto"/>
              <w:jc w:val="center"/>
              <w:rPr>
                <w:rFonts w:ascii="宋体" w:hAnsi="宋体"/>
                <w:color w:val="000000" w:themeColor="text1"/>
                <w:sz w:val="22"/>
                <w:szCs w:val="24"/>
              </w:rPr>
            </w:pPr>
          </w:p>
        </w:tc>
        <w:tc>
          <w:tcPr>
            <w:tcW w:w="723" w:type="dxa"/>
            <w:vAlign w:val="center"/>
          </w:tcPr>
          <w:p w:rsidR="00834CB4" w:rsidRPr="006E70C3" w:rsidRDefault="00834CB4" w:rsidP="00B05BFC">
            <w:pPr>
              <w:spacing w:line="360" w:lineRule="auto"/>
              <w:jc w:val="center"/>
              <w:rPr>
                <w:rFonts w:ascii="宋体" w:hAnsi="宋体"/>
                <w:color w:val="000000" w:themeColor="text1"/>
                <w:sz w:val="22"/>
                <w:szCs w:val="24"/>
              </w:rPr>
            </w:pPr>
            <w:r w:rsidRPr="006E70C3">
              <w:rPr>
                <w:rFonts w:ascii="宋体" w:hAnsi="宋体" w:hint="eastAsia"/>
                <w:color w:val="000000" w:themeColor="text1"/>
                <w:sz w:val="22"/>
                <w:szCs w:val="24"/>
              </w:rPr>
              <w:t>电话</w:t>
            </w:r>
          </w:p>
        </w:tc>
        <w:tc>
          <w:tcPr>
            <w:tcW w:w="1430" w:type="dxa"/>
          </w:tcPr>
          <w:p w:rsidR="00834CB4" w:rsidRPr="006E70C3" w:rsidRDefault="00834CB4" w:rsidP="00B05BFC">
            <w:pPr>
              <w:spacing w:line="360" w:lineRule="auto"/>
              <w:jc w:val="center"/>
              <w:rPr>
                <w:rFonts w:ascii="宋体" w:hAnsi="宋体"/>
                <w:color w:val="000000" w:themeColor="text1"/>
                <w:sz w:val="22"/>
                <w:szCs w:val="24"/>
              </w:rPr>
            </w:pPr>
          </w:p>
        </w:tc>
      </w:tr>
      <w:tr w:rsidR="006E70C3" w:rsidRPr="006E70C3" w:rsidTr="00B05BFC">
        <w:trPr>
          <w:trHeight w:val="626"/>
          <w:jc w:val="center"/>
        </w:trPr>
        <w:tc>
          <w:tcPr>
            <w:tcW w:w="1980" w:type="dxa"/>
            <w:vAlign w:val="center"/>
          </w:tcPr>
          <w:p w:rsidR="00834CB4" w:rsidRPr="006E70C3" w:rsidRDefault="00834CB4" w:rsidP="00B05BFC">
            <w:pPr>
              <w:spacing w:line="360" w:lineRule="auto"/>
              <w:jc w:val="center"/>
              <w:rPr>
                <w:rFonts w:ascii="宋体" w:hAnsi="宋体"/>
                <w:color w:val="000000" w:themeColor="text1"/>
                <w:sz w:val="22"/>
                <w:szCs w:val="24"/>
              </w:rPr>
            </w:pPr>
            <w:r w:rsidRPr="006E70C3">
              <w:rPr>
                <w:rFonts w:ascii="宋体" w:hAnsi="宋体" w:hint="eastAsia"/>
                <w:color w:val="000000" w:themeColor="text1"/>
                <w:sz w:val="22"/>
                <w:szCs w:val="24"/>
              </w:rPr>
              <w:t>技术负责人</w:t>
            </w:r>
          </w:p>
        </w:tc>
        <w:tc>
          <w:tcPr>
            <w:tcW w:w="1077" w:type="dxa"/>
            <w:vAlign w:val="center"/>
          </w:tcPr>
          <w:p w:rsidR="00834CB4" w:rsidRPr="006E70C3" w:rsidRDefault="00834CB4" w:rsidP="00B05BFC">
            <w:pPr>
              <w:spacing w:line="360" w:lineRule="auto"/>
              <w:jc w:val="center"/>
              <w:rPr>
                <w:rFonts w:ascii="宋体" w:hAnsi="宋体"/>
                <w:color w:val="000000" w:themeColor="text1"/>
                <w:sz w:val="22"/>
                <w:szCs w:val="24"/>
              </w:rPr>
            </w:pPr>
            <w:r w:rsidRPr="006E70C3">
              <w:rPr>
                <w:rFonts w:ascii="宋体" w:hAnsi="宋体" w:hint="eastAsia"/>
                <w:color w:val="000000" w:themeColor="text1"/>
                <w:sz w:val="22"/>
                <w:szCs w:val="24"/>
              </w:rPr>
              <w:t>姓名</w:t>
            </w:r>
          </w:p>
        </w:tc>
        <w:tc>
          <w:tcPr>
            <w:tcW w:w="1803" w:type="dxa"/>
          </w:tcPr>
          <w:p w:rsidR="00834CB4" w:rsidRPr="006E70C3" w:rsidRDefault="00834CB4" w:rsidP="00B05BFC">
            <w:pPr>
              <w:spacing w:line="360" w:lineRule="auto"/>
              <w:jc w:val="center"/>
              <w:rPr>
                <w:rFonts w:ascii="宋体" w:hAnsi="宋体"/>
                <w:color w:val="000000" w:themeColor="text1"/>
                <w:sz w:val="22"/>
                <w:szCs w:val="24"/>
              </w:rPr>
            </w:pPr>
          </w:p>
        </w:tc>
        <w:tc>
          <w:tcPr>
            <w:tcW w:w="1252" w:type="dxa"/>
            <w:gridSpan w:val="2"/>
            <w:vAlign w:val="center"/>
          </w:tcPr>
          <w:p w:rsidR="00834CB4" w:rsidRPr="006E70C3" w:rsidRDefault="00834CB4" w:rsidP="00B05BFC">
            <w:pPr>
              <w:spacing w:line="360" w:lineRule="auto"/>
              <w:jc w:val="center"/>
              <w:rPr>
                <w:rFonts w:ascii="宋体" w:hAnsi="宋体"/>
                <w:color w:val="000000" w:themeColor="text1"/>
                <w:sz w:val="22"/>
                <w:szCs w:val="24"/>
              </w:rPr>
            </w:pPr>
            <w:r w:rsidRPr="006E70C3">
              <w:rPr>
                <w:rFonts w:ascii="宋体" w:hAnsi="宋体" w:hint="eastAsia"/>
                <w:color w:val="000000" w:themeColor="text1"/>
                <w:sz w:val="22"/>
                <w:szCs w:val="24"/>
              </w:rPr>
              <w:t>技术职称</w:t>
            </w:r>
          </w:p>
        </w:tc>
        <w:tc>
          <w:tcPr>
            <w:tcW w:w="1501" w:type="dxa"/>
            <w:gridSpan w:val="2"/>
            <w:vAlign w:val="center"/>
          </w:tcPr>
          <w:p w:rsidR="00834CB4" w:rsidRPr="006E70C3" w:rsidRDefault="00834CB4" w:rsidP="00B05BFC">
            <w:pPr>
              <w:spacing w:line="360" w:lineRule="auto"/>
              <w:jc w:val="center"/>
              <w:rPr>
                <w:rFonts w:ascii="宋体" w:hAnsi="宋体"/>
                <w:color w:val="000000" w:themeColor="text1"/>
                <w:sz w:val="22"/>
                <w:szCs w:val="24"/>
              </w:rPr>
            </w:pPr>
          </w:p>
        </w:tc>
        <w:tc>
          <w:tcPr>
            <w:tcW w:w="723" w:type="dxa"/>
            <w:vAlign w:val="center"/>
          </w:tcPr>
          <w:p w:rsidR="00834CB4" w:rsidRPr="006E70C3" w:rsidRDefault="00834CB4" w:rsidP="00B05BFC">
            <w:pPr>
              <w:spacing w:line="360" w:lineRule="auto"/>
              <w:jc w:val="center"/>
              <w:rPr>
                <w:rFonts w:ascii="宋体" w:hAnsi="宋体"/>
                <w:color w:val="000000" w:themeColor="text1"/>
                <w:sz w:val="22"/>
                <w:szCs w:val="24"/>
              </w:rPr>
            </w:pPr>
            <w:r w:rsidRPr="006E70C3">
              <w:rPr>
                <w:rFonts w:ascii="宋体" w:hAnsi="宋体" w:hint="eastAsia"/>
                <w:color w:val="000000" w:themeColor="text1"/>
                <w:sz w:val="22"/>
                <w:szCs w:val="24"/>
              </w:rPr>
              <w:t>电话</w:t>
            </w:r>
          </w:p>
        </w:tc>
        <w:tc>
          <w:tcPr>
            <w:tcW w:w="1430" w:type="dxa"/>
          </w:tcPr>
          <w:p w:rsidR="00834CB4" w:rsidRPr="006E70C3" w:rsidRDefault="00834CB4" w:rsidP="00B05BFC">
            <w:pPr>
              <w:spacing w:line="360" w:lineRule="auto"/>
              <w:jc w:val="center"/>
              <w:rPr>
                <w:rFonts w:ascii="宋体" w:hAnsi="宋体"/>
                <w:color w:val="000000" w:themeColor="text1"/>
                <w:sz w:val="22"/>
                <w:szCs w:val="24"/>
              </w:rPr>
            </w:pPr>
          </w:p>
        </w:tc>
      </w:tr>
      <w:tr w:rsidR="006E70C3" w:rsidRPr="006E70C3" w:rsidTr="00B05BFC">
        <w:trPr>
          <w:trHeight w:val="613"/>
          <w:jc w:val="center"/>
        </w:trPr>
        <w:tc>
          <w:tcPr>
            <w:tcW w:w="1980" w:type="dxa"/>
            <w:vAlign w:val="center"/>
          </w:tcPr>
          <w:p w:rsidR="00834CB4" w:rsidRPr="006E70C3" w:rsidRDefault="00834CB4" w:rsidP="00B05BFC">
            <w:pPr>
              <w:spacing w:line="360" w:lineRule="auto"/>
              <w:jc w:val="center"/>
              <w:rPr>
                <w:rFonts w:ascii="宋体" w:hAnsi="宋体"/>
                <w:color w:val="000000" w:themeColor="text1"/>
                <w:sz w:val="22"/>
                <w:szCs w:val="24"/>
              </w:rPr>
            </w:pPr>
            <w:r w:rsidRPr="006E70C3">
              <w:rPr>
                <w:rFonts w:ascii="宋体" w:hAnsi="宋体" w:hint="eastAsia"/>
                <w:color w:val="000000" w:themeColor="text1"/>
                <w:sz w:val="22"/>
                <w:szCs w:val="24"/>
              </w:rPr>
              <w:t>成立时间</w:t>
            </w:r>
          </w:p>
        </w:tc>
        <w:tc>
          <w:tcPr>
            <w:tcW w:w="2880" w:type="dxa"/>
            <w:gridSpan w:val="2"/>
          </w:tcPr>
          <w:p w:rsidR="00834CB4" w:rsidRPr="006E70C3" w:rsidRDefault="00834CB4" w:rsidP="00B05BFC">
            <w:pPr>
              <w:spacing w:line="360" w:lineRule="auto"/>
              <w:jc w:val="center"/>
              <w:rPr>
                <w:rFonts w:ascii="宋体" w:hAnsi="宋体"/>
                <w:color w:val="000000" w:themeColor="text1"/>
                <w:sz w:val="22"/>
                <w:szCs w:val="24"/>
              </w:rPr>
            </w:pPr>
          </w:p>
        </w:tc>
        <w:tc>
          <w:tcPr>
            <w:tcW w:w="4906" w:type="dxa"/>
            <w:gridSpan w:val="6"/>
          </w:tcPr>
          <w:p w:rsidR="00834CB4" w:rsidRPr="006E70C3" w:rsidRDefault="00834CB4" w:rsidP="00B05BFC">
            <w:pPr>
              <w:spacing w:line="360" w:lineRule="auto"/>
              <w:jc w:val="center"/>
              <w:rPr>
                <w:rFonts w:ascii="宋体" w:hAnsi="宋体"/>
                <w:color w:val="000000" w:themeColor="text1"/>
                <w:sz w:val="22"/>
                <w:szCs w:val="24"/>
              </w:rPr>
            </w:pPr>
            <w:r w:rsidRPr="006E70C3">
              <w:rPr>
                <w:rFonts w:ascii="宋体" w:hAnsi="宋体" w:hint="eastAsia"/>
                <w:color w:val="000000" w:themeColor="text1"/>
                <w:sz w:val="22"/>
                <w:szCs w:val="24"/>
              </w:rPr>
              <w:t>员工总人数：</w:t>
            </w:r>
          </w:p>
        </w:tc>
      </w:tr>
      <w:tr w:rsidR="006E70C3" w:rsidRPr="006E70C3" w:rsidTr="00B05BFC">
        <w:trPr>
          <w:trHeight w:val="613"/>
          <w:jc w:val="center"/>
        </w:trPr>
        <w:tc>
          <w:tcPr>
            <w:tcW w:w="1980" w:type="dxa"/>
            <w:vAlign w:val="center"/>
          </w:tcPr>
          <w:p w:rsidR="00834CB4" w:rsidRPr="006E70C3" w:rsidRDefault="00834CB4" w:rsidP="00B05BFC">
            <w:pPr>
              <w:spacing w:line="360" w:lineRule="auto"/>
              <w:jc w:val="center"/>
              <w:rPr>
                <w:rFonts w:ascii="宋体" w:hAnsi="宋体"/>
                <w:color w:val="000000" w:themeColor="text1"/>
                <w:sz w:val="22"/>
                <w:szCs w:val="24"/>
              </w:rPr>
            </w:pPr>
            <w:r w:rsidRPr="006E70C3">
              <w:rPr>
                <w:rFonts w:ascii="宋体" w:hAnsi="宋体" w:hint="eastAsia"/>
                <w:color w:val="000000" w:themeColor="text1"/>
                <w:sz w:val="22"/>
                <w:szCs w:val="24"/>
              </w:rPr>
              <w:t>企业资质等级</w:t>
            </w:r>
          </w:p>
        </w:tc>
        <w:tc>
          <w:tcPr>
            <w:tcW w:w="2880" w:type="dxa"/>
            <w:gridSpan w:val="2"/>
          </w:tcPr>
          <w:p w:rsidR="00834CB4" w:rsidRPr="006E70C3" w:rsidRDefault="00834CB4" w:rsidP="00B05BFC">
            <w:pPr>
              <w:spacing w:line="360" w:lineRule="auto"/>
              <w:jc w:val="center"/>
              <w:rPr>
                <w:rFonts w:ascii="宋体" w:hAnsi="宋体"/>
                <w:color w:val="000000" w:themeColor="text1"/>
                <w:sz w:val="22"/>
                <w:szCs w:val="24"/>
              </w:rPr>
            </w:pPr>
          </w:p>
        </w:tc>
        <w:tc>
          <w:tcPr>
            <w:tcW w:w="714" w:type="dxa"/>
            <w:vMerge w:val="restart"/>
            <w:vAlign w:val="center"/>
          </w:tcPr>
          <w:p w:rsidR="00834CB4" w:rsidRPr="006E70C3" w:rsidRDefault="00834CB4" w:rsidP="00B05BFC">
            <w:pPr>
              <w:spacing w:line="360" w:lineRule="auto"/>
              <w:jc w:val="center"/>
              <w:rPr>
                <w:rFonts w:ascii="宋体" w:hAnsi="宋体"/>
                <w:color w:val="000000" w:themeColor="text1"/>
                <w:sz w:val="22"/>
                <w:szCs w:val="24"/>
              </w:rPr>
            </w:pPr>
            <w:r w:rsidRPr="006E70C3">
              <w:rPr>
                <w:rFonts w:ascii="宋体" w:hAnsi="宋体" w:hint="eastAsia"/>
                <w:color w:val="000000" w:themeColor="text1"/>
                <w:sz w:val="22"/>
                <w:szCs w:val="24"/>
              </w:rPr>
              <w:t>其中</w:t>
            </w:r>
          </w:p>
        </w:tc>
        <w:tc>
          <w:tcPr>
            <w:tcW w:w="2039" w:type="dxa"/>
            <w:gridSpan w:val="3"/>
            <w:vAlign w:val="center"/>
          </w:tcPr>
          <w:p w:rsidR="00834CB4" w:rsidRPr="006E70C3" w:rsidRDefault="00834CB4" w:rsidP="00B05BFC">
            <w:pPr>
              <w:spacing w:line="360" w:lineRule="auto"/>
              <w:jc w:val="center"/>
              <w:rPr>
                <w:rFonts w:ascii="宋体" w:hAnsi="宋体"/>
                <w:color w:val="000000" w:themeColor="text1"/>
                <w:sz w:val="22"/>
                <w:szCs w:val="24"/>
              </w:rPr>
            </w:pPr>
            <w:r w:rsidRPr="006E70C3">
              <w:rPr>
                <w:rFonts w:ascii="宋体" w:hAnsi="宋体" w:hint="eastAsia"/>
                <w:color w:val="000000" w:themeColor="text1"/>
                <w:sz w:val="22"/>
                <w:szCs w:val="24"/>
              </w:rPr>
              <w:t>项目经理</w:t>
            </w:r>
          </w:p>
        </w:tc>
        <w:tc>
          <w:tcPr>
            <w:tcW w:w="2153" w:type="dxa"/>
            <w:gridSpan w:val="2"/>
          </w:tcPr>
          <w:p w:rsidR="00834CB4" w:rsidRPr="006E70C3" w:rsidRDefault="00834CB4" w:rsidP="00B05BFC">
            <w:pPr>
              <w:spacing w:line="360" w:lineRule="auto"/>
              <w:jc w:val="center"/>
              <w:rPr>
                <w:rFonts w:ascii="宋体" w:hAnsi="宋体"/>
                <w:color w:val="000000" w:themeColor="text1"/>
                <w:sz w:val="22"/>
                <w:szCs w:val="24"/>
              </w:rPr>
            </w:pPr>
          </w:p>
        </w:tc>
      </w:tr>
      <w:tr w:rsidR="006E70C3" w:rsidRPr="006E70C3" w:rsidTr="00B05BFC">
        <w:trPr>
          <w:trHeight w:val="763"/>
          <w:jc w:val="center"/>
        </w:trPr>
        <w:tc>
          <w:tcPr>
            <w:tcW w:w="1980" w:type="dxa"/>
            <w:vAlign w:val="center"/>
          </w:tcPr>
          <w:p w:rsidR="00834CB4" w:rsidRPr="006E70C3" w:rsidRDefault="00834CB4" w:rsidP="00B05BFC">
            <w:pPr>
              <w:spacing w:line="360" w:lineRule="auto"/>
              <w:jc w:val="center"/>
              <w:rPr>
                <w:rFonts w:ascii="宋体" w:hAnsi="宋体"/>
                <w:color w:val="000000" w:themeColor="text1"/>
                <w:sz w:val="22"/>
                <w:szCs w:val="24"/>
              </w:rPr>
            </w:pPr>
            <w:r w:rsidRPr="006E70C3">
              <w:rPr>
                <w:rFonts w:ascii="宋体" w:hAnsi="宋体" w:hint="eastAsia"/>
                <w:color w:val="000000" w:themeColor="text1"/>
                <w:sz w:val="22"/>
                <w:szCs w:val="24"/>
              </w:rPr>
              <w:t>营业执照号</w:t>
            </w:r>
          </w:p>
        </w:tc>
        <w:tc>
          <w:tcPr>
            <w:tcW w:w="2880" w:type="dxa"/>
            <w:gridSpan w:val="2"/>
          </w:tcPr>
          <w:p w:rsidR="00834CB4" w:rsidRPr="006E70C3" w:rsidRDefault="00834CB4" w:rsidP="00B05BFC">
            <w:pPr>
              <w:spacing w:line="360" w:lineRule="auto"/>
              <w:jc w:val="center"/>
              <w:rPr>
                <w:rFonts w:ascii="宋体" w:hAnsi="宋体"/>
                <w:color w:val="000000" w:themeColor="text1"/>
                <w:sz w:val="22"/>
                <w:szCs w:val="24"/>
              </w:rPr>
            </w:pPr>
          </w:p>
        </w:tc>
        <w:tc>
          <w:tcPr>
            <w:tcW w:w="714" w:type="dxa"/>
            <w:vMerge/>
          </w:tcPr>
          <w:p w:rsidR="00834CB4" w:rsidRPr="006E70C3" w:rsidRDefault="00834CB4" w:rsidP="00B05BFC">
            <w:pPr>
              <w:rPr>
                <w:rFonts w:ascii="宋体" w:hAnsi="宋体"/>
                <w:color w:val="000000" w:themeColor="text1"/>
              </w:rPr>
            </w:pPr>
          </w:p>
        </w:tc>
        <w:tc>
          <w:tcPr>
            <w:tcW w:w="2039" w:type="dxa"/>
            <w:gridSpan w:val="3"/>
            <w:vAlign w:val="center"/>
          </w:tcPr>
          <w:p w:rsidR="00834CB4" w:rsidRPr="006E70C3" w:rsidRDefault="00834CB4" w:rsidP="00B05BFC">
            <w:pPr>
              <w:spacing w:line="360" w:lineRule="auto"/>
              <w:jc w:val="center"/>
              <w:rPr>
                <w:rFonts w:ascii="宋体" w:hAnsi="宋体"/>
                <w:color w:val="000000" w:themeColor="text1"/>
                <w:sz w:val="22"/>
                <w:szCs w:val="24"/>
              </w:rPr>
            </w:pPr>
            <w:r w:rsidRPr="006E70C3">
              <w:rPr>
                <w:rFonts w:ascii="宋体" w:hAnsi="宋体" w:hint="eastAsia"/>
                <w:color w:val="000000" w:themeColor="text1"/>
                <w:sz w:val="22"/>
                <w:szCs w:val="24"/>
              </w:rPr>
              <w:t>高级职称人员</w:t>
            </w:r>
          </w:p>
        </w:tc>
        <w:tc>
          <w:tcPr>
            <w:tcW w:w="2153" w:type="dxa"/>
            <w:gridSpan w:val="2"/>
          </w:tcPr>
          <w:p w:rsidR="00834CB4" w:rsidRPr="006E70C3" w:rsidRDefault="00834CB4" w:rsidP="00B05BFC">
            <w:pPr>
              <w:spacing w:line="360" w:lineRule="auto"/>
              <w:jc w:val="center"/>
              <w:rPr>
                <w:rFonts w:ascii="宋体" w:hAnsi="宋体"/>
                <w:color w:val="000000" w:themeColor="text1"/>
                <w:sz w:val="22"/>
                <w:szCs w:val="24"/>
              </w:rPr>
            </w:pPr>
          </w:p>
        </w:tc>
      </w:tr>
      <w:tr w:rsidR="006E70C3" w:rsidRPr="006E70C3" w:rsidTr="00B05BFC">
        <w:trPr>
          <w:trHeight w:val="626"/>
          <w:jc w:val="center"/>
        </w:trPr>
        <w:tc>
          <w:tcPr>
            <w:tcW w:w="1980" w:type="dxa"/>
            <w:vAlign w:val="center"/>
          </w:tcPr>
          <w:p w:rsidR="00834CB4" w:rsidRPr="006E70C3" w:rsidRDefault="00834CB4" w:rsidP="00B05BFC">
            <w:pPr>
              <w:spacing w:line="360" w:lineRule="auto"/>
              <w:jc w:val="center"/>
              <w:rPr>
                <w:rFonts w:ascii="宋体" w:hAnsi="宋体"/>
                <w:color w:val="000000" w:themeColor="text1"/>
                <w:sz w:val="22"/>
                <w:szCs w:val="24"/>
              </w:rPr>
            </w:pPr>
            <w:r w:rsidRPr="006E70C3">
              <w:rPr>
                <w:rFonts w:ascii="宋体" w:hAnsi="宋体" w:hint="eastAsia"/>
                <w:color w:val="000000" w:themeColor="text1"/>
                <w:sz w:val="22"/>
                <w:szCs w:val="24"/>
              </w:rPr>
              <w:t>注册资金</w:t>
            </w:r>
          </w:p>
        </w:tc>
        <w:tc>
          <w:tcPr>
            <w:tcW w:w="2880" w:type="dxa"/>
            <w:gridSpan w:val="2"/>
          </w:tcPr>
          <w:p w:rsidR="00834CB4" w:rsidRPr="006E70C3" w:rsidRDefault="00834CB4" w:rsidP="00B05BFC">
            <w:pPr>
              <w:spacing w:line="360" w:lineRule="auto"/>
              <w:jc w:val="center"/>
              <w:rPr>
                <w:rFonts w:ascii="宋体" w:hAnsi="宋体"/>
                <w:color w:val="000000" w:themeColor="text1"/>
                <w:sz w:val="22"/>
                <w:szCs w:val="24"/>
              </w:rPr>
            </w:pPr>
          </w:p>
        </w:tc>
        <w:tc>
          <w:tcPr>
            <w:tcW w:w="714" w:type="dxa"/>
            <w:vMerge/>
          </w:tcPr>
          <w:p w:rsidR="00834CB4" w:rsidRPr="006E70C3" w:rsidRDefault="00834CB4" w:rsidP="00B05BFC">
            <w:pPr>
              <w:rPr>
                <w:rFonts w:ascii="宋体" w:hAnsi="宋体"/>
                <w:color w:val="000000" w:themeColor="text1"/>
              </w:rPr>
            </w:pPr>
          </w:p>
        </w:tc>
        <w:tc>
          <w:tcPr>
            <w:tcW w:w="2039" w:type="dxa"/>
            <w:gridSpan w:val="3"/>
            <w:vAlign w:val="center"/>
          </w:tcPr>
          <w:p w:rsidR="00834CB4" w:rsidRPr="006E70C3" w:rsidRDefault="00834CB4" w:rsidP="00B05BFC">
            <w:pPr>
              <w:spacing w:line="360" w:lineRule="auto"/>
              <w:jc w:val="center"/>
              <w:rPr>
                <w:rFonts w:ascii="宋体" w:hAnsi="宋体"/>
                <w:color w:val="000000" w:themeColor="text1"/>
                <w:sz w:val="22"/>
                <w:szCs w:val="24"/>
              </w:rPr>
            </w:pPr>
            <w:r w:rsidRPr="006E70C3">
              <w:rPr>
                <w:rFonts w:ascii="宋体" w:hAnsi="宋体" w:hint="eastAsia"/>
                <w:color w:val="000000" w:themeColor="text1"/>
                <w:sz w:val="22"/>
                <w:szCs w:val="24"/>
              </w:rPr>
              <w:t>中级职称人员</w:t>
            </w:r>
          </w:p>
        </w:tc>
        <w:tc>
          <w:tcPr>
            <w:tcW w:w="2153" w:type="dxa"/>
            <w:gridSpan w:val="2"/>
          </w:tcPr>
          <w:p w:rsidR="00834CB4" w:rsidRPr="006E70C3" w:rsidRDefault="00834CB4" w:rsidP="00B05BFC">
            <w:pPr>
              <w:spacing w:line="360" w:lineRule="auto"/>
              <w:jc w:val="center"/>
              <w:rPr>
                <w:rFonts w:ascii="宋体" w:hAnsi="宋体"/>
                <w:color w:val="000000" w:themeColor="text1"/>
                <w:sz w:val="22"/>
                <w:szCs w:val="24"/>
              </w:rPr>
            </w:pPr>
          </w:p>
        </w:tc>
      </w:tr>
      <w:tr w:rsidR="006E70C3" w:rsidRPr="006E70C3" w:rsidTr="00B05BFC">
        <w:trPr>
          <w:trHeight w:val="763"/>
          <w:jc w:val="center"/>
        </w:trPr>
        <w:tc>
          <w:tcPr>
            <w:tcW w:w="1980" w:type="dxa"/>
            <w:vAlign w:val="center"/>
          </w:tcPr>
          <w:p w:rsidR="00834CB4" w:rsidRPr="006E70C3" w:rsidRDefault="00834CB4" w:rsidP="00B05BFC">
            <w:pPr>
              <w:spacing w:line="360" w:lineRule="auto"/>
              <w:jc w:val="center"/>
              <w:rPr>
                <w:rFonts w:ascii="宋体" w:hAnsi="宋体"/>
                <w:color w:val="000000" w:themeColor="text1"/>
                <w:sz w:val="22"/>
                <w:szCs w:val="24"/>
              </w:rPr>
            </w:pPr>
            <w:r w:rsidRPr="006E70C3">
              <w:rPr>
                <w:rFonts w:ascii="宋体" w:hAnsi="宋体" w:hint="eastAsia"/>
                <w:color w:val="000000" w:themeColor="text1"/>
                <w:sz w:val="22"/>
                <w:szCs w:val="24"/>
              </w:rPr>
              <w:t>开户银行</w:t>
            </w:r>
          </w:p>
        </w:tc>
        <w:tc>
          <w:tcPr>
            <w:tcW w:w="2880" w:type="dxa"/>
            <w:gridSpan w:val="2"/>
          </w:tcPr>
          <w:p w:rsidR="00834CB4" w:rsidRPr="006E70C3" w:rsidRDefault="00834CB4" w:rsidP="00B05BFC">
            <w:pPr>
              <w:spacing w:line="360" w:lineRule="auto"/>
              <w:jc w:val="center"/>
              <w:rPr>
                <w:rFonts w:ascii="宋体" w:hAnsi="宋体"/>
                <w:color w:val="000000" w:themeColor="text1"/>
                <w:sz w:val="22"/>
                <w:szCs w:val="24"/>
              </w:rPr>
            </w:pPr>
          </w:p>
        </w:tc>
        <w:tc>
          <w:tcPr>
            <w:tcW w:w="714" w:type="dxa"/>
            <w:vMerge/>
          </w:tcPr>
          <w:p w:rsidR="00834CB4" w:rsidRPr="006E70C3" w:rsidRDefault="00834CB4" w:rsidP="00B05BFC">
            <w:pPr>
              <w:rPr>
                <w:rFonts w:ascii="宋体" w:hAnsi="宋体"/>
                <w:color w:val="000000" w:themeColor="text1"/>
              </w:rPr>
            </w:pPr>
          </w:p>
        </w:tc>
        <w:tc>
          <w:tcPr>
            <w:tcW w:w="2039" w:type="dxa"/>
            <w:gridSpan w:val="3"/>
            <w:vAlign w:val="center"/>
          </w:tcPr>
          <w:p w:rsidR="00834CB4" w:rsidRPr="006E70C3" w:rsidRDefault="00834CB4" w:rsidP="00B05BFC">
            <w:pPr>
              <w:spacing w:line="360" w:lineRule="auto"/>
              <w:jc w:val="center"/>
              <w:rPr>
                <w:rFonts w:ascii="宋体" w:hAnsi="宋体"/>
                <w:color w:val="000000" w:themeColor="text1"/>
                <w:sz w:val="22"/>
                <w:szCs w:val="24"/>
              </w:rPr>
            </w:pPr>
            <w:r w:rsidRPr="006E70C3">
              <w:rPr>
                <w:rFonts w:ascii="宋体" w:hAnsi="宋体" w:hint="eastAsia"/>
                <w:color w:val="000000" w:themeColor="text1"/>
                <w:sz w:val="22"/>
                <w:szCs w:val="24"/>
              </w:rPr>
              <w:t>初级职称人员</w:t>
            </w:r>
          </w:p>
        </w:tc>
        <w:tc>
          <w:tcPr>
            <w:tcW w:w="2153" w:type="dxa"/>
            <w:gridSpan w:val="2"/>
          </w:tcPr>
          <w:p w:rsidR="00834CB4" w:rsidRPr="006E70C3" w:rsidRDefault="00834CB4" w:rsidP="00B05BFC">
            <w:pPr>
              <w:spacing w:line="360" w:lineRule="auto"/>
              <w:jc w:val="center"/>
              <w:rPr>
                <w:rFonts w:ascii="宋体" w:hAnsi="宋体"/>
                <w:color w:val="000000" w:themeColor="text1"/>
                <w:sz w:val="22"/>
                <w:szCs w:val="24"/>
              </w:rPr>
            </w:pPr>
          </w:p>
        </w:tc>
      </w:tr>
      <w:tr w:rsidR="006E70C3" w:rsidRPr="006E70C3" w:rsidTr="00B05BFC">
        <w:trPr>
          <w:trHeight w:val="614"/>
          <w:jc w:val="center"/>
        </w:trPr>
        <w:tc>
          <w:tcPr>
            <w:tcW w:w="1980" w:type="dxa"/>
            <w:vAlign w:val="center"/>
          </w:tcPr>
          <w:p w:rsidR="00834CB4" w:rsidRPr="006E70C3" w:rsidRDefault="00834CB4" w:rsidP="00B05BFC">
            <w:pPr>
              <w:spacing w:line="360" w:lineRule="auto"/>
              <w:jc w:val="center"/>
              <w:rPr>
                <w:rFonts w:ascii="宋体" w:hAnsi="宋体"/>
                <w:color w:val="000000" w:themeColor="text1"/>
                <w:sz w:val="22"/>
                <w:szCs w:val="24"/>
              </w:rPr>
            </w:pPr>
            <w:r w:rsidRPr="006E70C3">
              <w:rPr>
                <w:rFonts w:ascii="宋体" w:hAnsi="宋体" w:hint="eastAsia"/>
                <w:color w:val="000000" w:themeColor="text1"/>
                <w:sz w:val="22"/>
                <w:szCs w:val="24"/>
              </w:rPr>
              <w:t>账号</w:t>
            </w:r>
          </w:p>
        </w:tc>
        <w:tc>
          <w:tcPr>
            <w:tcW w:w="2880" w:type="dxa"/>
            <w:gridSpan w:val="2"/>
          </w:tcPr>
          <w:p w:rsidR="00834CB4" w:rsidRPr="006E70C3" w:rsidRDefault="00834CB4" w:rsidP="00B05BFC">
            <w:pPr>
              <w:spacing w:line="360" w:lineRule="auto"/>
              <w:jc w:val="center"/>
              <w:rPr>
                <w:rFonts w:ascii="宋体" w:hAnsi="宋体"/>
                <w:color w:val="000000" w:themeColor="text1"/>
                <w:sz w:val="22"/>
                <w:szCs w:val="24"/>
              </w:rPr>
            </w:pPr>
          </w:p>
        </w:tc>
        <w:tc>
          <w:tcPr>
            <w:tcW w:w="714" w:type="dxa"/>
            <w:vMerge/>
          </w:tcPr>
          <w:p w:rsidR="00834CB4" w:rsidRPr="006E70C3" w:rsidRDefault="00834CB4" w:rsidP="00B05BFC">
            <w:pPr>
              <w:rPr>
                <w:rFonts w:ascii="宋体" w:hAnsi="宋体"/>
                <w:color w:val="000000" w:themeColor="text1"/>
              </w:rPr>
            </w:pPr>
          </w:p>
        </w:tc>
        <w:tc>
          <w:tcPr>
            <w:tcW w:w="2039" w:type="dxa"/>
            <w:gridSpan w:val="3"/>
            <w:vAlign w:val="center"/>
          </w:tcPr>
          <w:p w:rsidR="00834CB4" w:rsidRPr="006E70C3" w:rsidRDefault="00834CB4" w:rsidP="00B05BFC">
            <w:pPr>
              <w:spacing w:line="360" w:lineRule="auto"/>
              <w:jc w:val="center"/>
              <w:rPr>
                <w:rFonts w:ascii="宋体" w:hAnsi="宋体"/>
                <w:color w:val="000000" w:themeColor="text1"/>
                <w:sz w:val="22"/>
                <w:szCs w:val="24"/>
              </w:rPr>
            </w:pPr>
            <w:r w:rsidRPr="006E70C3">
              <w:rPr>
                <w:rFonts w:ascii="宋体" w:hAnsi="宋体" w:hint="eastAsia"/>
                <w:color w:val="000000" w:themeColor="text1"/>
                <w:sz w:val="22"/>
                <w:szCs w:val="24"/>
              </w:rPr>
              <w:t>技工</w:t>
            </w:r>
          </w:p>
        </w:tc>
        <w:tc>
          <w:tcPr>
            <w:tcW w:w="2153" w:type="dxa"/>
            <w:gridSpan w:val="2"/>
          </w:tcPr>
          <w:p w:rsidR="00834CB4" w:rsidRPr="006E70C3" w:rsidRDefault="00834CB4" w:rsidP="00B05BFC">
            <w:pPr>
              <w:spacing w:line="360" w:lineRule="auto"/>
              <w:jc w:val="center"/>
              <w:rPr>
                <w:rFonts w:ascii="宋体" w:hAnsi="宋体"/>
                <w:color w:val="000000" w:themeColor="text1"/>
                <w:sz w:val="22"/>
                <w:szCs w:val="24"/>
              </w:rPr>
            </w:pPr>
          </w:p>
        </w:tc>
      </w:tr>
      <w:tr w:rsidR="006E70C3" w:rsidRPr="006E70C3" w:rsidTr="00B05BFC">
        <w:trPr>
          <w:trHeight w:val="2955"/>
          <w:jc w:val="center"/>
        </w:trPr>
        <w:tc>
          <w:tcPr>
            <w:tcW w:w="1980" w:type="dxa"/>
            <w:vAlign w:val="center"/>
          </w:tcPr>
          <w:p w:rsidR="00834CB4" w:rsidRPr="006E70C3" w:rsidRDefault="00834CB4" w:rsidP="00B05BFC">
            <w:pPr>
              <w:spacing w:line="360" w:lineRule="auto"/>
              <w:jc w:val="center"/>
              <w:rPr>
                <w:rFonts w:ascii="宋体" w:hAnsi="宋体"/>
                <w:color w:val="000000" w:themeColor="text1"/>
                <w:sz w:val="22"/>
                <w:szCs w:val="24"/>
              </w:rPr>
            </w:pPr>
            <w:r w:rsidRPr="006E70C3">
              <w:rPr>
                <w:rFonts w:ascii="宋体" w:hAnsi="宋体" w:hint="eastAsia"/>
                <w:color w:val="000000" w:themeColor="text1"/>
                <w:sz w:val="22"/>
                <w:szCs w:val="24"/>
              </w:rPr>
              <w:t>经营范围</w:t>
            </w:r>
          </w:p>
        </w:tc>
        <w:tc>
          <w:tcPr>
            <w:tcW w:w="7786" w:type="dxa"/>
            <w:gridSpan w:val="8"/>
          </w:tcPr>
          <w:p w:rsidR="00834CB4" w:rsidRPr="006E70C3" w:rsidRDefault="00834CB4" w:rsidP="00B05BFC">
            <w:pPr>
              <w:spacing w:line="360" w:lineRule="auto"/>
              <w:ind w:firstLineChars="200" w:firstLine="440"/>
              <w:jc w:val="center"/>
              <w:rPr>
                <w:rFonts w:ascii="宋体" w:hAnsi="宋体"/>
                <w:color w:val="000000" w:themeColor="text1"/>
                <w:sz w:val="22"/>
                <w:szCs w:val="24"/>
              </w:rPr>
            </w:pPr>
          </w:p>
        </w:tc>
      </w:tr>
      <w:tr w:rsidR="006E70C3" w:rsidRPr="006E70C3" w:rsidTr="00B05BFC">
        <w:trPr>
          <w:trHeight w:val="765"/>
          <w:jc w:val="center"/>
        </w:trPr>
        <w:tc>
          <w:tcPr>
            <w:tcW w:w="1980" w:type="dxa"/>
            <w:vAlign w:val="center"/>
          </w:tcPr>
          <w:p w:rsidR="00834CB4" w:rsidRPr="006E70C3" w:rsidRDefault="00834CB4" w:rsidP="00B05BFC">
            <w:pPr>
              <w:spacing w:line="360" w:lineRule="auto"/>
              <w:jc w:val="center"/>
              <w:rPr>
                <w:rFonts w:ascii="宋体" w:hAnsi="宋体"/>
                <w:color w:val="000000" w:themeColor="text1"/>
                <w:sz w:val="22"/>
                <w:szCs w:val="24"/>
              </w:rPr>
            </w:pPr>
            <w:r w:rsidRPr="006E70C3">
              <w:rPr>
                <w:rFonts w:ascii="宋体" w:hAnsi="宋体" w:hint="eastAsia"/>
                <w:color w:val="000000" w:themeColor="text1"/>
                <w:sz w:val="22"/>
                <w:szCs w:val="24"/>
              </w:rPr>
              <w:t>备注</w:t>
            </w:r>
          </w:p>
        </w:tc>
        <w:tc>
          <w:tcPr>
            <w:tcW w:w="7786" w:type="dxa"/>
            <w:gridSpan w:val="8"/>
          </w:tcPr>
          <w:p w:rsidR="00834CB4" w:rsidRPr="006E70C3" w:rsidRDefault="00834CB4" w:rsidP="00B05BFC">
            <w:pPr>
              <w:spacing w:line="360" w:lineRule="auto"/>
              <w:ind w:firstLineChars="200" w:firstLine="440"/>
              <w:jc w:val="center"/>
              <w:rPr>
                <w:rFonts w:ascii="宋体" w:hAnsi="宋体"/>
                <w:color w:val="000000" w:themeColor="text1"/>
                <w:sz w:val="22"/>
                <w:szCs w:val="24"/>
              </w:rPr>
            </w:pPr>
          </w:p>
        </w:tc>
      </w:tr>
    </w:tbl>
    <w:p w:rsidR="00834CB4" w:rsidRPr="006E70C3" w:rsidRDefault="00834CB4" w:rsidP="00834CB4">
      <w:pPr>
        <w:widowControl/>
        <w:spacing w:line="360" w:lineRule="auto"/>
        <w:jc w:val="left"/>
        <w:rPr>
          <w:rFonts w:ascii="宋体" w:hAnsi="宋体"/>
          <w:b/>
          <w:snapToGrid w:val="0"/>
          <w:color w:val="000000" w:themeColor="text1"/>
          <w:kern w:val="0"/>
        </w:rPr>
      </w:pPr>
      <w:r w:rsidRPr="006E70C3">
        <w:rPr>
          <w:rFonts w:ascii="宋体" w:hAnsi="宋体" w:hint="eastAsia"/>
          <w:color w:val="000000" w:themeColor="text1"/>
          <w:sz w:val="20"/>
          <w:szCs w:val="21"/>
        </w:rPr>
        <w:t>注：附营业执照（副本）、资质证明复印件等。</w:t>
      </w:r>
      <w:r w:rsidR="00E34840" w:rsidRPr="006E70C3">
        <w:rPr>
          <w:rFonts w:ascii="宋体" w:hAnsi="宋体" w:hint="eastAsia"/>
          <w:color w:val="000000" w:themeColor="text1"/>
          <w:sz w:val="20"/>
          <w:szCs w:val="21"/>
        </w:rPr>
        <w:t>加盖鲜章。</w:t>
      </w:r>
    </w:p>
    <w:p w:rsidR="00834CB4" w:rsidRPr="006E70C3" w:rsidRDefault="00834CB4" w:rsidP="00095ED3">
      <w:pPr>
        <w:pStyle w:val="2"/>
        <w:numPr>
          <w:ilvl w:val="0"/>
          <w:numId w:val="8"/>
        </w:numPr>
        <w:ind w:firstLineChars="0"/>
        <w:jc w:val="center"/>
        <w:rPr>
          <w:b w:val="0"/>
          <w:color w:val="000000" w:themeColor="text1"/>
          <w:kern w:val="0"/>
          <w:szCs w:val="28"/>
        </w:rPr>
      </w:pPr>
      <w:r w:rsidRPr="006E70C3">
        <w:rPr>
          <w:rFonts w:hint="eastAsia"/>
          <w:color w:val="000000" w:themeColor="text1"/>
          <w:kern w:val="0"/>
          <w:szCs w:val="28"/>
        </w:rPr>
        <w:br w:type="page"/>
      </w:r>
      <w:bookmarkStart w:id="115" w:name="_Toc378234584"/>
      <w:bookmarkStart w:id="116" w:name="_Toc378234770"/>
      <w:bookmarkStart w:id="117" w:name="_Toc472780356"/>
      <w:bookmarkStart w:id="118" w:name="_Toc478053903"/>
      <w:bookmarkStart w:id="119" w:name="_Toc478054435"/>
      <w:r w:rsidRPr="006E70C3">
        <w:rPr>
          <w:rFonts w:cs="Cambria" w:hint="eastAsia"/>
          <w:bCs w:val="0"/>
          <w:snapToGrid/>
          <w:color w:val="000000" w:themeColor="text1"/>
          <w:sz w:val="28"/>
          <w:szCs w:val="28"/>
        </w:rPr>
        <w:lastRenderedPageBreak/>
        <w:t>法定代表人身份证明及授权委托书</w:t>
      </w:r>
      <w:bookmarkEnd w:id="115"/>
      <w:bookmarkEnd w:id="116"/>
      <w:bookmarkEnd w:id="117"/>
      <w:bookmarkEnd w:id="118"/>
      <w:bookmarkEnd w:id="119"/>
    </w:p>
    <w:p w:rsidR="00834CB4" w:rsidRPr="006E70C3" w:rsidRDefault="00834CB4" w:rsidP="00A8510D">
      <w:pPr>
        <w:jc w:val="center"/>
        <w:rPr>
          <w:b/>
          <w:bCs/>
          <w:snapToGrid w:val="0"/>
          <w:color w:val="000000" w:themeColor="text1"/>
        </w:rPr>
      </w:pPr>
      <w:r w:rsidRPr="006E70C3">
        <w:rPr>
          <w:rFonts w:hint="eastAsia"/>
          <w:b/>
          <w:bCs/>
          <w:snapToGrid w:val="0"/>
          <w:color w:val="000000" w:themeColor="text1"/>
        </w:rPr>
        <w:t>法定代表人身份证明书</w:t>
      </w:r>
    </w:p>
    <w:p w:rsidR="00834CB4" w:rsidRPr="006E70C3" w:rsidRDefault="00834CB4" w:rsidP="00834CB4">
      <w:pPr>
        <w:tabs>
          <w:tab w:val="left" w:pos="6300"/>
        </w:tabs>
        <w:snapToGrid w:val="0"/>
        <w:spacing w:line="360" w:lineRule="auto"/>
        <w:ind w:firstLine="570"/>
        <w:rPr>
          <w:rFonts w:ascii="宋体" w:hAnsi="宋体"/>
          <w:snapToGrid w:val="0"/>
          <w:color w:val="000000" w:themeColor="text1"/>
          <w:kern w:val="0"/>
          <w:sz w:val="24"/>
        </w:rPr>
      </w:pPr>
    </w:p>
    <w:p w:rsidR="00834CB4" w:rsidRPr="006E70C3" w:rsidRDefault="00834CB4" w:rsidP="00834CB4">
      <w:pPr>
        <w:tabs>
          <w:tab w:val="left" w:pos="6300"/>
        </w:tabs>
        <w:snapToGrid w:val="0"/>
        <w:spacing w:line="360" w:lineRule="auto"/>
        <w:ind w:firstLine="570"/>
        <w:rPr>
          <w:rFonts w:ascii="宋体" w:hAnsi="宋体"/>
          <w:snapToGrid w:val="0"/>
          <w:color w:val="000000" w:themeColor="text1"/>
          <w:kern w:val="0"/>
          <w:sz w:val="24"/>
        </w:rPr>
      </w:pPr>
      <w:r w:rsidRPr="006E70C3">
        <w:rPr>
          <w:rFonts w:ascii="宋体" w:hAnsi="宋体" w:hint="eastAsia"/>
          <w:snapToGrid w:val="0"/>
          <w:color w:val="000000" w:themeColor="text1"/>
          <w:kern w:val="0"/>
          <w:sz w:val="24"/>
        </w:rPr>
        <w:t>项目名称：</w:t>
      </w:r>
      <w:r w:rsidRPr="006E70C3">
        <w:rPr>
          <w:rFonts w:ascii="宋体" w:hAnsi="宋体" w:hint="eastAsia"/>
          <w:snapToGrid w:val="0"/>
          <w:color w:val="000000" w:themeColor="text1"/>
          <w:kern w:val="0"/>
          <w:sz w:val="24"/>
          <w:u w:val="single"/>
        </w:rPr>
        <w:t>____________________</w:t>
      </w:r>
    </w:p>
    <w:p w:rsidR="00834CB4" w:rsidRPr="006E70C3" w:rsidRDefault="00834CB4" w:rsidP="00834CB4">
      <w:pPr>
        <w:tabs>
          <w:tab w:val="left" w:pos="6300"/>
        </w:tabs>
        <w:snapToGrid w:val="0"/>
        <w:spacing w:line="360" w:lineRule="auto"/>
        <w:ind w:firstLine="570"/>
        <w:rPr>
          <w:rFonts w:ascii="宋体" w:hAnsi="宋体"/>
          <w:snapToGrid w:val="0"/>
          <w:color w:val="000000" w:themeColor="text1"/>
          <w:kern w:val="0"/>
          <w:sz w:val="24"/>
        </w:rPr>
      </w:pPr>
    </w:p>
    <w:p w:rsidR="00834CB4" w:rsidRPr="006E70C3" w:rsidRDefault="00834CB4" w:rsidP="00834CB4">
      <w:pPr>
        <w:tabs>
          <w:tab w:val="left" w:pos="6300"/>
        </w:tabs>
        <w:snapToGrid w:val="0"/>
        <w:spacing w:line="360" w:lineRule="auto"/>
        <w:ind w:firstLine="570"/>
        <w:rPr>
          <w:rFonts w:ascii="宋体" w:hAnsi="宋体"/>
          <w:snapToGrid w:val="0"/>
          <w:color w:val="000000" w:themeColor="text1"/>
          <w:kern w:val="0"/>
          <w:sz w:val="24"/>
        </w:rPr>
      </w:pPr>
      <w:r w:rsidRPr="006E70C3">
        <w:rPr>
          <w:rFonts w:ascii="宋体" w:hAnsi="宋体" w:hint="eastAsia"/>
          <w:snapToGrid w:val="0"/>
          <w:color w:val="000000" w:themeColor="text1"/>
          <w:kern w:val="0"/>
          <w:sz w:val="24"/>
        </w:rPr>
        <w:t>致：</w:t>
      </w:r>
      <w:r w:rsidRPr="006E70C3">
        <w:rPr>
          <w:rFonts w:ascii="宋体" w:hAnsi="宋体" w:hint="eastAsia"/>
          <w:snapToGrid w:val="0"/>
          <w:color w:val="000000" w:themeColor="text1"/>
          <w:kern w:val="0"/>
          <w:sz w:val="24"/>
          <w:u w:val="single"/>
        </w:rPr>
        <w:t xml:space="preserve"> 重庆三峡银行股份有限公司  </w:t>
      </w:r>
      <w:r w:rsidRPr="006E70C3">
        <w:rPr>
          <w:rFonts w:ascii="宋体" w:hAnsi="宋体" w:hint="eastAsia"/>
          <w:snapToGrid w:val="0"/>
          <w:color w:val="000000" w:themeColor="text1"/>
          <w:kern w:val="0"/>
          <w:sz w:val="24"/>
        </w:rPr>
        <w:t>：</w:t>
      </w:r>
    </w:p>
    <w:p w:rsidR="00834CB4" w:rsidRPr="006E70C3" w:rsidRDefault="00834CB4" w:rsidP="00834CB4">
      <w:pPr>
        <w:tabs>
          <w:tab w:val="left" w:pos="6300"/>
        </w:tabs>
        <w:snapToGrid w:val="0"/>
        <w:spacing w:line="360" w:lineRule="auto"/>
        <w:ind w:firstLine="570"/>
        <w:rPr>
          <w:rFonts w:ascii="宋体" w:hAnsi="宋体"/>
          <w:snapToGrid w:val="0"/>
          <w:color w:val="000000" w:themeColor="text1"/>
          <w:kern w:val="0"/>
          <w:sz w:val="24"/>
        </w:rPr>
      </w:pPr>
      <w:r w:rsidRPr="006E70C3">
        <w:rPr>
          <w:rFonts w:ascii="宋体" w:hAnsi="宋体" w:hint="eastAsia"/>
          <w:snapToGrid w:val="0"/>
          <w:color w:val="000000" w:themeColor="text1"/>
          <w:kern w:val="0"/>
          <w:sz w:val="24"/>
        </w:rPr>
        <w:t>（法定代表人姓名）在（</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rPr>
        <w:t>人名称）任（职务名称）职务，是（</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rPr>
        <w:t>人名称）的法定代表人。</w:t>
      </w:r>
    </w:p>
    <w:p w:rsidR="00834CB4" w:rsidRPr="006E70C3" w:rsidRDefault="00834CB4" w:rsidP="00834CB4">
      <w:pPr>
        <w:tabs>
          <w:tab w:val="left" w:pos="6300"/>
        </w:tabs>
        <w:snapToGrid w:val="0"/>
        <w:spacing w:line="360" w:lineRule="auto"/>
        <w:ind w:firstLine="570"/>
        <w:rPr>
          <w:rFonts w:ascii="宋体" w:hAnsi="宋体"/>
          <w:snapToGrid w:val="0"/>
          <w:color w:val="000000" w:themeColor="text1"/>
          <w:kern w:val="0"/>
          <w:sz w:val="24"/>
        </w:rPr>
      </w:pPr>
    </w:p>
    <w:p w:rsidR="00834CB4" w:rsidRPr="006E70C3" w:rsidRDefault="00834CB4" w:rsidP="00834CB4">
      <w:pPr>
        <w:tabs>
          <w:tab w:val="left" w:pos="6300"/>
        </w:tabs>
        <w:snapToGrid w:val="0"/>
        <w:spacing w:line="360" w:lineRule="auto"/>
        <w:ind w:firstLine="570"/>
        <w:rPr>
          <w:rFonts w:ascii="宋体" w:hAnsi="宋体"/>
          <w:snapToGrid w:val="0"/>
          <w:color w:val="000000" w:themeColor="text1"/>
          <w:kern w:val="0"/>
          <w:sz w:val="24"/>
        </w:rPr>
      </w:pPr>
      <w:r w:rsidRPr="006E70C3">
        <w:rPr>
          <w:rFonts w:ascii="宋体" w:hAnsi="宋体" w:hint="eastAsia"/>
          <w:snapToGrid w:val="0"/>
          <w:color w:val="000000" w:themeColor="text1"/>
          <w:kern w:val="0"/>
          <w:sz w:val="24"/>
        </w:rPr>
        <w:t>特此证明。</w:t>
      </w:r>
    </w:p>
    <w:p w:rsidR="00834CB4" w:rsidRPr="006E70C3" w:rsidRDefault="00834CB4" w:rsidP="00834CB4">
      <w:pPr>
        <w:tabs>
          <w:tab w:val="left" w:pos="6300"/>
        </w:tabs>
        <w:snapToGrid w:val="0"/>
        <w:spacing w:line="360" w:lineRule="auto"/>
        <w:ind w:firstLine="570"/>
        <w:rPr>
          <w:rFonts w:ascii="宋体" w:hAnsi="宋体"/>
          <w:snapToGrid w:val="0"/>
          <w:color w:val="000000" w:themeColor="text1"/>
          <w:kern w:val="0"/>
          <w:sz w:val="24"/>
        </w:rPr>
      </w:pPr>
    </w:p>
    <w:p w:rsidR="00834CB4" w:rsidRPr="006E70C3" w:rsidRDefault="00834CB4" w:rsidP="00834CB4">
      <w:pPr>
        <w:tabs>
          <w:tab w:val="left" w:pos="6300"/>
        </w:tabs>
        <w:snapToGrid w:val="0"/>
        <w:spacing w:line="360" w:lineRule="auto"/>
        <w:ind w:firstLine="570"/>
        <w:rPr>
          <w:rFonts w:ascii="宋体" w:hAnsi="宋体"/>
          <w:snapToGrid w:val="0"/>
          <w:color w:val="000000" w:themeColor="text1"/>
          <w:kern w:val="0"/>
          <w:sz w:val="24"/>
        </w:rPr>
      </w:pPr>
    </w:p>
    <w:p w:rsidR="00834CB4" w:rsidRPr="006E70C3" w:rsidRDefault="00834CB4" w:rsidP="00834CB4">
      <w:pPr>
        <w:tabs>
          <w:tab w:val="left" w:pos="6300"/>
        </w:tabs>
        <w:snapToGrid w:val="0"/>
        <w:spacing w:line="360" w:lineRule="auto"/>
        <w:ind w:firstLine="570"/>
        <w:rPr>
          <w:rFonts w:ascii="宋体" w:hAnsi="宋体"/>
          <w:snapToGrid w:val="0"/>
          <w:color w:val="000000" w:themeColor="text1"/>
          <w:kern w:val="0"/>
          <w:sz w:val="24"/>
        </w:rPr>
      </w:pPr>
    </w:p>
    <w:p w:rsidR="00834CB4" w:rsidRPr="006E70C3" w:rsidRDefault="00834CB4" w:rsidP="00834CB4">
      <w:pPr>
        <w:tabs>
          <w:tab w:val="left" w:pos="6300"/>
        </w:tabs>
        <w:snapToGrid w:val="0"/>
        <w:spacing w:line="360" w:lineRule="auto"/>
        <w:ind w:firstLine="570"/>
        <w:rPr>
          <w:rFonts w:ascii="宋体" w:hAnsi="宋体"/>
          <w:snapToGrid w:val="0"/>
          <w:color w:val="000000" w:themeColor="text1"/>
          <w:kern w:val="0"/>
          <w:sz w:val="24"/>
        </w:rPr>
      </w:pPr>
      <w:r w:rsidRPr="006E70C3">
        <w:rPr>
          <w:rFonts w:ascii="宋体" w:hAnsi="宋体" w:hint="eastAsia"/>
          <w:snapToGrid w:val="0"/>
          <w:color w:val="000000" w:themeColor="text1"/>
          <w:kern w:val="0"/>
          <w:sz w:val="24"/>
        </w:rPr>
        <w:t xml:space="preserve">                                             （</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rPr>
        <w:t>人公章）</w:t>
      </w:r>
    </w:p>
    <w:p w:rsidR="00834CB4" w:rsidRPr="006E70C3" w:rsidRDefault="00834CB4" w:rsidP="00834CB4">
      <w:pPr>
        <w:tabs>
          <w:tab w:val="left" w:pos="6300"/>
        </w:tabs>
        <w:snapToGrid w:val="0"/>
        <w:spacing w:line="360" w:lineRule="auto"/>
        <w:ind w:firstLine="570"/>
        <w:rPr>
          <w:rFonts w:ascii="宋体" w:hAnsi="宋体"/>
          <w:snapToGrid w:val="0"/>
          <w:color w:val="000000" w:themeColor="text1"/>
          <w:kern w:val="0"/>
          <w:sz w:val="24"/>
        </w:rPr>
      </w:pPr>
    </w:p>
    <w:p w:rsidR="00834CB4" w:rsidRPr="006E70C3" w:rsidRDefault="00834CB4" w:rsidP="00834CB4">
      <w:pPr>
        <w:tabs>
          <w:tab w:val="left" w:pos="6300"/>
        </w:tabs>
        <w:snapToGrid w:val="0"/>
        <w:spacing w:line="360" w:lineRule="auto"/>
        <w:ind w:firstLine="570"/>
        <w:rPr>
          <w:rFonts w:ascii="宋体" w:hAnsi="宋体"/>
          <w:snapToGrid w:val="0"/>
          <w:color w:val="000000" w:themeColor="text1"/>
          <w:kern w:val="0"/>
          <w:sz w:val="24"/>
        </w:rPr>
      </w:pPr>
      <w:r w:rsidRPr="006E70C3">
        <w:rPr>
          <w:rFonts w:ascii="宋体" w:hAnsi="宋体" w:hint="eastAsia"/>
          <w:snapToGrid w:val="0"/>
          <w:color w:val="000000" w:themeColor="text1"/>
          <w:kern w:val="0"/>
          <w:sz w:val="24"/>
        </w:rPr>
        <w:t xml:space="preserve">                                             年   月   日</w:t>
      </w:r>
    </w:p>
    <w:p w:rsidR="00834CB4" w:rsidRPr="006E70C3" w:rsidRDefault="00834CB4" w:rsidP="00834CB4">
      <w:pPr>
        <w:tabs>
          <w:tab w:val="left" w:pos="6300"/>
        </w:tabs>
        <w:snapToGrid w:val="0"/>
        <w:spacing w:line="360" w:lineRule="auto"/>
        <w:ind w:firstLine="570"/>
        <w:rPr>
          <w:rFonts w:ascii="宋体" w:hAnsi="宋体"/>
          <w:snapToGrid w:val="0"/>
          <w:color w:val="000000" w:themeColor="text1"/>
          <w:kern w:val="0"/>
          <w:sz w:val="24"/>
        </w:rPr>
      </w:pPr>
    </w:p>
    <w:p w:rsidR="00834CB4" w:rsidRPr="006E70C3" w:rsidRDefault="00834CB4" w:rsidP="00834CB4">
      <w:pPr>
        <w:tabs>
          <w:tab w:val="left" w:pos="6300"/>
        </w:tabs>
        <w:snapToGrid w:val="0"/>
        <w:spacing w:line="360" w:lineRule="auto"/>
        <w:ind w:firstLine="570"/>
        <w:rPr>
          <w:rFonts w:ascii="宋体" w:hAnsi="宋体"/>
          <w:snapToGrid w:val="0"/>
          <w:color w:val="000000" w:themeColor="text1"/>
          <w:kern w:val="0"/>
          <w:sz w:val="24"/>
        </w:rPr>
      </w:pPr>
      <w:r w:rsidRPr="006E70C3">
        <w:rPr>
          <w:rFonts w:ascii="宋体" w:hAnsi="宋体" w:hint="eastAsia"/>
          <w:snapToGrid w:val="0"/>
          <w:color w:val="000000" w:themeColor="text1"/>
          <w:kern w:val="0"/>
          <w:sz w:val="24"/>
        </w:rPr>
        <w:t>（附：法定代表人身份证正反面复印件）</w:t>
      </w:r>
    </w:p>
    <w:p w:rsidR="00834CB4" w:rsidRPr="006E70C3" w:rsidRDefault="00834CB4" w:rsidP="00834CB4">
      <w:pPr>
        <w:tabs>
          <w:tab w:val="left" w:pos="6300"/>
        </w:tabs>
        <w:snapToGrid w:val="0"/>
        <w:spacing w:line="360" w:lineRule="auto"/>
        <w:ind w:firstLine="570"/>
        <w:rPr>
          <w:rFonts w:ascii="宋体" w:hAnsi="宋体"/>
          <w:snapToGrid w:val="0"/>
          <w:color w:val="000000" w:themeColor="text1"/>
          <w:kern w:val="0"/>
          <w:sz w:val="24"/>
        </w:rPr>
      </w:pPr>
    </w:p>
    <w:p w:rsidR="00834CB4" w:rsidRPr="006E70C3" w:rsidRDefault="00834CB4" w:rsidP="00834CB4">
      <w:pPr>
        <w:tabs>
          <w:tab w:val="left" w:pos="6300"/>
        </w:tabs>
        <w:snapToGrid w:val="0"/>
        <w:spacing w:line="360" w:lineRule="auto"/>
        <w:ind w:firstLine="570"/>
        <w:rPr>
          <w:rFonts w:ascii="宋体" w:hAnsi="宋体"/>
          <w:snapToGrid w:val="0"/>
          <w:color w:val="000000" w:themeColor="text1"/>
          <w:kern w:val="0"/>
          <w:sz w:val="24"/>
        </w:rPr>
      </w:pPr>
    </w:p>
    <w:p w:rsidR="00834CB4" w:rsidRPr="006E70C3" w:rsidRDefault="00834CB4" w:rsidP="00834CB4">
      <w:pPr>
        <w:tabs>
          <w:tab w:val="left" w:pos="6300"/>
        </w:tabs>
        <w:snapToGrid w:val="0"/>
        <w:spacing w:line="360" w:lineRule="auto"/>
        <w:ind w:firstLine="570"/>
        <w:rPr>
          <w:rFonts w:ascii="宋体" w:hAnsi="宋体"/>
          <w:snapToGrid w:val="0"/>
          <w:color w:val="000000" w:themeColor="text1"/>
          <w:kern w:val="0"/>
          <w:sz w:val="24"/>
        </w:rPr>
      </w:pPr>
    </w:p>
    <w:p w:rsidR="00834CB4" w:rsidRPr="006E70C3" w:rsidRDefault="00834CB4" w:rsidP="00086097">
      <w:pPr>
        <w:jc w:val="center"/>
        <w:rPr>
          <w:b/>
          <w:bCs/>
          <w:snapToGrid w:val="0"/>
          <w:color w:val="000000" w:themeColor="text1"/>
          <w:kern w:val="0"/>
          <w:sz w:val="24"/>
        </w:rPr>
      </w:pPr>
      <w:r w:rsidRPr="006E70C3">
        <w:rPr>
          <w:rFonts w:hint="eastAsia"/>
          <w:snapToGrid w:val="0"/>
          <w:color w:val="000000" w:themeColor="text1"/>
          <w:kern w:val="0"/>
        </w:rPr>
        <w:br w:type="column"/>
      </w:r>
      <w:r w:rsidRPr="006E70C3">
        <w:rPr>
          <w:rFonts w:hint="eastAsia"/>
          <w:b/>
          <w:bCs/>
          <w:snapToGrid w:val="0"/>
          <w:color w:val="000000" w:themeColor="text1"/>
        </w:rPr>
        <w:lastRenderedPageBreak/>
        <w:t>法定代表人授权委托书</w:t>
      </w:r>
    </w:p>
    <w:p w:rsidR="00834CB4" w:rsidRPr="006E70C3" w:rsidRDefault="00834CB4" w:rsidP="00834CB4">
      <w:pPr>
        <w:tabs>
          <w:tab w:val="left" w:pos="6300"/>
        </w:tabs>
        <w:snapToGrid w:val="0"/>
        <w:spacing w:line="360" w:lineRule="auto"/>
        <w:ind w:firstLine="570"/>
        <w:rPr>
          <w:rFonts w:ascii="宋体" w:hAnsi="宋体"/>
          <w:snapToGrid w:val="0"/>
          <w:color w:val="000000" w:themeColor="text1"/>
          <w:kern w:val="0"/>
          <w:sz w:val="24"/>
        </w:rPr>
      </w:pPr>
    </w:p>
    <w:p w:rsidR="00834CB4" w:rsidRPr="006E70C3" w:rsidRDefault="00834CB4" w:rsidP="00834CB4">
      <w:pPr>
        <w:tabs>
          <w:tab w:val="left" w:pos="6300"/>
        </w:tabs>
        <w:snapToGrid w:val="0"/>
        <w:spacing w:line="360" w:lineRule="auto"/>
        <w:ind w:firstLineChars="200" w:firstLine="480"/>
        <w:rPr>
          <w:rFonts w:ascii="宋体" w:hAnsi="宋体"/>
          <w:snapToGrid w:val="0"/>
          <w:color w:val="000000" w:themeColor="text1"/>
          <w:kern w:val="0"/>
          <w:sz w:val="24"/>
        </w:rPr>
      </w:pPr>
      <w:r w:rsidRPr="006E70C3">
        <w:rPr>
          <w:rFonts w:ascii="宋体" w:hAnsi="宋体" w:hint="eastAsia"/>
          <w:snapToGrid w:val="0"/>
          <w:color w:val="000000" w:themeColor="text1"/>
          <w:kern w:val="0"/>
          <w:sz w:val="24"/>
        </w:rPr>
        <w:t>项目名称：</w:t>
      </w:r>
      <w:r w:rsidRPr="006E70C3">
        <w:rPr>
          <w:rFonts w:ascii="宋体" w:hAnsi="宋体" w:hint="eastAsia"/>
          <w:snapToGrid w:val="0"/>
          <w:color w:val="000000" w:themeColor="text1"/>
          <w:kern w:val="0"/>
          <w:sz w:val="24"/>
          <w:szCs w:val="24"/>
          <w:u w:val="single"/>
        </w:rPr>
        <w:t>___________________</w:t>
      </w:r>
    </w:p>
    <w:p w:rsidR="00834CB4" w:rsidRPr="006E70C3" w:rsidRDefault="00834CB4" w:rsidP="00834CB4">
      <w:pPr>
        <w:tabs>
          <w:tab w:val="left" w:pos="6300"/>
        </w:tabs>
        <w:snapToGrid w:val="0"/>
        <w:spacing w:line="360" w:lineRule="auto"/>
        <w:ind w:firstLine="570"/>
        <w:rPr>
          <w:rFonts w:ascii="宋体" w:hAnsi="宋体"/>
          <w:snapToGrid w:val="0"/>
          <w:color w:val="000000" w:themeColor="text1"/>
          <w:kern w:val="0"/>
          <w:sz w:val="24"/>
        </w:rPr>
      </w:pPr>
    </w:p>
    <w:p w:rsidR="00834CB4" w:rsidRPr="006E70C3" w:rsidRDefault="00834CB4" w:rsidP="00834CB4">
      <w:pPr>
        <w:tabs>
          <w:tab w:val="left" w:pos="6300"/>
        </w:tabs>
        <w:snapToGrid w:val="0"/>
        <w:spacing w:line="360" w:lineRule="auto"/>
        <w:ind w:firstLineChars="200" w:firstLine="480"/>
        <w:rPr>
          <w:rFonts w:ascii="宋体" w:hAnsi="宋体"/>
          <w:snapToGrid w:val="0"/>
          <w:color w:val="000000" w:themeColor="text1"/>
          <w:kern w:val="0"/>
          <w:sz w:val="24"/>
        </w:rPr>
      </w:pPr>
      <w:r w:rsidRPr="006E70C3">
        <w:rPr>
          <w:rFonts w:ascii="宋体" w:hAnsi="宋体" w:hint="eastAsia"/>
          <w:snapToGrid w:val="0"/>
          <w:color w:val="000000" w:themeColor="text1"/>
          <w:kern w:val="0"/>
          <w:sz w:val="24"/>
        </w:rPr>
        <w:t>致：</w:t>
      </w:r>
      <w:r w:rsidRPr="006E70C3">
        <w:rPr>
          <w:rFonts w:ascii="宋体" w:hAnsi="宋体" w:hint="eastAsia"/>
          <w:snapToGrid w:val="0"/>
          <w:color w:val="000000" w:themeColor="text1"/>
          <w:kern w:val="0"/>
          <w:sz w:val="24"/>
          <w:u w:val="single"/>
        </w:rPr>
        <w:t>重庆三峡银行股份有限公司</w:t>
      </w:r>
      <w:r w:rsidRPr="006E70C3">
        <w:rPr>
          <w:rFonts w:ascii="宋体" w:hAnsi="宋体" w:hint="eastAsia"/>
          <w:snapToGrid w:val="0"/>
          <w:color w:val="000000" w:themeColor="text1"/>
          <w:kern w:val="0"/>
          <w:sz w:val="24"/>
        </w:rPr>
        <w:t>：</w:t>
      </w:r>
    </w:p>
    <w:p w:rsidR="00834CB4" w:rsidRPr="006E70C3" w:rsidRDefault="00834CB4" w:rsidP="00834CB4">
      <w:pPr>
        <w:tabs>
          <w:tab w:val="left" w:pos="6300"/>
        </w:tabs>
        <w:snapToGrid w:val="0"/>
        <w:spacing w:line="360" w:lineRule="auto"/>
        <w:ind w:firstLineChars="200" w:firstLine="480"/>
        <w:rPr>
          <w:rFonts w:ascii="宋体" w:hAnsi="宋体"/>
          <w:snapToGrid w:val="0"/>
          <w:color w:val="000000" w:themeColor="text1"/>
          <w:kern w:val="0"/>
          <w:sz w:val="24"/>
        </w:rPr>
      </w:pPr>
      <w:r w:rsidRPr="006E70C3">
        <w:rPr>
          <w:rFonts w:ascii="宋体" w:hAnsi="宋体" w:hint="eastAsia"/>
          <w:snapToGrid w:val="0"/>
          <w:color w:val="000000" w:themeColor="text1"/>
          <w:kern w:val="0"/>
          <w:sz w:val="24"/>
        </w:rPr>
        <w:t>（</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rPr>
        <w:t>人法定代表人名称）是（</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rPr>
        <w:t>人名称）的法定代表人，特授权（被授权人姓名及身份证代码）代表我单位全权办理上述项目的</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rPr>
        <w:t>、谈判、签约等具体工作，并签署全部有关文件、协议及合同。</w:t>
      </w:r>
    </w:p>
    <w:p w:rsidR="00834CB4" w:rsidRPr="006E70C3" w:rsidRDefault="00834CB4" w:rsidP="00834CB4">
      <w:pPr>
        <w:tabs>
          <w:tab w:val="left" w:pos="6300"/>
        </w:tabs>
        <w:snapToGrid w:val="0"/>
        <w:spacing w:line="360" w:lineRule="auto"/>
        <w:ind w:firstLineChars="200" w:firstLine="480"/>
        <w:rPr>
          <w:rFonts w:ascii="宋体" w:hAnsi="宋体"/>
          <w:snapToGrid w:val="0"/>
          <w:color w:val="000000" w:themeColor="text1"/>
          <w:kern w:val="0"/>
          <w:sz w:val="24"/>
        </w:rPr>
      </w:pPr>
      <w:r w:rsidRPr="006E70C3">
        <w:rPr>
          <w:rFonts w:ascii="宋体" w:hAnsi="宋体" w:hint="eastAsia"/>
          <w:snapToGrid w:val="0"/>
          <w:color w:val="000000" w:themeColor="text1"/>
          <w:kern w:val="0"/>
          <w:sz w:val="24"/>
        </w:rPr>
        <w:t>我单位对被授权人的签字负全部责任。</w:t>
      </w:r>
    </w:p>
    <w:p w:rsidR="00834CB4" w:rsidRPr="006E70C3" w:rsidRDefault="00834CB4" w:rsidP="00834CB4">
      <w:pPr>
        <w:tabs>
          <w:tab w:val="left" w:pos="6300"/>
        </w:tabs>
        <w:snapToGrid w:val="0"/>
        <w:spacing w:line="360" w:lineRule="auto"/>
        <w:ind w:firstLineChars="200" w:firstLine="480"/>
        <w:rPr>
          <w:rFonts w:ascii="宋体" w:hAnsi="宋体"/>
          <w:snapToGrid w:val="0"/>
          <w:color w:val="000000" w:themeColor="text1"/>
          <w:kern w:val="0"/>
          <w:sz w:val="24"/>
        </w:rPr>
      </w:pPr>
      <w:r w:rsidRPr="006E70C3">
        <w:rPr>
          <w:rFonts w:ascii="宋体" w:hAnsi="宋体" w:hint="eastAsia"/>
          <w:snapToGrid w:val="0"/>
          <w:color w:val="000000" w:themeColor="text1"/>
          <w:kern w:val="0"/>
          <w:sz w:val="24"/>
        </w:rPr>
        <w:t>在撤消授权的书面通知以前，本授权书一直有效。被授权人在授权书有效期内签署的所有文件不因授权的撤消而失效。</w:t>
      </w:r>
    </w:p>
    <w:p w:rsidR="00834CB4" w:rsidRPr="006E70C3" w:rsidRDefault="00834CB4" w:rsidP="00834CB4">
      <w:pPr>
        <w:tabs>
          <w:tab w:val="left" w:pos="6300"/>
        </w:tabs>
        <w:snapToGrid w:val="0"/>
        <w:spacing w:line="360" w:lineRule="auto"/>
        <w:ind w:firstLine="570"/>
        <w:rPr>
          <w:rFonts w:ascii="宋体" w:hAnsi="宋体"/>
          <w:snapToGrid w:val="0"/>
          <w:color w:val="000000" w:themeColor="text1"/>
          <w:kern w:val="0"/>
          <w:sz w:val="24"/>
        </w:rPr>
      </w:pPr>
    </w:p>
    <w:p w:rsidR="00834CB4" w:rsidRPr="006E70C3" w:rsidRDefault="00834CB4" w:rsidP="00834CB4">
      <w:pPr>
        <w:tabs>
          <w:tab w:val="left" w:pos="6300"/>
        </w:tabs>
        <w:snapToGrid w:val="0"/>
        <w:spacing w:line="360" w:lineRule="auto"/>
        <w:ind w:firstLine="570"/>
        <w:rPr>
          <w:rFonts w:ascii="宋体" w:hAnsi="宋体"/>
          <w:snapToGrid w:val="0"/>
          <w:color w:val="000000" w:themeColor="text1"/>
          <w:kern w:val="0"/>
          <w:sz w:val="24"/>
        </w:rPr>
      </w:pPr>
    </w:p>
    <w:p w:rsidR="00834CB4" w:rsidRPr="006E70C3" w:rsidRDefault="00834CB4" w:rsidP="00834CB4">
      <w:pPr>
        <w:tabs>
          <w:tab w:val="left" w:pos="6300"/>
        </w:tabs>
        <w:snapToGrid w:val="0"/>
        <w:spacing w:line="360" w:lineRule="auto"/>
        <w:ind w:firstLine="570"/>
        <w:rPr>
          <w:rFonts w:ascii="宋体" w:hAnsi="宋体"/>
          <w:snapToGrid w:val="0"/>
          <w:color w:val="000000" w:themeColor="text1"/>
          <w:kern w:val="0"/>
          <w:sz w:val="24"/>
        </w:rPr>
      </w:pPr>
      <w:r w:rsidRPr="006E70C3">
        <w:rPr>
          <w:rFonts w:ascii="宋体" w:hAnsi="宋体" w:hint="eastAsia"/>
          <w:snapToGrid w:val="0"/>
          <w:color w:val="000000" w:themeColor="text1"/>
          <w:kern w:val="0"/>
          <w:sz w:val="24"/>
        </w:rPr>
        <w:t xml:space="preserve">被授权人：                                 </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rPr>
        <w:t>人法定代表人：</w:t>
      </w:r>
    </w:p>
    <w:p w:rsidR="00834CB4" w:rsidRPr="006E70C3" w:rsidRDefault="00834CB4" w:rsidP="00834CB4">
      <w:pPr>
        <w:tabs>
          <w:tab w:val="left" w:pos="6300"/>
        </w:tabs>
        <w:snapToGrid w:val="0"/>
        <w:spacing w:line="360" w:lineRule="auto"/>
        <w:ind w:firstLine="570"/>
        <w:rPr>
          <w:rFonts w:ascii="宋体" w:hAnsi="宋体"/>
          <w:snapToGrid w:val="0"/>
          <w:color w:val="000000" w:themeColor="text1"/>
          <w:kern w:val="0"/>
          <w:sz w:val="24"/>
        </w:rPr>
      </w:pPr>
      <w:r w:rsidRPr="006E70C3">
        <w:rPr>
          <w:rFonts w:ascii="宋体" w:hAnsi="宋体" w:hint="eastAsia"/>
          <w:snapToGrid w:val="0"/>
          <w:color w:val="000000" w:themeColor="text1"/>
          <w:kern w:val="0"/>
          <w:sz w:val="24"/>
        </w:rPr>
        <w:t>（签字或盖章）                                （签字或盖章）</w:t>
      </w:r>
    </w:p>
    <w:p w:rsidR="00834CB4" w:rsidRPr="006E70C3" w:rsidRDefault="00834CB4" w:rsidP="00834CB4">
      <w:pPr>
        <w:tabs>
          <w:tab w:val="left" w:pos="6300"/>
        </w:tabs>
        <w:snapToGrid w:val="0"/>
        <w:spacing w:line="360" w:lineRule="auto"/>
        <w:ind w:firstLine="570"/>
        <w:rPr>
          <w:rFonts w:ascii="宋体" w:hAnsi="宋体"/>
          <w:snapToGrid w:val="0"/>
          <w:color w:val="000000" w:themeColor="text1"/>
          <w:kern w:val="0"/>
          <w:sz w:val="24"/>
        </w:rPr>
      </w:pPr>
    </w:p>
    <w:p w:rsidR="00834CB4" w:rsidRPr="006E70C3" w:rsidRDefault="00834CB4" w:rsidP="00834CB4">
      <w:pPr>
        <w:tabs>
          <w:tab w:val="left" w:pos="6300"/>
        </w:tabs>
        <w:snapToGrid w:val="0"/>
        <w:spacing w:line="360" w:lineRule="auto"/>
        <w:ind w:firstLine="570"/>
        <w:rPr>
          <w:rFonts w:ascii="宋体" w:hAnsi="宋体"/>
          <w:snapToGrid w:val="0"/>
          <w:color w:val="000000" w:themeColor="text1"/>
          <w:kern w:val="0"/>
          <w:sz w:val="24"/>
        </w:rPr>
      </w:pPr>
    </w:p>
    <w:p w:rsidR="00834CB4" w:rsidRPr="006E70C3" w:rsidRDefault="00834CB4" w:rsidP="00834CB4">
      <w:pPr>
        <w:tabs>
          <w:tab w:val="left" w:pos="6300"/>
        </w:tabs>
        <w:snapToGrid w:val="0"/>
        <w:spacing w:line="360" w:lineRule="auto"/>
        <w:ind w:firstLine="570"/>
        <w:rPr>
          <w:rFonts w:ascii="宋体" w:hAnsi="宋体"/>
          <w:snapToGrid w:val="0"/>
          <w:color w:val="000000" w:themeColor="text1"/>
          <w:kern w:val="0"/>
          <w:sz w:val="24"/>
        </w:rPr>
      </w:pPr>
      <w:r w:rsidRPr="006E70C3">
        <w:rPr>
          <w:rFonts w:ascii="宋体" w:hAnsi="宋体" w:hint="eastAsia"/>
          <w:snapToGrid w:val="0"/>
          <w:color w:val="000000" w:themeColor="text1"/>
          <w:kern w:val="0"/>
          <w:sz w:val="24"/>
        </w:rPr>
        <w:t>（附：被授权人身份证正反面复印件）</w:t>
      </w:r>
    </w:p>
    <w:p w:rsidR="00834CB4" w:rsidRPr="006E70C3" w:rsidRDefault="00834CB4" w:rsidP="00834CB4">
      <w:pPr>
        <w:tabs>
          <w:tab w:val="left" w:pos="6300"/>
        </w:tabs>
        <w:snapToGrid w:val="0"/>
        <w:spacing w:line="360" w:lineRule="auto"/>
        <w:ind w:firstLine="570"/>
        <w:rPr>
          <w:rFonts w:ascii="宋体" w:hAnsi="宋体"/>
          <w:snapToGrid w:val="0"/>
          <w:color w:val="000000" w:themeColor="text1"/>
          <w:kern w:val="0"/>
          <w:sz w:val="24"/>
        </w:rPr>
      </w:pPr>
    </w:p>
    <w:p w:rsidR="00834CB4" w:rsidRPr="006E70C3" w:rsidRDefault="00834CB4" w:rsidP="00834CB4">
      <w:pPr>
        <w:tabs>
          <w:tab w:val="left" w:pos="6300"/>
        </w:tabs>
        <w:snapToGrid w:val="0"/>
        <w:spacing w:line="360" w:lineRule="auto"/>
        <w:ind w:firstLine="570"/>
        <w:rPr>
          <w:rFonts w:ascii="宋体" w:hAnsi="宋体"/>
          <w:snapToGrid w:val="0"/>
          <w:color w:val="000000" w:themeColor="text1"/>
          <w:kern w:val="0"/>
          <w:sz w:val="24"/>
        </w:rPr>
      </w:pPr>
    </w:p>
    <w:p w:rsidR="00834CB4" w:rsidRPr="006E70C3" w:rsidRDefault="00834CB4" w:rsidP="00834CB4">
      <w:pPr>
        <w:tabs>
          <w:tab w:val="left" w:pos="6300"/>
        </w:tabs>
        <w:snapToGrid w:val="0"/>
        <w:spacing w:line="360" w:lineRule="auto"/>
        <w:ind w:firstLine="570"/>
        <w:rPr>
          <w:rFonts w:ascii="宋体" w:hAnsi="宋体"/>
          <w:snapToGrid w:val="0"/>
          <w:color w:val="000000" w:themeColor="text1"/>
          <w:kern w:val="0"/>
          <w:sz w:val="24"/>
        </w:rPr>
      </w:pPr>
    </w:p>
    <w:p w:rsidR="00834CB4" w:rsidRPr="006E70C3" w:rsidRDefault="00834CB4" w:rsidP="00834CB4">
      <w:pPr>
        <w:tabs>
          <w:tab w:val="left" w:pos="6300"/>
        </w:tabs>
        <w:snapToGrid w:val="0"/>
        <w:spacing w:line="360" w:lineRule="auto"/>
        <w:ind w:right="480" w:firstLine="570"/>
        <w:jc w:val="right"/>
        <w:rPr>
          <w:rFonts w:ascii="宋体" w:hAnsi="宋体"/>
          <w:snapToGrid w:val="0"/>
          <w:color w:val="000000" w:themeColor="text1"/>
          <w:kern w:val="0"/>
          <w:sz w:val="24"/>
        </w:rPr>
      </w:pPr>
      <w:r w:rsidRPr="006E70C3">
        <w:rPr>
          <w:rFonts w:ascii="宋体" w:hAnsi="宋体" w:hint="eastAsia"/>
          <w:snapToGrid w:val="0"/>
          <w:color w:val="000000" w:themeColor="text1"/>
          <w:kern w:val="0"/>
          <w:sz w:val="24"/>
        </w:rPr>
        <w:t>（</w:t>
      </w: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rPr>
        <w:t>人公章）</w:t>
      </w:r>
    </w:p>
    <w:p w:rsidR="00834CB4" w:rsidRPr="006E70C3" w:rsidRDefault="00834CB4" w:rsidP="00834CB4">
      <w:pPr>
        <w:tabs>
          <w:tab w:val="left" w:pos="6300"/>
        </w:tabs>
        <w:snapToGrid w:val="0"/>
        <w:spacing w:line="360" w:lineRule="auto"/>
        <w:ind w:right="480" w:firstLine="570"/>
        <w:jc w:val="right"/>
        <w:rPr>
          <w:rFonts w:ascii="宋体" w:hAnsi="宋体"/>
          <w:snapToGrid w:val="0"/>
          <w:color w:val="000000" w:themeColor="text1"/>
          <w:kern w:val="0"/>
          <w:sz w:val="24"/>
        </w:rPr>
      </w:pPr>
      <w:r w:rsidRPr="006E70C3">
        <w:rPr>
          <w:rFonts w:ascii="宋体" w:hAnsi="宋体" w:hint="eastAsia"/>
          <w:snapToGrid w:val="0"/>
          <w:color w:val="000000" w:themeColor="text1"/>
          <w:kern w:val="0"/>
          <w:sz w:val="24"/>
        </w:rPr>
        <w:t>年   月   日</w:t>
      </w:r>
    </w:p>
    <w:p w:rsidR="00834CB4" w:rsidRPr="006E70C3" w:rsidRDefault="00834CB4" w:rsidP="00834CB4">
      <w:pPr>
        <w:widowControl/>
        <w:spacing w:line="360" w:lineRule="auto"/>
        <w:jc w:val="left"/>
        <w:rPr>
          <w:rFonts w:ascii="宋体" w:hAnsi="宋体"/>
          <w:snapToGrid w:val="0"/>
          <w:color w:val="000000" w:themeColor="text1"/>
          <w:kern w:val="0"/>
          <w:sz w:val="24"/>
          <w:szCs w:val="24"/>
        </w:rPr>
      </w:pPr>
    </w:p>
    <w:p w:rsidR="00834CB4" w:rsidRPr="006E70C3" w:rsidRDefault="00834CB4" w:rsidP="00095ED3">
      <w:pPr>
        <w:pStyle w:val="2"/>
        <w:numPr>
          <w:ilvl w:val="0"/>
          <w:numId w:val="8"/>
        </w:numPr>
        <w:ind w:firstLineChars="0"/>
        <w:jc w:val="center"/>
        <w:rPr>
          <w:color w:val="000000" w:themeColor="text1"/>
          <w:kern w:val="0"/>
        </w:rPr>
      </w:pPr>
      <w:r w:rsidRPr="006E70C3">
        <w:rPr>
          <w:rFonts w:hint="eastAsia"/>
          <w:color w:val="000000" w:themeColor="text1"/>
          <w:kern w:val="0"/>
        </w:rPr>
        <w:br w:type="page"/>
      </w:r>
      <w:r w:rsidRPr="006E70C3">
        <w:rPr>
          <w:rFonts w:cs="Cambria" w:hint="eastAsia"/>
          <w:bCs w:val="0"/>
          <w:snapToGrid/>
          <w:color w:val="000000" w:themeColor="text1"/>
          <w:sz w:val="28"/>
          <w:szCs w:val="28"/>
        </w:rPr>
        <w:lastRenderedPageBreak/>
        <w:t>报价一览表</w:t>
      </w:r>
    </w:p>
    <w:p w:rsidR="00834CB4" w:rsidRPr="006E70C3" w:rsidRDefault="00834CB4" w:rsidP="00834CB4">
      <w:pPr>
        <w:tabs>
          <w:tab w:val="left" w:pos="6300"/>
        </w:tabs>
        <w:snapToGrid w:val="0"/>
        <w:spacing w:line="360" w:lineRule="auto"/>
        <w:jc w:val="center"/>
        <w:rPr>
          <w:rFonts w:ascii="宋体" w:hAnsi="宋体"/>
          <w:b/>
          <w:snapToGrid w:val="0"/>
          <w:color w:val="000000" w:themeColor="text1"/>
          <w:kern w:val="0"/>
          <w:sz w:val="36"/>
        </w:rPr>
      </w:pPr>
    </w:p>
    <w:tbl>
      <w:tblPr>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54"/>
        <w:gridCol w:w="4019"/>
        <w:gridCol w:w="2416"/>
      </w:tblGrid>
      <w:tr w:rsidR="006E70C3" w:rsidRPr="006E70C3" w:rsidTr="001D56AD">
        <w:trPr>
          <w:cantSplit/>
          <w:trHeight w:val="800"/>
          <w:jc w:val="center"/>
        </w:trPr>
        <w:tc>
          <w:tcPr>
            <w:tcW w:w="2952" w:type="dxa"/>
            <w:tcBorders>
              <w:top w:val="single" w:sz="4" w:space="0" w:color="auto"/>
              <w:left w:val="single" w:sz="4" w:space="0" w:color="auto"/>
              <w:bottom w:val="single" w:sz="4" w:space="0" w:color="auto"/>
              <w:right w:val="single" w:sz="4" w:space="0" w:color="auto"/>
            </w:tcBorders>
            <w:vAlign w:val="center"/>
          </w:tcPr>
          <w:p w:rsidR="00834CB4" w:rsidRPr="006E70C3" w:rsidRDefault="00834CB4" w:rsidP="00B05BFC">
            <w:pPr>
              <w:spacing w:line="360" w:lineRule="auto"/>
              <w:jc w:val="center"/>
              <w:rPr>
                <w:rFonts w:ascii="宋体" w:hAnsi="宋体"/>
                <w:snapToGrid w:val="0"/>
                <w:color w:val="000000" w:themeColor="text1"/>
                <w:kern w:val="0"/>
                <w:sz w:val="24"/>
                <w:szCs w:val="24"/>
              </w:rPr>
            </w:pPr>
            <w:r w:rsidRPr="006E70C3">
              <w:rPr>
                <w:rFonts w:ascii="宋体" w:hAnsi="宋体" w:cs="Cambria"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人全称</w:t>
            </w:r>
          </w:p>
        </w:tc>
        <w:tc>
          <w:tcPr>
            <w:tcW w:w="6437" w:type="dxa"/>
            <w:gridSpan w:val="2"/>
            <w:tcBorders>
              <w:top w:val="single" w:sz="4" w:space="0" w:color="auto"/>
              <w:left w:val="single" w:sz="4" w:space="0" w:color="auto"/>
              <w:bottom w:val="single" w:sz="4" w:space="0" w:color="auto"/>
              <w:right w:val="single" w:sz="4" w:space="0" w:color="auto"/>
            </w:tcBorders>
            <w:vAlign w:val="center"/>
          </w:tcPr>
          <w:p w:rsidR="00834CB4" w:rsidRPr="006E70C3" w:rsidRDefault="00834CB4" w:rsidP="00B05BFC">
            <w:pPr>
              <w:spacing w:line="360" w:lineRule="auto"/>
              <w:jc w:val="center"/>
              <w:rPr>
                <w:rFonts w:ascii="宋体" w:hAnsi="宋体"/>
                <w:color w:val="000000" w:themeColor="text1"/>
                <w:sz w:val="24"/>
                <w:szCs w:val="24"/>
              </w:rPr>
            </w:pPr>
          </w:p>
        </w:tc>
      </w:tr>
      <w:tr w:rsidR="006E70C3" w:rsidRPr="006E70C3" w:rsidTr="00C73242">
        <w:trPr>
          <w:cantSplit/>
          <w:trHeight w:val="800"/>
          <w:jc w:val="center"/>
        </w:trPr>
        <w:tc>
          <w:tcPr>
            <w:tcW w:w="2952" w:type="dxa"/>
            <w:tcBorders>
              <w:top w:val="single" w:sz="4" w:space="0" w:color="auto"/>
              <w:left w:val="single" w:sz="4" w:space="0" w:color="auto"/>
              <w:bottom w:val="single" w:sz="4" w:space="0" w:color="auto"/>
              <w:right w:val="single" w:sz="4" w:space="0" w:color="auto"/>
            </w:tcBorders>
            <w:vAlign w:val="center"/>
          </w:tcPr>
          <w:p w:rsidR="00785151" w:rsidRPr="006E70C3" w:rsidRDefault="00785151" w:rsidP="00B05BFC">
            <w:pPr>
              <w:spacing w:line="360" w:lineRule="auto"/>
              <w:jc w:val="center"/>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比选项目名称</w:t>
            </w:r>
          </w:p>
        </w:tc>
        <w:tc>
          <w:tcPr>
            <w:tcW w:w="6437" w:type="dxa"/>
            <w:gridSpan w:val="2"/>
            <w:tcBorders>
              <w:top w:val="single" w:sz="4" w:space="0" w:color="auto"/>
              <w:left w:val="single" w:sz="4" w:space="0" w:color="auto"/>
              <w:bottom w:val="single" w:sz="4" w:space="0" w:color="auto"/>
              <w:right w:val="single" w:sz="4" w:space="0" w:color="auto"/>
            </w:tcBorders>
            <w:vAlign w:val="center"/>
          </w:tcPr>
          <w:p w:rsidR="00785151" w:rsidRPr="006E70C3" w:rsidRDefault="00785151" w:rsidP="00B05BFC">
            <w:pPr>
              <w:spacing w:line="360" w:lineRule="auto"/>
              <w:jc w:val="center"/>
              <w:rPr>
                <w:rFonts w:ascii="宋体" w:hAnsi="宋体"/>
                <w:color w:val="000000" w:themeColor="text1"/>
                <w:sz w:val="24"/>
                <w:szCs w:val="24"/>
              </w:rPr>
            </w:pPr>
            <w:r w:rsidRPr="006E70C3">
              <w:rPr>
                <w:rFonts w:ascii="宋体" w:hAnsi="宋体" w:hint="eastAsia"/>
                <w:snapToGrid w:val="0"/>
                <w:color w:val="000000" w:themeColor="text1"/>
                <w:sz w:val="24"/>
                <w:szCs w:val="24"/>
              </w:rPr>
              <w:t>参选</w:t>
            </w:r>
            <w:r w:rsidRPr="006E70C3">
              <w:rPr>
                <w:rFonts w:ascii="宋体" w:hAnsi="宋体" w:hint="eastAsia"/>
                <w:color w:val="000000" w:themeColor="text1"/>
                <w:sz w:val="24"/>
                <w:szCs w:val="24"/>
              </w:rPr>
              <w:t>总价（含税）</w:t>
            </w:r>
          </w:p>
        </w:tc>
      </w:tr>
      <w:tr w:rsidR="006E70C3" w:rsidRPr="006E70C3" w:rsidTr="004174AD">
        <w:trPr>
          <w:cantSplit/>
          <w:trHeight w:val="598"/>
          <w:jc w:val="center"/>
        </w:trPr>
        <w:tc>
          <w:tcPr>
            <w:tcW w:w="2952" w:type="dxa"/>
            <w:vMerge w:val="restart"/>
            <w:tcBorders>
              <w:top w:val="single" w:sz="4" w:space="0" w:color="auto"/>
              <w:left w:val="single" w:sz="4" w:space="0" w:color="auto"/>
              <w:right w:val="single" w:sz="4" w:space="0" w:color="auto"/>
            </w:tcBorders>
            <w:vAlign w:val="center"/>
          </w:tcPr>
          <w:p w:rsidR="00E14B9D" w:rsidRPr="006E70C3" w:rsidRDefault="00E14B9D" w:rsidP="00B05BFC">
            <w:pPr>
              <w:spacing w:line="360" w:lineRule="auto"/>
              <w:jc w:val="center"/>
              <w:rPr>
                <w:rFonts w:ascii="宋体" w:hAnsi="宋体"/>
                <w:snapToGrid w:val="0"/>
                <w:color w:val="000000" w:themeColor="text1"/>
                <w:kern w:val="0"/>
                <w:sz w:val="24"/>
                <w:szCs w:val="24"/>
              </w:rPr>
            </w:pPr>
          </w:p>
        </w:tc>
        <w:tc>
          <w:tcPr>
            <w:tcW w:w="4020" w:type="dxa"/>
            <w:tcBorders>
              <w:top w:val="single" w:sz="4" w:space="0" w:color="auto"/>
              <w:left w:val="single" w:sz="4" w:space="0" w:color="auto"/>
              <w:bottom w:val="single" w:sz="4" w:space="0" w:color="auto"/>
              <w:right w:val="single" w:sz="4" w:space="0" w:color="auto"/>
            </w:tcBorders>
            <w:vAlign w:val="center"/>
          </w:tcPr>
          <w:p w:rsidR="00E14B9D" w:rsidRPr="006E70C3" w:rsidRDefault="00E14B9D" w:rsidP="00785151">
            <w:pPr>
              <w:spacing w:line="360" w:lineRule="auto"/>
              <w:rPr>
                <w:rFonts w:ascii="宋体" w:hAnsi="宋体"/>
                <w:color w:val="000000" w:themeColor="text1"/>
                <w:sz w:val="24"/>
                <w:szCs w:val="24"/>
              </w:rPr>
            </w:pPr>
            <w:r w:rsidRPr="006E70C3">
              <w:rPr>
                <w:rFonts w:ascii="宋体" w:hAnsi="宋体" w:hint="eastAsia"/>
                <w:color w:val="000000" w:themeColor="text1"/>
                <w:sz w:val="24"/>
                <w:szCs w:val="24"/>
              </w:rPr>
              <w:t>产品报价：</w:t>
            </w:r>
          </w:p>
        </w:tc>
        <w:tc>
          <w:tcPr>
            <w:tcW w:w="2417" w:type="dxa"/>
            <w:tcBorders>
              <w:top w:val="single" w:sz="4" w:space="0" w:color="auto"/>
              <w:left w:val="single" w:sz="4" w:space="0" w:color="auto"/>
              <w:bottom w:val="single" w:sz="4" w:space="0" w:color="auto"/>
              <w:right w:val="single" w:sz="4" w:space="0" w:color="auto"/>
            </w:tcBorders>
            <w:vAlign w:val="center"/>
          </w:tcPr>
          <w:p w:rsidR="00E14B9D" w:rsidRPr="006E70C3" w:rsidRDefault="00E14B9D" w:rsidP="00E14B9D">
            <w:pPr>
              <w:spacing w:line="360" w:lineRule="auto"/>
              <w:rPr>
                <w:rFonts w:ascii="宋体" w:hAnsi="宋体"/>
                <w:color w:val="000000" w:themeColor="text1"/>
                <w:sz w:val="24"/>
                <w:szCs w:val="24"/>
              </w:rPr>
            </w:pPr>
            <w:r w:rsidRPr="006E70C3">
              <w:rPr>
                <w:rFonts w:ascii="宋体" w:hAnsi="宋体"/>
                <w:color w:val="000000" w:themeColor="text1"/>
                <w:sz w:val="24"/>
                <w:szCs w:val="24"/>
              </w:rPr>
              <w:t>税率</w:t>
            </w:r>
            <w:r w:rsidRPr="006E70C3">
              <w:rPr>
                <w:rFonts w:ascii="宋体" w:hAnsi="宋体" w:hint="eastAsia"/>
                <w:color w:val="000000" w:themeColor="text1"/>
                <w:sz w:val="24"/>
                <w:szCs w:val="24"/>
              </w:rPr>
              <w:t>：1</w:t>
            </w:r>
            <w:r w:rsidRPr="006E70C3">
              <w:rPr>
                <w:rFonts w:ascii="宋体" w:hAnsi="宋体"/>
                <w:color w:val="000000" w:themeColor="text1"/>
                <w:sz w:val="24"/>
                <w:szCs w:val="24"/>
              </w:rPr>
              <w:t>3</w:t>
            </w:r>
            <w:r w:rsidRPr="006E70C3">
              <w:rPr>
                <w:rFonts w:ascii="宋体" w:hAnsi="宋体" w:hint="eastAsia"/>
                <w:color w:val="000000" w:themeColor="text1"/>
                <w:sz w:val="24"/>
                <w:szCs w:val="24"/>
              </w:rPr>
              <w:t>%</w:t>
            </w:r>
          </w:p>
        </w:tc>
      </w:tr>
      <w:tr w:rsidR="006E70C3" w:rsidRPr="006E70C3" w:rsidTr="004174AD">
        <w:trPr>
          <w:cantSplit/>
          <w:trHeight w:val="550"/>
          <w:jc w:val="center"/>
        </w:trPr>
        <w:tc>
          <w:tcPr>
            <w:tcW w:w="2952" w:type="dxa"/>
            <w:vMerge/>
            <w:tcBorders>
              <w:left w:val="single" w:sz="4" w:space="0" w:color="auto"/>
              <w:bottom w:val="single" w:sz="4" w:space="0" w:color="auto"/>
              <w:right w:val="single" w:sz="4" w:space="0" w:color="auto"/>
            </w:tcBorders>
            <w:vAlign w:val="center"/>
          </w:tcPr>
          <w:p w:rsidR="00E14B9D" w:rsidRPr="006E70C3" w:rsidRDefault="00E14B9D" w:rsidP="00B05BFC">
            <w:pPr>
              <w:spacing w:line="360" w:lineRule="auto"/>
              <w:jc w:val="center"/>
              <w:rPr>
                <w:rFonts w:ascii="宋体" w:hAnsi="宋体"/>
                <w:snapToGrid w:val="0"/>
                <w:color w:val="000000" w:themeColor="text1"/>
                <w:kern w:val="0"/>
                <w:sz w:val="24"/>
                <w:szCs w:val="24"/>
              </w:rPr>
            </w:pPr>
          </w:p>
        </w:tc>
        <w:tc>
          <w:tcPr>
            <w:tcW w:w="4020" w:type="dxa"/>
            <w:tcBorders>
              <w:top w:val="single" w:sz="4" w:space="0" w:color="auto"/>
              <w:left w:val="single" w:sz="4" w:space="0" w:color="auto"/>
              <w:bottom w:val="single" w:sz="4" w:space="0" w:color="auto"/>
              <w:right w:val="single" w:sz="4" w:space="0" w:color="auto"/>
            </w:tcBorders>
            <w:vAlign w:val="center"/>
          </w:tcPr>
          <w:p w:rsidR="00E14B9D" w:rsidRPr="006E70C3" w:rsidRDefault="00E14B9D" w:rsidP="00785151">
            <w:pPr>
              <w:spacing w:line="360" w:lineRule="auto"/>
              <w:rPr>
                <w:rFonts w:ascii="宋体" w:hAnsi="宋体"/>
                <w:color w:val="000000" w:themeColor="text1"/>
                <w:sz w:val="24"/>
                <w:szCs w:val="24"/>
              </w:rPr>
            </w:pPr>
            <w:r w:rsidRPr="006E70C3">
              <w:rPr>
                <w:rFonts w:ascii="宋体" w:hAnsi="宋体" w:hint="eastAsia"/>
                <w:color w:val="000000" w:themeColor="text1"/>
                <w:sz w:val="24"/>
                <w:szCs w:val="24"/>
              </w:rPr>
              <w:t>定制开发报价：</w:t>
            </w:r>
          </w:p>
        </w:tc>
        <w:tc>
          <w:tcPr>
            <w:tcW w:w="2417" w:type="dxa"/>
            <w:tcBorders>
              <w:top w:val="single" w:sz="4" w:space="0" w:color="auto"/>
              <w:left w:val="single" w:sz="4" w:space="0" w:color="auto"/>
              <w:bottom w:val="single" w:sz="4" w:space="0" w:color="auto"/>
              <w:right w:val="single" w:sz="4" w:space="0" w:color="auto"/>
            </w:tcBorders>
            <w:vAlign w:val="center"/>
          </w:tcPr>
          <w:p w:rsidR="00E14B9D" w:rsidRPr="006E70C3" w:rsidRDefault="00E14B9D" w:rsidP="00785151">
            <w:pPr>
              <w:spacing w:line="360" w:lineRule="auto"/>
              <w:rPr>
                <w:rFonts w:ascii="宋体" w:hAnsi="宋体"/>
                <w:color w:val="000000" w:themeColor="text1"/>
                <w:sz w:val="24"/>
                <w:szCs w:val="24"/>
              </w:rPr>
            </w:pPr>
            <w:r w:rsidRPr="006E70C3">
              <w:rPr>
                <w:rFonts w:ascii="宋体" w:hAnsi="宋体" w:hint="eastAsia"/>
                <w:color w:val="000000" w:themeColor="text1"/>
                <w:sz w:val="24"/>
                <w:szCs w:val="24"/>
              </w:rPr>
              <w:t>税率：6%</w:t>
            </w:r>
          </w:p>
        </w:tc>
      </w:tr>
      <w:tr w:rsidR="006E70C3" w:rsidRPr="006E70C3" w:rsidTr="00E14B9D">
        <w:trPr>
          <w:cantSplit/>
          <w:trHeight w:val="649"/>
          <w:jc w:val="center"/>
        </w:trPr>
        <w:tc>
          <w:tcPr>
            <w:tcW w:w="2955" w:type="dxa"/>
            <w:tcBorders>
              <w:top w:val="single" w:sz="4" w:space="0" w:color="auto"/>
              <w:left w:val="single" w:sz="4" w:space="0" w:color="auto"/>
              <w:bottom w:val="single" w:sz="4" w:space="0" w:color="auto"/>
              <w:right w:val="single" w:sz="4" w:space="0" w:color="auto"/>
            </w:tcBorders>
            <w:vAlign w:val="center"/>
          </w:tcPr>
          <w:p w:rsidR="00E14B9D" w:rsidRPr="006E70C3" w:rsidRDefault="00E14B9D" w:rsidP="00E14B9D">
            <w:pPr>
              <w:spacing w:line="360" w:lineRule="auto"/>
              <w:jc w:val="center"/>
              <w:rPr>
                <w:rFonts w:ascii="宋体" w:hAnsi="宋体"/>
                <w:snapToGrid w:val="0"/>
                <w:color w:val="000000" w:themeColor="text1"/>
                <w:kern w:val="0"/>
                <w:sz w:val="24"/>
                <w:szCs w:val="24"/>
              </w:rPr>
            </w:pPr>
            <w:r w:rsidRPr="006E70C3">
              <w:rPr>
                <w:rFonts w:ascii="宋体" w:hAnsi="宋体"/>
                <w:snapToGrid w:val="0"/>
                <w:color w:val="000000" w:themeColor="text1"/>
                <w:kern w:val="0"/>
                <w:sz w:val="24"/>
                <w:szCs w:val="24"/>
              </w:rPr>
              <w:t>总报价</w:t>
            </w:r>
          </w:p>
        </w:tc>
        <w:tc>
          <w:tcPr>
            <w:tcW w:w="6434" w:type="dxa"/>
            <w:gridSpan w:val="2"/>
            <w:tcBorders>
              <w:top w:val="single" w:sz="4" w:space="0" w:color="auto"/>
              <w:left w:val="single" w:sz="4" w:space="0" w:color="auto"/>
              <w:bottom w:val="single" w:sz="4" w:space="0" w:color="auto"/>
              <w:right w:val="single" w:sz="4" w:space="0" w:color="auto"/>
            </w:tcBorders>
            <w:vAlign w:val="center"/>
          </w:tcPr>
          <w:p w:rsidR="00E14B9D" w:rsidRPr="006E70C3" w:rsidRDefault="00E14B9D" w:rsidP="00E14B9D">
            <w:pPr>
              <w:spacing w:line="360" w:lineRule="auto"/>
              <w:rPr>
                <w:rFonts w:ascii="宋体" w:hAnsi="宋体"/>
                <w:snapToGrid w:val="0"/>
                <w:color w:val="000000" w:themeColor="text1"/>
                <w:kern w:val="0"/>
                <w:sz w:val="24"/>
                <w:szCs w:val="24"/>
              </w:rPr>
            </w:pPr>
            <w:r w:rsidRPr="006E70C3">
              <w:rPr>
                <w:rFonts w:ascii="宋体" w:hAnsi="宋体"/>
                <w:snapToGrid w:val="0"/>
                <w:color w:val="000000" w:themeColor="text1"/>
                <w:kern w:val="0"/>
                <w:sz w:val="24"/>
                <w:szCs w:val="24"/>
              </w:rPr>
              <w:t>小写</w:t>
            </w:r>
            <w:r w:rsidRPr="006E70C3">
              <w:rPr>
                <w:rFonts w:ascii="宋体" w:hAnsi="宋体" w:hint="eastAsia"/>
                <w:snapToGrid w:val="0"/>
                <w:color w:val="000000" w:themeColor="text1"/>
                <w:kern w:val="0"/>
                <w:sz w:val="24"/>
                <w:szCs w:val="24"/>
              </w:rPr>
              <w:t>：</w:t>
            </w:r>
            <w:r w:rsidRPr="006E70C3">
              <w:rPr>
                <w:rFonts w:ascii="宋体" w:hAnsi="宋体"/>
                <w:snapToGrid w:val="0"/>
                <w:color w:val="000000" w:themeColor="text1"/>
                <w:kern w:val="0"/>
                <w:sz w:val="24"/>
                <w:szCs w:val="24"/>
              </w:rPr>
              <w:t>人民币</w:t>
            </w:r>
          </w:p>
          <w:p w:rsidR="00E14B9D" w:rsidRPr="006E70C3" w:rsidRDefault="00E14B9D" w:rsidP="00E14B9D">
            <w:pPr>
              <w:spacing w:line="360" w:lineRule="auto"/>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大写：人民币</w:t>
            </w:r>
          </w:p>
        </w:tc>
      </w:tr>
      <w:tr w:rsidR="006E70C3" w:rsidRPr="006E70C3" w:rsidTr="001D56AD">
        <w:trPr>
          <w:cantSplit/>
          <w:trHeight w:val="666"/>
          <w:jc w:val="center"/>
        </w:trPr>
        <w:tc>
          <w:tcPr>
            <w:tcW w:w="2952" w:type="dxa"/>
            <w:tcBorders>
              <w:top w:val="single" w:sz="4" w:space="0" w:color="auto"/>
              <w:left w:val="single" w:sz="4" w:space="0" w:color="auto"/>
              <w:bottom w:val="single" w:sz="4" w:space="0" w:color="auto"/>
              <w:right w:val="single" w:sz="4" w:space="0" w:color="auto"/>
            </w:tcBorders>
            <w:vAlign w:val="center"/>
          </w:tcPr>
          <w:p w:rsidR="00834CB4" w:rsidRPr="006E70C3" w:rsidRDefault="00DE2DF2" w:rsidP="00B05BFC">
            <w:pPr>
              <w:spacing w:line="360" w:lineRule="auto"/>
              <w:jc w:val="center"/>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维护期</w:t>
            </w:r>
          </w:p>
        </w:tc>
        <w:tc>
          <w:tcPr>
            <w:tcW w:w="6437" w:type="dxa"/>
            <w:gridSpan w:val="2"/>
            <w:tcBorders>
              <w:top w:val="single" w:sz="4" w:space="0" w:color="auto"/>
              <w:left w:val="single" w:sz="4" w:space="0" w:color="auto"/>
              <w:bottom w:val="single" w:sz="4" w:space="0" w:color="auto"/>
              <w:right w:val="single" w:sz="4" w:space="0" w:color="auto"/>
            </w:tcBorders>
            <w:vAlign w:val="center"/>
          </w:tcPr>
          <w:p w:rsidR="00834CB4" w:rsidRPr="006E70C3" w:rsidRDefault="00834CB4" w:rsidP="00B05BFC">
            <w:pPr>
              <w:spacing w:line="360" w:lineRule="auto"/>
              <w:jc w:val="center"/>
              <w:rPr>
                <w:rFonts w:ascii="宋体" w:hAnsi="宋体"/>
                <w:color w:val="000000" w:themeColor="text1"/>
                <w:sz w:val="24"/>
                <w:szCs w:val="24"/>
              </w:rPr>
            </w:pPr>
          </w:p>
        </w:tc>
      </w:tr>
      <w:tr w:rsidR="006E70C3" w:rsidRPr="006E70C3" w:rsidTr="001D56AD">
        <w:trPr>
          <w:cantSplit/>
          <w:trHeight w:val="808"/>
          <w:jc w:val="center"/>
        </w:trPr>
        <w:tc>
          <w:tcPr>
            <w:tcW w:w="2952" w:type="dxa"/>
            <w:tcBorders>
              <w:top w:val="single" w:sz="4" w:space="0" w:color="auto"/>
              <w:left w:val="single" w:sz="4" w:space="0" w:color="auto"/>
              <w:bottom w:val="single" w:sz="4" w:space="0" w:color="auto"/>
              <w:right w:val="single" w:sz="4" w:space="0" w:color="auto"/>
            </w:tcBorders>
            <w:vAlign w:val="center"/>
          </w:tcPr>
          <w:p w:rsidR="00834CB4" w:rsidRPr="006E70C3" w:rsidRDefault="00834CB4" w:rsidP="00B05BFC">
            <w:pPr>
              <w:spacing w:line="360" w:lineRule="auto"/>
              <w:jc w:val="center"/>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维护期后的维保费率</w:t>
            </w:r>
          </w:p>
        </w:tc>
        <w:tc>
          <w:tcPr>
            <w:tcW w:w="6437" w:type="dxa"/>
            <w:gridSpan w:val="2"/>
            <w:tcBorders>
              <w:top w:val="single" w:sz="4" w:space="0" w:color="auto"/>
              <w:left w:val="single" w:sz="4" w:space="0" w:color="auto"/>
              <w:bottom w:val="single" w:sz="4" w:space="0" w:color="auto"/>
              <w:right w:val="single" w:sz="4" w:space="0" w:color="auto"/>
            </w:tcBorders>
            <w:vAlign w:val="center"/>
          </w:tcPr>
          <w:p w:rsidR="00834CB4" w:rsidRPr="006E70C3" w:rsidRDefault="00834CB4" w:rsidP="00B05BFC">
            <w:pPr>
              <w:spacing w:line="360" w:lineRule="auto"/>
              <w:jc w:val="center"/>
              <w:rPr>
                <w:rFonts w:ascii="宋体" w:hAnsi="宋体"/>
                <w:color w:val="000000" w:themeColor="text1"/>
                <w:sz w:val="24"/>
                <w:szCs w:val="24"/>
              </w:rPr>
            </w:pPr>
          </w:p>
        </w:tc>
      </w:tr>
      <w:tr w:rsidR="006E70C3" w:rsidRPr="006E70C3" w:rsidTr="001D56AD">
        <w:trPr>
          <w:cantSplit/>
          <w:trHeight w:val="833"/>
          <w:jc w:val="center"/>
        </w:trPr>
        <w:tc>
          <w:tcPr>
            <w:tcW w:w="2952" w:type="dxa"/>
            <w:tcBorders>
              <w:top w:val="single" w:sz="4" w:space="0" w:color="auto"/>
              <w:left w:val="single" w:sz="4" w:space="0" w:color="auto"/>
              <w:bottom w:val="single" w:sz="4" w:space="0" w:color="auto"/>
              <w:right w:val="single" w:sz="4" w:space="0" w:color="auto"/>
            </w:tcBorders>
            <w:vAlign w:val="center"/>
          </w:tcPr>
          <w:p w:rsidR="00834CB4" w:rsidRPr="006E70C3" w:rsidRDefault="00834CB4" w:rsidP="00B05BFC">
            <w:pPr>
              <w:spacing w:line="360" w:lineRule="auto"/>
              <w:jc w:val="center"/>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开具发票类型</w:t>
            </w:r>
          </w:p>
        </w:tc>
        <w:tc>
          <w:tcPr>
            <w:tcW w:w="6437" w:type="dxa"/>
            <w:gridSpan w:val="2"/>
            <w:tcBorders>
              <w:top w:val="single" w:sz="4" w:space="0" w:color="auto"/>
              <w:left w:val="single" w:sz="4" w:space="0" w:color="auto"/>
              <w:bottom w:val="single" w:sz="4" w:space="0" w:color="auto"/>
              <w:right w:val="single" w:sz="4" w:space="0" w:color="auto"/>
            </w:tcBorders>
            <w:vAlign w:val="center"/>
          </w:tcPr>
          <w:p w:rsidR="00834CB4" w:rsidRPr="006E70C3" w:rsidRDefault="00834CB4" w:rsidP="00B05BFC">
            <w:pPr>
              <w:spacing w:line="360" w:lineRule="auto"/>
              <w:jc w:val="center"/>
              <w:rPr>
                <w:rFonts w:ascii="宋体" w:hAnsi="宋体"/>
                <w:color w:val="000000" w:themeColor="text1"/>
                <w:sz w:val="24"/>
                <w:szCs w:val="24"/>
              </w:rPr>
            </w:pPr>
            <w:r w:rsidRPr="006E70C3">
              <w:rPr>
                <w:rFonts w:ascii="宋体" w:hAnsi="宋体" w:hint="eastAsia"/>
                <w:color w:val="000000" w:themeColor="text1"/>
                <w:sz w:val="24"/>
                <w:szCs w:val="24"/>
              </w:rPr>
              <w:t>税率为______%的增值税专用发票</w:t>
            </w:r>
          </w:p>
        </w:tc>
      </w:tr>
      <w:tr w:rsidR="006E70C3" w:rsidRPr="006E70C3" w:rsidTr="001D56AD">
        <w:trPr>
          <w:cantSplit/>
          <w:trHeight w:val="1397"/>
          <w:jc w:val="center"/>
        </w:trPr>
        <w:tc>
          <w:tcPr>
            <w:tcW w:w="9389" w:type="dxa"/>
            <w:gridSpan w:val="3"/>
            <w:tcBorders>
              <w:top w:val="single" w:sz="4" w:space="0" w:color="auto"/>
              <w:left w:val="single" w:sz="4" w:space="0" w:color="auto"/>
              <w:bottom w:val="single" w:sz="4" w:space="0" w:color="auto"/>
              <w:right w:val="single" w:sz="4" w:space="0" w:color="auto"/>
            </w:tcBorders>
          </w:tcPr>
          <w:p w:rsidR="00834CB4" w:rsidRPr="006E70C3" w:rsidRDefault="00834CB4" w:rsidP="00B05BFC">
            <w:pPr>
              <w:pStyle w:val="ac"/>
              <w:spacing w:line="360" w:lineRule="auto"/>
              <w:rPr>
                <w:rFonts w:ascii="宋体" w:hAnsi="宋体"/>
                <w:snapToGrid w:val="0"/>
                <w:color w:val="000000" w:themeColor="text1"/>
                <w:kern w:val="0"/>
                <w:sz w:val="24"/>
                <w:szCs w:val="24"/>
              </w:rPr>
            </w:pPr>
          </w:p>
          <w:p w:rsidR="00834CB4" w:rsidRPr="006E70C3" w:rsidRDefault="00834CB4" w:rsidP="00B05BFC">
            <w:pPr>
              <w:pStyle w:val="ac"/>
              <w:spacing w:line="360" w:lineRule="auto"/>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备注：</w:t>
            </w:r>
          </w:p>
        </w:tc>
      </w:tr>
    </w:tbl>
    <w:p w:rsidR="00834CB4" w:rsidRPr="006E70C3" w:rsidRDefault="00623C74" w:rsidP="00834CB4">
      <w:pPr>
        <w:spacing w:line="360" w:lineRule="auto"/>
        <w:ind w:rightChars="-14" w:right="-39"/>
        <w:rPr>
          <w:rFonts w:ascii="宋体" w:hAnsi="宋体"/>
          <w:color w:val="000000" w:themeColor="text1"/>
          <w:sz w:val="24"/>
        </w:rPr>
      </w:pPr>
      <w:bookmarkStart w:id="120" w:name="_Hlk59456849"/>
      <w:r w:rsidRPr="006E70C3">
        <w:rPr>
          <w:rFonts w:ascii="宋体" w:hAnsi="宋体" w:hint="eastAsia"/>
          <w:color w:val="000000" w:themeColor="text1"/>
          <w:sz w:val="24"/>
        </w:rPr>
        <w:t>注：</w:t>
      </w:r>
      <w:r w:rsidR="00832878" w:rsidRPr="006E70C3">
        <w:rPr>
          <w:rFonts w:ascii="宋体" w:hAnsi="宋体" w:hint="eastAsia"/>
          <w:color w:val="000000" w:themeColor="text1"/>
          <w:sz w:val="24"/>
        </w:rPr>
        <w:t>上述税率为推荐税率，因国家政策产生的特殊情况除外，若有税收优惠请附相关凭证</w:t>
      </w:r>
      <w:r w:rsidRPr="006E70C3">
        <w:rPr>
          <w:rFonts w:ascii="宋体" w:hAnsi="宋体" w:hint="eastAsia"/>
          <w:color w:val="000000" w:themeColor="text1"/>
          <w:sz w:val="24"/>
        </w:rPr>
        <w:t>。若遇国家税率调整，则保持不含税价不变，重新计算含税价格。</w:t>
      </w:r>
    </w:p>
    <w:bookmarkEnd w:id="120"/>
    <w:p w:rsidR="00623C74" w:rsidRPr="006E70C3" w:rsidRDefault="00623C74" w:rsidP="00834CB4">
      <w:pPr>
        <w:spacing w:line="360" w:lineRule="auto"/>
        <w:ind w:rightChars="-14" w:right="-39"/>
        <w:rPr>
          <w:rFonts w:ascii="宋体" w:hAnsi="宋体"/>
          <w:color w:val="000000" w:themeColor="text1"/>
          <w:sz w:val="24"/>
        </w:rPr>
      </w:pPr>
    </w:p>
    <w:p w:rsidR="00834CB4" w:rsidRPr="006E70C3" w:rsidRDefault="00834CB4" w:rsidP="00834CB4">
      <w:pPr>
        <w:spacing w:line="360" w:lineRule="auto"/>
        <w:ind w:rightChars="-14" w:right="-39"/>
        <w:rPr>
          <w:rFonts w:ascii="宋体" w:hAnsi="宋体"/>
          <w:snapToGrid w:val="0"/>
          <w:color w:val="000000" w:themeColor="text1"/>
          <w:kern w:val="0"/>
          <w:sz w:val="24"/>
          <w:szCs w:val="24"/>
        </w:rPr>
      </w:pPr>
      <w:r w:rsidRPr="006E70C3">
        <w:rPr>
          <w:rFonts w:ascii="宋体" w:hAnsi="宋体" w:cs="等线 Light" w:hint="eastAsia"/>
          <w:snapToGrid w:val="0"/>
          <w:color w:val="000000" w:themeColor="text1"/>
          <w:kern w:val="0"/>
          <w:sz w:val="24"/>
          <w:szCs w:val="24"/>
        </w:rPr>
        <w:t>参选</w:t>
      </w:r>
      <w:r w:rsidRPr="006E70C3">
        <w:rPr>
          <w:rFonts w:ascii="宋体" w:hAnsi="宋体" w:hint="eastAsia"/>
          <w:snapToGrid w:val="0"/>
          <w:color w:val="000000" w:themeColor="text1"/>
          <w:kern w:val="0"/>
          <w:sz w:val="24"/>
          <w:szCs w:val="24"/>
        </w:rPr>
        <w:t>人：                            法人授权代表：</w:t>
      </w:r>
    </w:p>
    <w:p w:rsidR="00834CB4" w:rsidRPr="006E70C3" w:rsidRDefault="00834CB4" w:rsidP="00834CB4">
      <w:pPr>
        <w:spacing w:line="360" w:lineRule="auto"/>
        <w:ind w:rightChars="-14" w:right="-39"/>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 xml:space="preserve">  （公章）                               （签章）</w:t>
      </w:r>
    </w:p>
    <w:p w:rsidR="00834CB4" w:rsidRPr="006E70C3" w:rsidRDefault="00834CB4" w:rsidP="00834CB4">
      <w:pPr>
        <w:spacing w:line="360" w:lineRule="auto"/>
        <w:ind w:rightChars="-14" w:right="-39"/>
        <w:jc w:val="right"/>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 xml:space="preserve">                                     年     月     日</w:t>
      </w:r>
    </w:p>
    <w:p w:rsidR="00834CB4" w:rsidRPr="006E70C3" w:rsidRDefault="00834CB4" w:rsidP="00834CB4">
      <w:pPr>
        <w:snapToGrid w:val="0"/>
        <w:spacing w:line="360" w:lineRule="auto"/>
        <w:rPr>
          <w:rFonts w:ascii="宋体" w:hAnsi="宋体"/>
          <w:snapToGrid w:val="0"/>
          <w:color w:val="000000" w:themeColor="text1"/>
          <w:kern w:val="0"/>
          <w:sz w:val="24"/>
          <w:szCs w:val="24"/>
        </w:rPr>
      </w:pPr>
    </w:p>
    <w:p w:rsidR="00834CB4" w:rsidRPr="006E70C3" w:rsidRDefault="00834CB4" w:rsidP="00834CB4">
      <w:pPr>
        <w:snapToGrid w:val="0"/>
        <w:spacing w:line="360" w:lineRule="auto"/>
        <w:rPr>
          <w:rFonts w:ascii="宋体" w:hAnsi="宋体"/>
          <w:snapToGrid w:val="0"/>
          <w:color w:val="000000" w:themeColor="text1"/>
          <w:kern w:val="0"/>
          <w:sz w:val="24"/>
          <w:szCs w:val="24"/>
        </w:rPr>
      </w:pPr>
    </w:p>
    <w:p w:rsidR="00834CB4" w:rsidRPr="006E70C3" w:rsidRDefault="00834CB4" w:rsidP="00834CB4">
      <w:pPr>
        <w:snapToGrid w:val="0"/>
        <w:spacing w:line="360" w:lineRule="auto"/>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有关说明：</w:t>
      </w:r>
    </w:p>
    <w:p w:rsidR="00834CB4" w:rsidRPr="006E70C3" w:rsidRDefault="00834CB4" w:rsidP="00757A1A">
      <w:pPr>
        <w:snapToGrid w:val="0"/>
        <w:spacing w:line="360" w:lineRule="auto"/>
        <w:jc w:val="left"/>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报价一览表在开标大会上当众宣读，务必填写清楚，准确无误。表格可扩展。</w:t>
      </w:r>
    </w:p>
    <w:p w:rsidR="00834CB4" w:rsidRPr="006E70C3" w:rsidRDefault="00757A1A" w:rsidP="00757A1A">
      <w:pPr>
        <w:snapToGrid w:val="0"/>
        <w:spacing w:line="360" w:lineRule="auto"/>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本次报价包含上述维护期，比选人不再另行支付该维护期内维护费用。</w:t>
      </w:r>
    </w:p>
    <w:p w:rsidR="00796C13" w:rsidRPr="006E70C3" w:rsidRDefault="00796C13" w:rsidP="00095ED3">
      <w:pPr>
        <w:pStyle w:val="2"/>
        <w:numPr>
          <w:ilvl w:val="0"/>
          <w:numId w:val="8"/>
        </w:numPr>
        <w:ind w:firstLineChars="0"/>
        <w:jc w:val="center"/>
        <w:rPr>
          <w:rFonts w:cs="Cambria"/>
          <w:bCs w:val="0"/>
          <w:snapToGrid/>
          <w:color w:val="000000" w:themeColor="text1"/>
          <w:sz w:val="28"/>
          <w:szCs w:val="28"/>
        </w:rPr>
      </w:pPr>
      <w:r w:rsidRPr="006E70C3">
        <w:rPr>
          <w:rFonts w:cs="Cambria" w:hint="eastAsia"/>
          <w:bCs w:val="0"/>
          <w:snapToGrid/>
          <w:color w:val="000000" w:themeColor="text1"/>
          <w:sz w:val="28"/>
          <w:szCs w:val="28"/>
        </w:rPr>
        <w:lastRenderedPageBreak/>
        <w:t>分项报价明细表</w:t>
      </w:r>
    </w:p>
    <w:p w:rsidR="00796C13" w:rsidRPr="006E70C3" w:rsidRDefault="00796C13" w:rsidP="00796C13">
      <w:pPr>
        <w:jc w:val="center"/>
        <w:rPr>
          <w:rFonts w:ascii="宋体" w:hAnsi="宋体" w:cs="等线 Light"/>
          <w:snapToGrid w:val="0"/>
          <w:color w:val="000000" w:themeColor="text1"/>
          <w:kern w:val="0"/>
          <w:sz w:val="24"/>
          <w:szCs w:val="24"/>
        </w:rPr>
      </w:pPr>
      <w:r w:rsidRPr="006E70C3">
        <w:rPr>
          <w:rFonts w:ascii="宋体" w:hAnsi="宋体" w:cs="等线 Light" w:hint="eastAsia"/>
          <w:snapToGrid w:val="0"/>
          <w:color w:val="000000" w:themeColor="text1"/>
          <w:kern w:val="0"/>
          <w:sz w:val="24"/>
          <w:szCs w:val="24"/>
        </w:rPr>
        <w:t>(自定义表格形式)</w:t>
      </w:r>
    </w:p>
    <w:p w:rsidR="00796C13" w:rsidRPr="006E70C3" w:rsidRDefault="00796C13" w:rsidP="00796C13">
      <w:pPr>
        <w:rPr>
          <w:color w:val="000000" w:themeColor="text1"/>
        </w:rPr>
      </w:pPr>
    </w:p>
    <w:p w:rsidR="00796C13" w:rsidRPr="006E70C3" w:rsidRDefault="00796C13" w:rsidP="00796C13">
      <w:pPr>
        <w:widowControl/>
        <w:jc w:val="left"/>
        <w:rPr>
          <w:color w:val="000000" w:themeColor="text1"/>
        </w:rPr>
      </w:pPr>
      <w:r w:rsidRPr="006E70C3">
        <w:rPr>
          <w:rFonts w:hint="eastAsia"/>
          <w:color w:val="000000" w:themeColor="text1"/>
        </w:rPr>
        <w:br w:type="page"/>
      </w:r>
    </w:p>
    <w:p w:rsidR="00834CB4" w:rsidRPr="006E70C3" w:rsidRDefault="00834CB4" w:rsidP="00095ED3">
      <w:pPr>
        <w:pStyle w:val="2"/>
        <w:numPr>
          <w:ilvl w:val="0"/>
          <w:numId w:val="8"/>
        </w:numPr>
        <w:ind w:firstLineChars="0"/>
        <w:jc w:val="center"/>
        <w:rPr>
          <w:rFonts w:cs="Cambria"/>
          <w:bCs w:val="0"/>
          <w:snapToGrid/>
          <w:color w:val="000000" w:themeColor="text1"/>
          <w:sz w:val="28"/>
          <w:szCs w:val="28"/>
        </w:rPr>
      </w:pPr>
      <w:r w:rsidRPr="006E70C3">
        <w:rPr>
          <w:rFonts w:cs="Cambria" w:hint="eastAsia"/>
          <w:bCs w:val="0"/>
          <w:snapToGrid/>
          <w:color w:val="000000" w:themeColor="text1"/>
          <w:sz w:val="28"/>
          <w:szCs w:val="28"/>
        </w:rPr>
        <w:lastRenderedPageBreak/>
        <w:t>书面声明</w:t>
      </w:r>
    </w:p>
    <w:p w:rsidR="00834CB4" w:rsidRPr="006E70C3" w:rsidRDefault="00834CB4" w:rsidP="00834CB4">
      <w:pPr>
        <w:tabs>
          <w:tab w:val="left" w:pos="6300"/>
        </w:tabs>
        <w:snapToGrid w:val="0"/>
        <w:spacing w:line="360" w:lineRule="auto"/>
        <w:ind w:firstLine="570"/>
        <w:rPr>
          <w:rFonts w:ascii="宋体" w:hAnsi="宋体"/>
          <w:color w:val="000000" w:themeColor="text1"/>
          <w:sz w:val="24"/>
        </w:rPr>
      </w:pPr>
    </w:p>
    <w:p w:rsidR="00834CB4" w:rsidRPr="006E70C3" w:rsidRDefault="00834CB4" w:rsidP="00834CB4">
      <w:pPr>
        <w:tabs>
          <w:tab w:val="left" w:pos="6300"/>
        </w:tabs>
        <w:snapToGrid w:val="0"/>
        <w:spacing w:line="360" w:lineRule="auto"/>
        <w:ind w:firstLineChars="200" w:firstLine="480"/>
        <w:rPr>
          <w:rFonts w:ascii="宋体" w:hAnsi="宋体"/>
          <w:color w:val="000000" w:themeColor="text1"/>
          <w:sz w:val="24"/>
        </w:rPr>
      </w:pPr>
      <w:r w:rsidRPr="006E70C3">
        <w:rPr>
          <w:rFonts w:ascii="宋体" w:hAnsi="宋体" w:hint="eastAsia"/>
          <w:color w:val="000000" w:themeColor="text1"/>
          <w:sz w:val="24"/>
        </w:rPr>
        <w:t>项目名称：</w:t>
      </w:r>
      <w:r w:rsidRPr="006E70C3">
        <w:rPr>
          <w:rFonts w:ascii="宋体" w:hAnsi="宋体" w:hint="eastAsia"/>
          <w:snapToGrid w:val="0"/>
          <w:color w:val="000000" w:themeColor="text1"/>
          <w:kern w:val="0"/>
          <w:sz w:val="24"/>
          <w:szCs w:val="24"/>
          <w:u w:val="single"/>
        </w:rPr>
        <w:t>__________________</w:t>
      </w:r>
    </w:p>
    <w:p w:rsidR="00834CB4" w:rsidRPr="006E70C3" w:rsidRDefault="00834CB4" w:rsidP="00834CB4">
      <w:pPr>
        <w:tabs>
          <w:tab w:val="left" w:pos="6300"/>
        </w:tabs>
        <w:snapToGrid w:val="0"/>
        <w:spacing w:line="360" w:lineRule="auto"/>
        <w:ind w:firstLine="570"/>
        <w:rPr>
          <w:rFonts w:ascii="宋体" w:hAnsi="宋体"/>
          <w:color w:val="000000" w:themeColor="text1"/>
          <w:sz w:val="24"/>
        </w:rPr>
      </w:pPr>
    </w:p>
    <w:p w:rsidR="00834CB4" w:rsidRPr="006E70C3" w:rsidRDefault="00834CB4" w:rsidP="00834CB4">
      <w:pPr>
        <w:tabs>
          <w:tab w:val="left" w:pos="6300"/>
        </w:tabs>
        <w:snapToGrid w:val="0"/>
        <w:spacing w:line="360" w:lineRule="auto"/>
        <w:ind w:firstLineChars="200" w:firstLine="480"/>
        <w:rPr>
          <w:rFonts w:ascii="宋体" w:hAnsi="宋体"/>
          <w:color w:val="000000" w:themeColor="text1"/>
          <w:sz w:val="24"/>
        </w:rPr>
      </w:pPr>
      <w:r w:rsidRPr="006E70C3">
        <w:rPr>
          <w:rFonts w:ascii="宋体" w:hAnsi="宋体" w:hint="eastAsia"/>
          <w:color w:val="000000" w:themeColor="text1"/>
          <w:sz w:val="24"/>
        </w:rPr>
        <w:t>致：</w:t>
      </w:r>
      <w:r w:rsidRPr="006E70C3">
        <w:rPr>
          <w:rFonts w:ascii="宋体" w:hAnsi="宋体" w:hint="eastAsia"/>
          <w:snapToGrid w:val="0"/>
          <w:color w:val="000000" w:themeColor="text1"/>
          <w:kern w:val="0"/>
          <w:sz w:val="24"/>
          <w:u w:val="single"/>
        </w:rPr>
        <w:t>重庆三峡银行股份有限公司</w:t>
      </w:r>
      <w:r w:rsidRPr="006E70C3">
        <w:rPr>
          <w:rFonts w:ascii="宋体" w:hAnsi="宋体" w:hint="eastAsia"/>
          <w:color w:val="000000" w:themeColor="text1"/>
          <w:sz w:val="24"/>
        </w:rPr>
        <w:t>：</w:t>
      </w:r>
    </w:p>
    <w:p w:rsidR="00D91986" w:rsidRPr="006E70C3" w:rsidRDefault="00D91986" w:rsidP="00D91986">
      <w:pPr>
        <w:tabs>
          <w:tab w:val="left" w:pos="6300"/>
        </w:tabs>
        <w:snapToGrid w:val="0"/>
        <w:spacing w:line="360" w:lineRule="auto"/>
        <w:ind w:firstLineChars="200" w:firstLine="480"/>
        <w:rPr>
          <w:rFonts w:ascii="宋体" w:hAnsi="宋体"/>
          <w:color w:val="000000" w:themeColor="text1"/>
          <w:sz w:val="24"/>
        </w:rPr>
      </w:pPr>
      <w:r w:rsidRPr="006E70C3">
        <w:rPr>
          <w:rFonts w:ascii="宋体" w:hAnsi="宋体" w:hint="eastAsia"/>
          <w:color w:val="000000" w:themeColor="text1"/>
          <w:sz w:val="24"/>
        </w:rPr>
        <w:t>（</w:t>
      </w:r>
      <w:r w:rsidRPr="006E70C3">
        <w:rPr>
          <w:rFonts w:ascii="宋体" w:hAnsi="宋体" w:cs="等线 Light" w:hint="eastAsia"/>
          <w:snapToGrid w:val="0"/>
          <w:color w:val="000000" w:themeColor="text1"/>
          <w:kern w:val="0"/>
          <w:sz w:val="24"/>
          <w:szCs w:val="24"/>
        </w:rPr>
        <w:t>参选</w:t>
      </w:r>
      <w:r w:rsidRPr="006E70C3">
        <w:rPr>
          <w:rFonts w:ascii="宋体" w:hAnsi="宋体" w:hint="eastAsia"/>
          <w:color w:val="000000" w:themeColor="text1"/>
          <w:sz w:val="24"/>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sidRPr="006E70C3">
        <w:rPr>
          <w:rFonts w:ascii="宋体" w:hAnsi="宋体" w:cs="等线 Light" w:hint="eastAsia"/>
          <w:snapToGrid w:val="0"/>
          <w:color w:val="000000" w:themeColor="text1"/>
          <w:kern w:val="0"/>
          <w:sz w:val="24"/>
          <w:szCs w:val="24"/>
        </w:rPr>
        <w:t>参选</w:t>
      </w:r>
      <w:r w:rsidRPr="006E70C3">
        <w:rPr>
          <w:rFonts w:ascii="宋体" w:hAnsi="宋体" w:hint="eastAsia"/>
          <w:color w:val="000000" w:themeColor="text1"/>
          <w:sz w:val="24"/>
        </w:rPr>
        <w:t>人资格条件。我方对以上声明负全部法律责任。</w:t>
      </w:r>
    </w:p>
    <w:p w:rsidR="00834CB4" w:rsidRPr="006E70C3" w:rsidRDefault="00834CB4" w:rsidP="00834CB4">
      <w:pPr>
        <w:tabs>
          <w:tab w:val="left" w:pos="6300"/>
        </w:tabs>
        <w:snapToGrid w:val="0"/>
        <w:spacing w:line="360" w:lineRule="auto"/>
        <w:ind w:firstLineChars="200" w:firstLine="480"/>
        <w:rPr>
          <w:rFonts w:ascii="宋体" w:hAnsi="宋体"/>
          <w:color w:val="000000" w:themeColor="text1"/>
          <w:sz w:val="24"/>
        </w:rPr>
      </w:pPr>
      <w:r w:rsidRPr="006E70C3">
        <w:rPr>
          <w:rFonts w:ascii="宋体" w:hAnsi="宋体" w:hint="eastAsia"/>
          <w:color w:val="000000" w:themeColor="text1"/>
          <w:sz w:val="24"/>
        </w:rPr>
        <w:t>特此声明。</w:t>
      </w:r>
    </w:p>
    <w:p w:rsidR="00834CB4" w:rsidRPr="006E70C3" w:rsidRDefault="00834CB4" w:rsidP="00834CB4">
      <w:pPr>
        <w:tabs>
          <w:tab w:val="left" w:pos="6300"/>
        </w:tabs>
        <w:snapToGrid w:val="0"/>
        <w:spacing w:line="360" w:lineRule="auto"/>
        <w:ind w:firstLine="570"/>
        <w:rPr>
          <w:rFonts w:ascii="宋体" w:hAnsi="宋体"/>
          <w:color w:val="000000" w:themeColor="text1"/>
          <w:sz w:val="24"/>
        </w:rPr>
      </w:pPr>
    </w:p>
    <w:p w:rsidR="00834CB4" w:rsidRPr="006E70C3" w:rsidRDefault="00834CB4" w:rsidP="00834CB4">
      <w:pPr>
        <w:tabs>
          <w:tab w:val="left" w:pos="6300"/>
        </w:tabs>
        <w:snapToGrid w:val="0"/>
        <w:spacing w:line="360" w:lineRule="auto"/>
        <w:ind w:firstLine="570"/>
        <w:rPr>
          <w:rFonts w:ascii="宋体" w:hAnsi="宋体"/>
          <w:color w:val="000000" w:themeColor="text1"/>
          <w:sz w:val="24"/>
        </w:rPr>
      </w:pPr>
    </w:p>
    <w:p w:rsidR="00834CB4" w:rsidRPr="006E70C3" w:rsidRDefault="00834CB4" w:rsidP="00834CB4">
      <w:pPr>
        <w:tabs>
          <w:tab w:val="left" w:pos="6300"/>
        </w:tabs>
        <w:snapToGrid w:val="0"/>
        <w:spacing w:line="360" w:lineRule="auto"/>
        <w:ind w:firstLine="570"/>
        <w:rPr>
          <w:rFonts w:ascii="宋体" w:hAnsi="宋体"/>
          <w:color w:val="000000" w:themeColor="text1"/>
          <w:sz w:val="24"/>
        </w:rPr>
      </w:pPr>
    </w:p>
    <w:p w:rsidR="00834CB4" w:rsidRPr="006E70C3" w:rsidRDefault="00834CB4" w:rsidP="00834CB4">
      <w:pPr>
        <w:tabs>
          <w:tab w:val="left" w:pos="6300"/>
        </w:tabs>
        <w:snapToGrid w:val="0"/>
        <w:spacing w:line="360" w:lineRule="auto"/>
        <w:ind w:right="424" w:firstLine="570"/>
        <w:jc w:val="right"/>
        <w:rPr>
          <w:rFonts w:ascii="宋体" w:hAnsi="宋体"/>
          <w:color w:val="000000" w:themeColor="text1"/>
          <w:sz w:val="24"/>
        </w:rPr>
      </w:pPr>
      <w:r w:rsidRPr="006E70C3">
        <w:rPr>
          <w:rFonts w:ascii="宋体" w:hAnsi="宋体" w:hint="eastAsia"/>
          <w:color w:val="000000" w:themeColor="text1"/>
          <w:sz w:val="24"/>
        </w:rPr>
        <w:t>（</w:t>
      </w:r>
      <w:r w:rsidRPr="006E70C3">
        <w:rPr>
          <w:rFonts w:ascii="宋体" w:hAnsi="宋体" w:cs="等线 Light" w:hint="eastAsia"/>
          <w:snapToGrid w:val="0"/>
          <w:color w:val="000000" w:themeColor="text1"/>
          <w:kern w:val="0"/>
          <w:sz w:val="24"/>
          <w:szCs w:val="24"/>
        </w:rPr>
        <w:t>参选</w:t>
      </w:r>
      <w:r w:rsidRPr="006E70C3">
        <w:rPr>
          <w:rFonts w:ascii="宋体" w:hAnsi="宋体" w:hint="eastAsia"/>
          <w:color w:val="000000" w:themeColor="text1"/>
          <w:sz w:val="24"/>
        </w:rPr>
        <w:t>人公章）</w:t>
      </w:r>
    </w:p>
    <w:p w:rsidR="00834CB4" w:rsidRPr="006E70C3" w:rsidRDefault="00834CB4" w:rsidP="00834CB4">
      <w:pPr>
        <w:tabs>
          <w:tab w:val="left" w:pos="6300"/>
        </w:tabs>
        <w:snapToGrid w:val="0"/>
        <w:spacing w:line="360" w:lineRule="auto"/>
        <w:ind w:right="480" w:firstLine="570"/>
        <w:jc w:val="right"/>
        <w:rPr>
          <w:rFonts w:ascii="宋体" w:hAnsi="宋体"/>
          <w:color w:val="000000" w:themeColor="text1"/>
          <w:sz w:val="24"/>
        </w:rPr>
      </w:pPr>
      <w:r w:rsidRPr="006E70C3">
        <w:rPr>
          <w:rFonts w:ascii="宋体" w:hAnsi="宋体" w:hint="eastAsia"/>
          <w:color w:val="000000" w:themeColor="text1"/>
          <w:sz w:val="24"/>
        </w:rPr>
        <w:t>年   月   日</w:t>
      </w:r>
    </w:p>
    <w:p w:rsidR="00834CB4" w:rsidRPr="006E70C3" w:rsidRDefault="00834CB4" w:rsidP="00834CB4">
      <w:pPr>
        <w:spacing w:line="360" w:lineRule="auto"/>
        <w:jc w:val="left"/>
        <w:rPr>
          <w:rFonts w:ascii="宋体" w:hAnsi="宋体" w:cs="等线 Light"/>
          <w:snapToGrid w:val="0"/>
          <w:color w:val="000000" w:themeColor="text1"/>
          <w:kern w:val="0"/>
          <w:sz w:val="24"/>
          <w:szCs w:val="24"/>
        </w:rPr>
      </w:pPr>
    </w:p>
    <w:p w:rsidR="00834CB4" w:rsidRPr="006E70C3" w:rsidRDefault="00834CB4" w:rsidP="00834CB4">
      <w:pPr>
        <w:spacing w:line="360" w:lineRule="auto"/>
        <w:jc w:val="left"/>
        <w:rPr>
          <w:rFonts w:ascii="宋体" w:hAnsi="宋体" w:cs="等线 Light"/>
          <w:snapToGrid w:val="0"/>
          <w:color w:val="000000" w:themeColor="text1"/>
          <w:kern w:val="0"/>
          <w:sz w:val="24"/>
          <w:szCs w:val="24"/>
        </w:rPr>
      </w:pPr>
    </w:p>
    <w:p w:rsidR="00834CB4" w:rsidRPr="006E70C3" w:rsidRDefault="00834CB4" w:rsidP="00834CB4">
      <w:pPr>
        <w:spacing w:line="360" w:lineRule="auto"/>
        <w:jc w:val="left"/>
        <w:rPr>
          <w:rFonts w:ascii="宋体" w:hAnsi="宋体" w:cs="等线 Light"/>
          <w:snapToGrid w:val="0"/>
          <w:color w:val="000000" w:themeColor="text1"/>
          <w:kern w:val="0"/>
          <w:sz w:val="24"/>
          <w:szCs w:val="24"/>
        </w:rPr>
      </w:pPr>
    </w:p>
    <w:p w:rsidR="00834CB4" w:rsidRPr="006E70C3" w:rsidRDefault="00834CB4" w:rsidP="00834CB4">
      <w:pPr>
        <w:spacing w:line="360" w:lineRule="auto"/>
        <w:jc w:val="left"/>
        <w:rPr>
          <w:rFonts w:ascii="宋体" w:hAnsi="宋体" w:cs="等线 Light"/>
          <w:snapToGrid w:val="0"/>
          <w:color w:val="000000" w:themeColor="text1"/>
          <w:kern w:val="0"/>
          <w:sz w:val="24"/>
          <w:szCs w:val="24"/>
        </w:rPr>
      </w:pPr>
    </w:p>
    <w:p w:rsidR="00834CB4" w:rsidRPr="006E70C3" w:rsidRDefault="00834CB4" w:rsidP="00834CB4">
      <w:pPr>
        <w:spacing w:line="360" w:lineRule="auto"/>
        <w:jc w:val="left"/>
        <w:rPr>
          <w:rFonts w:ascii="宋体" w:hAnsi="宋体" w:cs="等线 Light"/>
          <w:snapToGrid w:val="0"/>
          <w:color w:val="000000" w:themeColor="text1"/>
          <w:kern w:val="0"/>
          <w:sz w:val="24"/>
          <w:szCs w:val="24"/>
        </w:rPr>
      </w:pPr>
    </w:p>
    <w:p w:rsidR="00834CB4" w:rsidRPr="006E70C3" w:rsidRDefault="00834CB4" w:rsidP="00834CB4">
      <w:pPr>
        <w:spacing w:line="360" w:lineRule="auto"/>
        <w:jc w:val="left"/>
        <w:rPr>
          <w:rFonts w:ascii="宋体" w:hAnsi="宋体" w:cs="等线 Light"/>
          <w:snapToGrid w:val="0"/>
          <w:color w:val="000000" w:themeColor="text1"/>
          <w:kern w:val="0"/>
          <w:sz w:val="24"/>
          <w:szCs w:val="24"/>
        </w:rPr>
      </w:pPr>
    </w:p>
    <w:p w:rsidR="00834CB4" w:rsidRPr="006E70C3" w:rsidRDefault="00834CB4" w:rsidP="00834CB4">
      <w:pPr>
        <w:spacing w:line="360" w:lineRule="auto"/>
        <w:jc w:val="left"/>
        <w:rPr>
          <w:rFonts w:ascii="宋体" w:hAnsi="宋体" w:cs="等线 Light"/>
          <w:snapToGrid w:val="0"/>
          <w:color w:val="000000" w:themeColor="text1"/>
          <w:kern w:val="0"/>
          <w:sz w:val="24"/>
          <w:szCs w:val="24"/>
        </w:rPr>
      </w:pPr>
    </w:p>
    <w:p w:rsidR="00834CB4" w:rsidRPr="006E70C3" w:rsidRDefault="00834CB4" w:rsidP="00095ED3">
      <w:pPr>
        <w:pStyle w:val="2"/>
        <w:numPr>
          <w:ilvl w:val="0"/>
          <w:numId w:val="8"/>
        </w:numPr>
        <w:ind w:firstLineChars="0"/>
        <w:jc w:val="center"/>
        <w:rPr>
          <w:b w:val="0"/>
          <w:color w:val="000000" w:themeColor="text1"/>
          <w:kern w:val="0"/>
          <w:sz w:val="32"/>
        </w:rPr>
      </w:pPr>
      <w:r w:rsidRPr="006E70C3">
        <w:rPr>
          <w:rFonts w:cs="等线 Light" w:hint="eastAsia"/>
          <w:color w:val="000000" w:themeColor="text1"/>
          <w:kern w:val="0"/>
        </w:rPr>
        <w:br w:type="page"/>
      </w:r>
      <w:r w:rsidRPr="006E70C3">
        <w:rPr>
          <w:rFonts w:cs="Cambria" w:hint="eastAsia"/>
          <w:bCs w:val="0"/>
          <w:snapToGrid/>
          <w:color w:val="000000" w:themeColor="text1"/>
          <w:sz w:val="28"/>
          <w:szCs w:val="28"/>
        </w:rPr>
        <w:lastRenderedPageBreak/>
        <w:t>参选人业绩证明文件复印件</w:t>
      </w:r>
    </w:p>
    <w:p w:rsidR="00834CB4" w:rsidRPr="006E70C3" w:rsidRDefault="00834CB4" w:rsidP="00834CB4">
      <w:pPr>
        <w:tabs>
          <w:tab w:val="left" w:pos="6300"/>
        </w:tabs>
        <w:snapToGrid w:val="0"/>
        <w:spacing w:line="360" w:lineRule="auto"/>
        <w:jc w:val="center"/>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（中选通知书、合同等）</w:t>
      </w:r>
    </w:p>
    <w:p w:rsidR="00834CB4" w:rsidRPr="006E70C3" w:rsidRDefault="00834CB4" w:rsidP="00095ED3">
      <w:pPr>
        <w:pStyle w:val="2"/>
        <w:numPr>
          <w:ilvl w:val="0"/>
          <w:numId w:val="8"/>
        </w:numPr>
        <w:ind w:firstLineChars="0"/>
        <w:jc w:val="center"/>
        <w:rPr>
          <w:b w:val="0"/>
          <w:color w:val="000000" w:themeColor="text1"/>
          <w:kern w:val="0"/>
        </w:rPr>
      </w:pPr>
      <w:r w:rsidRPr="006E70C3">
        <w:rPr>
          <w:rFonts w:hint="eastAsia"/>
          <w:color w:val="000000" w:themeColor="text1"/>
          <w:kern w:val="0"/>
        </w:rPr>
        <w:br w:type="page"/>
      </w:r>
      <w:r w:rsidRPr="006E70C3">
        <w:rPr>
          <w:rFonts w:cs="Cambria" w:hint="eastAsia"/>
          <w:bCs w:val="0"/>
          <w:snapToGrid/>
          <w:color w:val="000000" w:themeColor="text1"/>
          <w:sz w:val="28"/>
          <w:szCs w:val="28"/>
        </w:rPr>
        <w:lastRenderedPageBreak/>
        <w:t>系统设计和项目实施方案</w:t>
      </w:r>
    </w:p>
    <w:p w:rsidR="00834CB4" w:rsidRPr="006E70C3" w:rsidRDefault="00834CB4" w:rsidP="00834CB4">
      <w:pPr>
        <w:tabs>
          <w:tab w:val="left" w:pos="6300"/>
        </w:tabs>
        <w:snapToGrid w:val="0"/>
        <w:spacing w:line="360" w:lineRule="auto"/>
        <w:jc w:val="center"/>
        <w:rPr>
          <w:rFonts w:ascii="宋体" w:hAnsi="宋体"/>
          <w:snapToGrid w:val="0"/>
          <w:color w:val="000000" w:themeColor="text1"/>
          <w:kern w:val="0"/>
          <w:sz w:val="24"/>
          <w:szCs w:val="24"/>
        </w:rPr>
      </w:pPr>
      <w:r w:rsidRPr="006E70C3">
        <w:rPr>
          <w:rFonts w:ascii="宋体" w:hAnsi="宋体" w:hint="eastAsia"/>
          <w:snapToGrid w:val="0"/>
          <w:color w:val="000000" w:themeColor="text1"/>
          <w:kern w:val="0"/>
          <w:sz w:val="24"/>
          <w:szCs w:val="24"/>
        </w:rPr>
        <w:t>（实施方案包括履行合同的时间计划、提交资料、人员安排等）</w:t>
      </w:r>
    </w:p>
    <w:p w:rsidR="00834CB4" w:rsidRPr="006E70C3" w:rsidRDefault="00834CB4" w:rsidP="00095ED3">
      <w:pPr>
        <w:pStyle w:val="2"/>
        <w:numPr>
          <w:ilvl w:val="0"/>
          <w:numId w:val="8"/>
        </w:numPr>
        <w:ind w:firstLineChars="0"/>
        <w:jc w:val="center"/>
        <w:rPr>
          <w:b w:val="0"/>
          <w:color w:val="000000" w:themeColor="text1"/>
          <w:kern w:val="0"/>
        </w:rPr>
      </w:pPr>
      <w:r w:rsidRPr="006E70C3">
        <w:rPr>
          <w:rFonts w:hint="eastAsia"/>
          <w:color w:val="000000" w:themeColor="text1"/>
          <w:kern w:val="0"/>
        </w:rPr>
        <w:br w:type="page"/>
      </w:r>
      <w:r w:rsidRPr="006E70C3">
        <w:rPr>
          <w:rFonts w:cs="Cambria" w:hint="eastAsia"/>
          <w:bCs w:val="0"/>
          <w:snapToGrid/>
          <w:color w:val="000000" w:themeColor="text1"/>
          <w:sz w:val="28"/>
          <w:szCs w:val="28"/>
        </w:rPr>
        <w:lastRenderedPageBreak/>
        <w:t>售后服务和培训方案</w:t>
      </w:r>
    </w:p>
    <w:p w:rsidR="00834CB4" w:rsidRPr="006E70C3" w:rsidRDefault="00834CB4" w:rsidP="00095ED3">
      <w:pPr>
        <w:pStyle w:val="2"/>
        <w:numPr>
          <w:ilvl w:val="0"/>
          <w:numId w:val="8"/>
        </w:numPr>
        <w:ind w:firstLineChars="0"/>
        <w:jc w:val="center"/>
        <w:rPr>
          <w:b w:val="0"/>
          <w:color w:val="000000" w:themeColor="text1"/>
          <w:kern w:val="0"/>
        </w:rPr>
      </w:pPr>
      <w:r w:rsidRPr="006E70C3">
        <w:rPr>
          <w:rFonts w:hint="eastAsia"/>
          <w:color w:val="000000" w:themeColor="text1"/>
          <w:kern w:val="0"/>
        </w:rPr>
        <w:br w:type="page"/>
      </w:r>
      <w:r w:rsidRPr="006E70C3">
        <w:rPr>
          <w:rFonts w:cs="Cambria" w:hint="eastAsia"/>
          <w:bCs w:val="0"/>
          <w:snapToGrid/>
          <w:color w:val="000000" w:themeColor="text1"/>
          <w:sz w:val="28"/>
          <w:szCs w:val="28"/>
        </w:rPr>
        <w:lastRenderedPageBreak/>
        <w:t>技术条款偏离表</w:t>
      </w:r>
    </w:p>
    <w:tbl>
      <w:tblPr>
        <w:tblW w:w="89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980"/>
        <w:gridCol w:w="1940"/>
        <w:gridCol w:w="2410"/>
        <w:gridCol w:w="1559"/>
      </w:tblGrid>
      <w:tr w:rsidR="006E70C3" w:rsidRPr="006E70C3" w:rsidTr="00B05BFC">
        <w:trPr>
          <w:trHeight w:val="575"/>
        </w:trPr>
        <w:tc>
          <w:tcPr>
            <w:tcW w:w="1080" w:type="dxa"/>
            <w:vAlign w:val="center"/>
          </w:tcPr>
          <w:p w:rsidR="00834CB4" w:rsidRPr="006E70C3" w:rsidRDefault="00834CB4" w:rsidP="00B05BFC">
            <w:pPr>
              <w:adjustRightInd w:val="0"/>
              <w:snapToGrid w:val="0"/>
              <w:spacing w:line="240" w:lineRule="exact"/>
              <w:jc w:val="center"/>
              <w:rPr>
                <w:rFonts w:ascii="宋体" w:hAnsi="宋体" w:cs="等线 Light"/>
                <w:color w:val="000000" w:themeColor="text1"/>
                <w:sz w:val="21"/>
                <w:szCs w:val="21"/>
              </w:rPr>
            </w:pPr>
            <w:r w:rsidRPr="006E70C3">
              <w:rPr>
                <w:rFonts w:ascii="宋体" w:hAnsi="宋体" w:cs="等线 Light" w:hint="eastAsia"/>
                <w:color w:val="000000" w:themeColor="text1"/>
                <w:sz w:val="21"/>
                <w:szCs w:val="21"/>
              </w:rPr>
              <w:t>序号</w:t>
            </w:r>
          </w:p>
        </w:tc>
        <w:tc>
          <w:tcPr>
            <w:tcW w:w="1980" w:type="dxa"/>
            <w:vAlign w:val="center"/>
          </w:tcPr>
          <w:p w:rsidR="00834CB4" w:rsidRPr="006E70C3" w:rsidRDefault="00834CB4" w:rsidP="00B05BFC">
            <w:pPr>
              <w:adjustRightInd w:val="0"/>
              <w:snapToGrid w:val="0"/>
              <w:spacing w:line="240" w:lineRule="exact"/>
              <w:jc w:val="center"/>
              <w:rPr>
                <w:rFonts w:ascii="宋体" w:hAnsi="宋体" w:cs="等线 Light"/>
                <w:color w:val="000000" w:themeColor="text1"/>
                <w:sz w:val="21"/>
                <w:szCs w:val="21"/>
              </w:rPr>
            </w:pPr>
            <w:r w:rsidRPr="006E70C3">
              <w:rPr>
                <w:rFonts w:ascii="宋体" w:hAnsi="宋体" w:cs="等线 Light" w:hint="eastAsia"/>
                <w:color w:val="000000" w:themeColor="text1"/>
                <w:sz w:val="21"/>
                <w:szCs w:val="21"/>
              </w:rPr>
              <w:t>比选文件条目号</w:t>
            </w:r>
          </w:p>
        </w:tc>
        <w:tc>
          <w:tcPr>
            <w:tcW w:w="1940" w:type="dxa"/>
            <w:vAlign w:val="center"/>
          </w:tcPr>
          <w:p w:rsidR="00834CB4" w:rsidRPr="006E70C3" w:rsidRDefault="00834CB4" w:rsidP="00B05BFC">
            <w:pPr>
              <w:adjustRightInd w:val="0"/>
              <w:snapToGrid w:val="0"/>
              <w:spacing w:line="240" w:lineRule="exact"/>
              <w:jc w:val="center"/>
              <w:rPr>
                <w:rFonts w:ascii="宋体" w:hAnsi="宋体" w:cs="等线 Light"/>
                <w:color w:val="000000" w:themeColor="text1"/>
                <w:sz w:val="21"/>
                <w:szCs w:val="21"/>
              </w:rPr>
            </w:pPr>
            <w:r w:rsidRPr="006E70C3">
              <w:rPr>
                <w:rFonts w:ascii="宋体" w:hAnsi="宋体" w:cs="等线 Light" w:hint="eastAsia"/>
                <w:color w:val="000000" w:themeColor="text1"/>
                <w:sz w:val="21"/>
                <w:szCs w:val="21"/>
              </w:rPr>
              <w:t>比选文件技术条款</w:t>
            </w:r>
          </w:p>
        </w:tc>
        <w:tc>
          <w:tcPr>
            <w:tcW w:w="2410" w:type="dxa"/>
            <w:vAlign w:val="center"/>
          </w:tcPr>
          <w:p w:rsidR="00834CB4" w:rsidRPr="006E70C3" w:rsidRDefault="00834CB4" w:rsidP="00B05BFC">
            <w:pPr>
              <w:adjustRightInd w:val="0"/>
              <w:snapToGrid w:val="0"/>
              <w:spacing w:line="240" w:lineRule="exact"/>
              <w:jc w:val="center"/>
              <w:rPr>
                <w:rFonts w:ascii="宋体" w:hAnsi="宋体" w:cs="等线 Light"/>
                <w:color w:val="000000" w:themeColor="text1"/>
                <w:sz w:val="21"/>
                <w:szCs w:val="21"/>
              </w:rPr>
            </w:pPr>
            <w:r w:rsidRPr="006E70C3">
              <w:rPr>
                <w:rFonts w:ascii="宋体" w:hAnsi="宋体" w:cs="等线 Light" w:hint="eastAsia"/>
                <w:color w:val="000000" w:themeColor="text1"/>
                <w:sz w:val="21"/>
                <w:szCs w:val="21"/>
              </w:rPr>
              <w:t>参选文件对应技术条款</w:t>
            </w:r>
          </w:p>
        </w:tc>
        <w:tc>
          <w:tcPr>
            <w:tcW w:w="1559" w:type="dxa"/>
            <w:vAlign w:val="center"/>
          </w:tcPr>
          <w:p w:rsidR="00834CB4" w:rsidRPr="006E70C3" w:rsidRDefault="00834CB4" w:rsidP="00B05BFC">
            <w:pPr>
              <w:adjustRightInd w:val="0"/>
              <w:snapToGrid w:val="0"/>
              <w:spacing w:line="240" w:lineRule="exact"/>
              <w:jc w:val="center"/>
              <w:rPr>
                <w:rFonts w:ascii="宋体" w:hAnsi="宋体" w:cs="等线 Light"/>
                <w:color w:val="000000" w:themeColor="text1"/>
                <w:sz w:val="21"/>
                <w:szCs w:val="21"/>
              </w:rPr>
            </w:pPr>
            <w:r w:rsidRPr="006E70C3">
              <w:rPr>
                <w:rFonts w:ascii="宋体" w:hAnsi="宋体" w:cs="等线 Light" w:hint="eastAsia"/>
                <w:color w:val="000000" w:themeColor="text1"/>
                <w:sz w:val="21"/>
                <w:szCs w:val="21"/>
              </w:rPr>
              <w:t>说明</w:t>
            </w:r>
          </w:p>
        </w:tc>
      </w:tr>
      <w:tr w:rsidR="006E70C3" w:rsidRPr="006E70C3" w:rsidTr="00B05BFC">
        <w:tc>
          <w:tcPr>
            <w:tcW w:w="108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98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94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241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559"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r>
      <w:tr w:rsidR="006E70C3" w:rsidRPr="006E70C3" w:rsidTr="00B05BFC">
        <w:tc>
          <w:tcPr>
            <w:tcW w:w="108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98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94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241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559"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r>
      <w:tr w:rsidR="006E70C3" w:rsidRPr="006E70C3" w:rsidTr="00B05BFC">
        <w:tc>
          <w:tcPr>
            <w:tcW w:w="108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98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94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241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559"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r>
      <w:tr w:rsidR="006E70C3" w:rsidRPr="006E70C3" w:rsidTr="00B05BFC">
        <w:tc>
          <w:tcPr>
            <w:tcW w:w="108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98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94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241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559"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r>
      <w:tr w:rsidR="006E70C3" w:rsidRPr="006E70C3" w:rsidTr="00B05BFC">
        <w:tc>
          <w:tcPr>
            <w:tcW w:w="108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98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94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241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559"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r>
      <w:tr w:rsidR="006E70C3" w:rsidRPr="006E70C3" w:rsidTr="00B05BFC">
        <w:tc>
          <w:tcPr>
            <w:tcW w:w="108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98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94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241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559"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r>
      <w:tr w:rsidR="006E70C3" w:rsidRPr="006E70C3" w:rsidTr="00B05BFC">
        <w:tc>
          <w:tcPr>
            <w:tcW w:w="108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98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94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241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559"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r>
      <w:tr w:rsidR="006E70C3" w:rsidRPr="006E70C3" w:rsidTr="00B05BFC">
        <w:tc>
          <w:tcPr>
            <w:tcW w:w="108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98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94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241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559"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r>
      <w:tr w:rsidR="006E70C3" w:rsidRPr="006E70C3" w:rsidTr="00B05BFC">
        <w:tc>
          <w:tcPr>
            <w:tcW w:w="108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98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94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241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559"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r>
      <w:tr w:rsidR="006E70C3" w:rsidRPr="006E70C3" w:rsidTr="00B05BFC">
        <w:tc>
          <w:tcPr>
            <w:tcW w:w="108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98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94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241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559"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r>
      <w:tr w:rsidR="006E70C3" w:rsidRPr="006E70C3" w:rsidTr="00B05BFC">
        <w:tc>
          <w:tcPr>
            <w:tcW w:w="108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98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94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241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559"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r>
      <w:tr w:rsidR="006E70C3" w:rsidRPr="006E70C3" w:rsidTr="00B05BFC">
        <w:tc>
          <w:tcPr>
            <w:tcW w:w="108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98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94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241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559"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r>
      <w:tr w:rsidR="006E70C3" w:rsidRPr="006E70C3" w:rsidTr="00B05BFC">
        <w:tc>
          <w:tcPr>
            <w:tcW w:w="108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98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94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241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559"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r>
    </w:tbl>
    <w:p w:rsidR="00834CB4" w:rsidRPr="006E70C3" w:rsidRDefault="00834CB4" w:rsidP="00834CB4">
      <w:pPr>
        <w:spacing w:line="360" w:lineRule="auto"/>
        <w:rPr>
          <w:rFonts w:ascii="宋体" w:hAnsi="宋体" w:cs="等线 Light"/>
          <w:b/>
          <w:snapToGrid w:val="0"/>
          <w:color w:val="000000" w:themeColor="text1"/>
          <w:kern w:val="0"/>
          <w:sz w:val="24"/>
          <w:szCs w:val="24"/>
        </w:rPr>
      </w:pPr>
    </w:p>
    <w:p w:rsidR="00834CB4" w:rsidRPr="006E70C3" w:rsidRDefault="00834CB4" w:rsidP="00834CB4">
      <w:pPr>
        <w:spacing w:line="360" w:lineRule="auto"/>
        <w:rPr>
          <w:rFonts w:ascii="宋体" w:hAnsi="宋体" w:cs="等线 Light"/>
          <w:snapToGrid w:val="0"/>
          <w:color w:val="000000" w:themeColor="text1"/>
          <w:kern w:val="0"/>
          <w:sz w:val="24"/>
          <w:szCs w:val="24"/>
        </w:rPr>
      </w:pPr>
    </w:p>
    <w:p w:rsidR="00834CB4" w:rsidRPr="006E70C3" w:rsidRDefault="00834CB4" w:rsidP="00834CB4">
      <w:pPr>
        <w:spacing w:line="360" w:lineRule="auto"/>
        <w:ind w:firstLine="2400"/>
        <w:rPr>
          <w:rFonts w:ascii="宋体" w:hAnsi="宋体" w:cs="等线 Light"/>
          <w:color w:val="000000" w:themeColor="text1"/>
          <w:sz w:val="21"/>
          <w:szCs w:val="21"/>
        </w:rPr>
      </w:pPr>
    </w:p>
    <w:p w:rsidR="00834CB4" w:rsidRPr="006E70C3" w:rsidRDefault="00834CB4" w:rsidP="00834CB4">
      <w:pPr>
        <w:spacing w:line="360" w:lineRule="auto"/>
        <w:rPr>
          <w:rFonts w:ascii="宋体" w:hAnsi="宋体" w:cs="等线 Light"/>
          <w:color w:val="000000" w:themeColor="text1"/>
          <w:sz w:val="22"/>
          <w:szCs w:val="21"/>
        </w:rPr>
      </w:pPr>
      <w:bookmarkStart w:id="121" w:name="_Hlk24116190"/>
    </w:p>
    <w:p w:rsidR="00834CB4" w:rsidRPr="006E70C3" w:rsidRDefault="00834CB4" w:rsidP="00834CB4">
      <w:pPr>
        <w:spacing w:line="360" w:lineRule="auto"/>
        <w:rPr>
          <w:rFonts w:ascii="宋体" w:hAnsi="宋体" w:cs="等线 Light"/>
          <w:color w:val="000000" w:themeColor="text1"/>
          <w:sz w:val="22"/>
          <w:szCs w:val="21"/>
        </w:rPr>
      </w:pPr>
    </w:p>
    <w:p w:rsidR="00834CB4" w:rsidRPr="006E70C3" w:rsidRDefault="00834CB4" w:rsidP="00834CB4">
      <w:pPr>
        <w:spacing w:line="360" w:lineRule="auto"/>
        <w:rPr>
          <w:rFonts w:ascii="宋体" w:hAnsi="宋体" w:cs="等线 Light"/>
          <w:color w:val="000000" w:themeColor="text1"/>
          <w:sz w:val="22"/>
          <w:szCs w:val="21"/>
        </w:rPr>
      </w:pPr>
    </w:p>
    <w:p w:rsidR="00834CB4" w:rsidRPr="006E70C3" w:rsidRDefault="00834CB4" w:rsidP="00834CB4">
      <w:pPr>
        <w:spacing w:line="360" w:lineRule="auto"/>
        <w:rPr>
          <w:rFonts w:ascii="宋体" w:hAnsi="宋体" w:cs="等线 Light"/>
          <w:color w:val="000000" w:themeColor="text1"/>
          <w:sz w:val="22"/>
          <w:szCs w:val="21"/>
        </w:rPr>
      </w:pPr>
    </w:p>
    <w:p w:rsidR="00834CB4" w:rsidRPr="006E70C3" w:rsidRDefault="00834CB4" w:rsidP="00834CB4">
      <w:pPr>
        <w:spacing w:line="360" w:lineRule="auto"/>
        <w:rPr>
          <w:rFonts w:ascii="宋体" w:hAnsi="宋体" w:cs="等线 Light"/>
          <w:color w:val="000000" w:themeColor="text1"/>
          <w:sz w:val="22"/>
          <w:szCs w:val="21"/>
        </w:rPr>
      </w:pPr>
    </w:p>
    <w:p w:rsidR="00834CB4" w:rsidRPr="006E70C3" w:rsidRDefault="00834CB4" w:rsidP="00834CB4">
      <w:pPr>
        <w:spacing w:line="360" w:lineRule="auto"/>
        <w:rPr>
          <w:rFonts w:ascii="宋体" w:hAnsi="宋体"/>
          <w:b/>
          <w:snapToGrid w:val="0"/>
          <w:color w:val="000000" w:themeColor="text1"/>
          <w:kern w:val="0"/>
        </w:rPr>
      </w:pPr>
    </w:p>
    <w:p w:rsidR="00834CB4" w:rsidRPr="006E70C3" w:rsidRDefault="00834CB4" w:rsidP="00095ED3">
      <w:pPr>
        <w:pStyle w:val="2"/>
        <w:numPr>
          <w:ilvl w:val="0"/>
          <w:numId w:val="8"/>
        </w:numPr>
        <w:ind w:firstLineChars="0"/>
        <w:jc w:val="center"/>
        <w:rPr>
          <w:rFonts w:cs="Cambria"/>
          <w:bCs w:val="0"/>
          <w:snapToGrid/>
          <w:color w:val="000000" w:themeColor="text1"/>
          <w:sz w:val="28"/>
          <w:szCs w:val="28"/>
        </w:rPr>
      </w:pPr>
      <w:r w:rsidRPr="006E70C3">
        <w:rPr>
          <w:rFonts w:cs="Cambria" w:hint="eastAsia"/>
          <w:bCs w:val="0"/>
          <w:snapToGrid/>
          <w:color w:val="000000" w:themeColor="text1"/>
          <w:sz w:val="28"/>
          <w:szCs w:val="28"/>
        </w:rPr>
        <w:lastRenderedPageBreak/>
        <w:t>商务条款偏离表</w:t>
      </w:r>
    </w:p>
    <w:tbl>
      <w:tblPr>
        <w:tblW w:w="88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980"/>
        <w:gridCol w:w="1940"/>
        <w:gridCol w:w="2410"/>
        <w:gridCol w:w="1417"/>
      </w:tblGrid>
      <w:tr w:rsidR="006E70C3" w:rsidRPr="006E70C3" w:rsidTr="00B05BFC">
        <w:trPr>
          <w:trHeight w:val="575"/>
        </w:trPr>
        <w:tc>
          <w:tcPr>
            <w:tcW w:w="1080" w:type="dxa"/>
            <w:vAlign w:val="center"/>
          </w:tcPr>
          <w:bookmarkEnd w:id="121"/>
          <w:p w:rsidR="00834CB4" w:rsidRPr="006E70C3" w:rsidRDefault="00834CB4" w:rsidP="00B05BFC">
            <w:pPr>
              <w:adjustRightInd w:val="0"/>
              <w:snapToGrid w:val="0"/>
              <w:spacing w:line="240" w:lineRule="exact"/>
              <w:jc w:val="center"/>
              <w:rPr>
                <w:rFonts w:ascii="宋体" w:hAnsi="宋体" w:cs="等线 Light"/>
                <w:color w:val="000000" w:themeColor="text1"/>
                <w:sz w:val="21"/>
                <w:szCs w:val="21"/>
              </w:rPr>
            </w:pPr>
            <w:r w:rsidRPr="006E70C3">
              <w:rPr>
                <w:rFonts w:ascii="宋体" w:hAnsi="宋体" w:cs="等线 Light" w:hint="eastAsia"/>
                <w:color w:val="000000" w:themeColor="text1"/>
                <w:sz w:val="21"/>
                <w:szCs w:val="21"/>
              </w:rPr>
              <w:t>序号</w:t>
            </w:r>
          </w:p>
        </w:tc>
        <w:tc>
          <w:tcPr>
            <w:tcW w:w="1980" w:type="dxa"/>
            <w:vAlign w:val="center"/>
          </w:tcPr>
          <w:p w:rsidR="00834CB4" w:rsidRPr="006E70C3" w:rsidRDefault="00834CB4" w:rsidP="00B05BFC">
            <w:pPr>
              <w:adjustRightInd w:val="0"/>
              <w:snapToGrid w:val="0"/>
              <w:spacing w:line="240" w:lineRule="exact"/>
              <w:jc w:val="center"/>
              <w:rPr>
                <w:rFonts w:ascii="宋体" w:hAnsi="宋体" w:cs="等线 Light"/>
                <w:color w:val="000000" w:themeColor="text1"/>
                <w:sz w:val="21"/>
                <w:szCs w:val="21"/>
              </w:rPr>
            </w:pPr>
            <w:r w:rsidRPr="006E70C3">
              <w:rPr>
                <w:rFonts w:ascii="宋体" w:hAnsi="宋体" w:cs="等线 Light" w:hint="eastAsia"/>
                <w:color w:val="000000" w:themeColor="text1"/>
                <w:sz w:val="21"/>
                <w:szCs w:val="21"/>
              </w:rPr>
              <w:t>比选文件条目号</w:t>
            </w:r>
          </w:p>
        </w:tc>
        <w:tc>
          <w:tcPr>
            <w:tcW w:w="1940" w:type="dxa"/>
            <w:vAlign w:val="center"/>
          </w:tcPr>
          <w:p w:rsidR="00834CB4" w:rsidRPr="006E70C3" w:rsidRDefault="00834CB4" w:rsidP="00B05BFC">
            <w:pPr>
              <w:adjustRightInd w:val="0"/>
              <w:snapToGrid w:val="0"/>
              <w:spacing w:line="240" w:lineRule="exact"/>
              <w:jc w:val="center"/>
              <w:rPr>
                <w:rFonts w:ascii="宋体" w:hAnsi="宋体" w:cs="等线 Light"/>
                <w:color w:val="000000" w:themeColor="text1"/>
                <w:sz w:val="21"/>
                <w:szCs w:val="21"/>
              </w:rPr>
            </w:pPr>
            <w:r w:rsidRPr="006E70C3">
              <w:rPr>
                <w:rFonts w:ascii="宋体" w:hAnsi="宋体" w:cs="等线 Light" w:hint="eastAsia"/>
                <w:color w:val="000000" w:themeColor="text1"/>
                <w:sz w:val="21"/>
                <w:szCs w:val="21"/>
              </w:rPr>
              <w:t>比选文件商务条款</w:t>
            </w:r>
          </w:p>
        </w:tc>
        <w:tc>
          <w:tcPr>
            <w:tcW w:w="2410" w:type="dxa"/>
            <w:vAlign w:val="center"/>
          </w:tcPr>
          <w:p w:rsidR="00834CB4" w:rsidRPr="006E70C3" w:rsidRDefault="00834CB4" w:rsidP="00B05BFC">
            <w:pPr>
              <w:adjustRightInd w:val="0"/>
              <w:snapToGrid w:val="0"/>
              <w:spacing w:line="240" w:lineRule="exact"/>
              <w:jc w:val="center"/>
              <w:rPr>
                <w:rFonts w:ascii="宋体" w:hAnsi="宋体" w:cs="等线 Light"/>
                <w:color w:val="000000" w:themeColor="text1"/>
                <w:sz w:val="21"/>
                <w:szCs w:val="21"/>
              </w:rPr>
            </w:pPr>
            <w:r w:rsidRPr="006E70C3">
              <w:rPr>
                <w:rFonts w:ascii="宋体" w:hAnsi="宋体" w:cs="等线 Light" w:hint="eastAsia"/>
                <w:color w:val="000000" w:themeColor="text1"/>
                <w:sz w:val="21"/>
                <w:szCs w:val="21"/>
              </w:rPr>
              <w:t>参选文件对应商务条款</w:t>
            </w:r>
          </w:p>
        </w:tc>
        <w:tc>
          <w:tcPr>
            <w:tcW w:w="1417" w:type="dxa"/>
            <w:vAlign w:val="center"/>
          </w:tcPr>
          <w:p w:rsidR="00834CB4" w:rsidRPr="006E70C3" w:rsidRDefault="00834CB4" w:rsidP="00B05BFC">
            <w:pPr>
              <w:adjustRightInd w:val="0"/>
              <w:snapToGrid w:val="0"/>
              <w:spacing w:line="240" w:lineRule="exact"/>
              <w:jc w:val="center"/>
              <w:rPr>
                <w:rFonts w:ascii="宋体" w:hAnsi="宋体" w:cs="等线 Light"/>
                <w:color w:val="000000" w:themeColor="text1"/>
                <w:sz w:val="21"/>
                <w:szCs w:val="21"/>
              </w:rPr>
            </w:pPr>
            <w:r w:rsidRPr="006E70C3">
              <w:rPr>
                <w:rFonts w:ascii="宋体" w:hAnsi="宋体" w:cs="等线 Light" w:hint="eastAsia"/>
                <w:color w:val="000000" w:themeColor="text1"/>
                <w:sz w:val="21"/>
                <w:szCs w:val="21"/>
              </w:rPr>
              <w:t>说明</w:t>
            </w:r>
          </w:p>
        </w:tc>
      </w:tr>
      <w:tr w:rsidR="006E70C3" w:rsidRPr="006E70C3" w:rsidTr="00B05BFC">
        <w:tc>
          <w:tcPr>
            <w:tcW w:w="108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98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94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241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417"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r>
      <w:tr w:rsidR="006E70C3" w:rsidRPr="006E70C3" w:rsidTr="00B05BFC">
        <w:tc>
          <w:tcPr>
            <w:tcW w:w="108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98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94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241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417"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r>
      <w:tr w:rsidR="006E70C3" w:rsidRPr="006E70C3" w:rsidTr="00B05BFC">
        <w:tc>
          <w:tcPr>
            <w:tcW w:w="108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98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94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241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417"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r>
      <w:tr w:rsidR="006E70C3" w:rsidRPr="006E70C3" w:rsidTr="00B05BFC">
        <w:tc>
          <w:tcPr>
            <w:tcW w:w="108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98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94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241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417"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r>
      <w:tr w:rsidR="006E70C3" w:rsidRPr="006E70C3" w:rsidTr="00B05BFC">
        <w:tc>
          <w:tcPr>
            <w:tcW w:w="108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98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94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241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417"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r>
      <w:tr w:rsidR="006E70C3" w:rsidRPr="006E70C3" w:rsidTr="00B05BFC">
        <w:tc>
          <w:tcPr>
            <w:tcW w:w="108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98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94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241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417"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r>
      <w:tr w:rsidR="006E70C3" w:rsidRPr="006E70C3" w:rsidTr="00B05BFC">
        <w:tc>
          <w:tcPr>
            <w:tcW w:w="108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98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94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241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417"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r>
      <w:tr w:rsidR="006E70C3" w:rsidRPr="006E70C3" w:rsidTr="00B05BFC">
        <w:tc>
          <w:tcPr>
            <w:tcW w:w="108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98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94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241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417"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r>
      <w:tr w:rsidR="006E70C3" w:rsidRPr="006E70C3" w:rsidTr="00B05BFC">
        <w:tc>
          <w:tcPr>
            <w:tcW w:w="108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98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94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241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417"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r>
      <w:tr w:rsidR="006E70C3" w:rsidRPr="006E70C3" w:rsidTr="00B05BFC">
        <w:tc>
          <w:tcPr>
            <w:tcW w:w="108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98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94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241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417"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r>
      <w:tr w:rsidR="006E70C3" w:rsidRPr="006E70C3" w:rsidTr="00B05BFC">
        <w:tc>
          <w:tcPr>
            <w:tcW w:w="108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98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94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241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417"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r>
      <w:tr w:rsidR="006E70C3" w:rsidRPr="006E70C3" w:rsidTr="00B05BFC">
        <w:tc>
          <w:tcPr>
            <w:tcW w:w="108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98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94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241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417"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r>
      <w:tr w:rsidR="006E70C3" w:rsidRPr="006E70C3" w:rsidTr="00B05BFC">
        <w:tc>
          <w:tcPr>
            <w:tcW w:w="108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98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94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2410"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c>
          <w:tcPr>
            <w:tcW w:w="1417" w:type="dxa"/>
            <w:vAlign w:val="center"/>
          </w:tcPr>
          <w:p w:rsidR="00834CB4" w:rsidRPr="006E70C3" w:rsidRDefault="00834CB4" w:rsidP="00B05BFC">
            <w:pPr>
              <w:spacing w:line="480" w:lineRule="auto"/>
              <w:jc w:val="center"/>
              <w:rPr>
                <w:rFonts w:ascii="宋体" w:hAnsi="宋体" w:cs="等线 Light"/>
                <w:color w:val="000000" w:themeColor="text1"/>
                <w:sz w:val="21"/>
                <w:szCs w:val="21"/>
              </w:rPr>
            </w:pPr>
          </w:p>
        </w:tc>
      </w:tr>
    </w:tbl>
    <w:p w:rsidR="00834CB4" w:rsidRPr="006E70C3" w:rsidRDefault="00834CB4" w:rsidP="00834CB4">
      <w:pPr>
        <w:widowControl/>
        <w:spacing w:line="360" w:lineRule="auto"/>
        <w:jc w:val="center"/>
        <w:rPr>
          <w:rFonts w:ascii="宋体" w:hAnsi="宋体"/>
          <w:b/>
          <w:snapToGrid w:val="0"/>
          <w:color w:val="000000" w:themeColor="text1"/>
          <w:kern w:val="0"/>
        </w:rPr>
      </w:pPr>
    </w:p>
    <w:p w:rsidR="00834CB4" w:rsidRPr="006E70C3" w:rsidRDefault="00834CB4" w:rsidP="00834CB4">
      <w:pPr>
        <w:widowControl/>
        <w:spacing w:line="360" w:lineRule="auto"/>
        <w:jc w:val="center"/>
        <w:rPr>
          <w:rFonts w:ascii="宋体" w:hAnsi="宋体"/>
          <w:b/>
          <w:snapToGrid w:val="0"/>
          <w:color w:val="000000" w:themeColor="text1"/>
          <w:kern w:val="0"/>
        </w:rPr>
      </w:pPr>
    </w:p>
    <w:p w:rsidR="00834CB4" w:rsidRPr="006E70C3" w:rsidRDefault="00834CB4" w:rsidP="00834CB4">
      <w:pPr>
        <w:widowControl/>
        <w:spacing w:line="360" w:lineRule="auto"/>
        <w:jc w:val="center"/>
        <w:rPr>
          <w:rFonts w:ascii="宋体" w:hAnsi="宋体"/>
          <w:b/>
          <w:snapToGrid w:val="0"/>
          <w:color w:val="000000" w:themeColor="text1"/>
          <w:kern w:val="0"/>
        </w:rPr>
      </w:pPr>
    </w:p>
    <w:p w:rsidR="00834CB4" w:rsidRPr="006E70C3" w:rsidRDefault="00834CB4" w:rsidP="00834CB4">
      <w:pPr>
        <w:widowControl/>
        <w:spacing w:line="360" w:lineRule="auto"/>
        <w:jc w:val="center"/>
        <w:rPr>
          <w:rFonts w:ascii="宋体" w:hAnsi="宋体"/>
          <w:b/>
          <w:snapToGrid w:val="0"/>
          <w:color w:val="000000" w:themeColor="text1"/>
          <w:kern w:val="0"/>
        </w:rPr>
      </w:pPr>
    </w:p>
    <w:p w:rsidR="00834CB4" w:rsidRPr="006E70C3" w:rsidRDefault="00834CB4" w:rsidP="00834CB4">
      <w:pPr>
        <w:widowControl/>
        <w:spacing w:line="360" w:lineRule="auto"/>
        <w:jc w:val="center"/>
        <w:rPr>
          <w:rFonts w:ascii="宋体" w:hAnsi="宋体"/>
          <w:b/>
          <w:snapToGrid w:val="0"/>
          <w:color w:val="000000" w:themeColor="text1"/>
          <w:kern w:val="0"/>
        </w:rPr>
      </w:pPr>
    </w:p>
    <w:p w:rsidR="00834CB4" w:rsidRPr="006E70C3" w:rsidRDefault="00834CB4" w:rsidP="00834CB4">
      <w:pPr>
        <w:widowControl/>
        <w:spacing w:line="360" w:lineRule="auto"/>
        <w:jc w:val="center"/>
        <w:rPr>
          <w:rFonts w:ascii="宋体" w:hAnsi="宋体"/>
          <w:b/>
          <w:snapToGrid w:val="0"/>
          <w:color w:val="000000" w:themeColor="text1"/>
          <w:kern w:val="0"/>
        </w:rPr>
      </w:pPr>
    </w:p>
    <w:p w:rsidR="00834CB4" w:rsidRPr="006E70C3" w:rsidRDefault="00834CB4" w:rsidP="00834CB4">
      <w:pPr>
        <w:widowControl/>
        <w:spacing w:line="360" w:lineRule="auto"/>
        <w:jc w:val="center"/>
        <w:rPr>
          <w:rFonts w:ascii="宋体" w:hAnsi="宋体"/>
          <w:b/>
          <w:snapToGrid w:val="0"/>
          <w:color w:val="000000" w:themeColor="text1"/>
          <w:kern w:val="0"/>
        </w:rPr>
      </w:pPr>
    </w:p>
    <w:p w:rsidR="00834CB4" w:rsidRPr="006E70C3" w:rsidRDefault="00834CB4" w:rsidP="00095ED3">
      <w:pPr>
        <w:pStyle w:val="2"/>
        <w:numPr>
          <w:ilvl w:val="0"/>
          <w:numId w:val="8"/>
        </w:numPr>
        <w:ind w:firstLineChars="0"/>
        <w:jc w:val="center"/>
        <w:rPr>
          <w:rFonts w:cs="Cambria"/>
          <w:bCs w:val="0"/>
          <w:snapToGrid/>
          <w:color w:val="000000" w:themeColor="text1"/>
          <w:sz w:val="28"/>
          <w:szCs w:val="28"/>
        </w:rPr>
      </w:pPr>
      <w:r w:rsidRPr="006E70C3">
        <w:rPr>
          <w:rFonts w:cs="Cambria" w:hint="eastAsia"/>
          <w:bCs w:val="0"/>
          <w:snapToGrid/>
          <w:color w:val="000000" w:themeColor="text1"/>
          <w:sz w:val="28"/>
          <w:szCs w:val="28"/>
        </w:rPr>
        <w:lastRenderedPageBreak/>
        <w:t>参选保证金</w:t>
      </w:r>
    </w:p>
    <w:p w:rsidR="00834CB4" w:rsidRPr="006E70C3" w:rsidRDefault="00834CB4" w:rsidP="00834CB4">
      <w:pPr>
        <w:spacing w:line="360" w:lineRule="auto"/>
        <w:rPr>
          <w:rFonts w:ascii="宋体" w:hAnsi="宋体" w:cs="等线 Light"/>
          <w:color w:val="000000" w:themeColor="text1"/>
        </w:rPr>
      </w:pPr>
    </w:p>
    <w:p w:rsidR="00834CB4" w:rsidRPr="006E70C3" w:rsidRDefault="00834CB4" w:rsidP="00834CB4">
      <w:pPr>
        <w:spacing w:line="360" w:lineRule="auto"/>
        <w:rPr>
          <w:rFonts w:ascii="宋体" w:hAnsi="宋体" w:cs="等线 Light"/>
          <w:color w:val="000000" w:themeColor="text1"/>
        </w:rPr>
      </w:pPr>
    </w:p>
    <w:p w:rsidR="00834CB4" w:rsidRPr="006E70C3" w:rsidRDefault="00834CB4" w:rsidP="00834CB4">
      <w:pPr>
        <w:spacing w:line="360" w:lineRule="auto"/>
        <w:rPr>
          <w:rFonts w:ascii="宋体" w:hAnsi="宋体" w:cs="等线 Light"/>
          <w:color w:val="000000" w:themeColor="text1"/>
        </w:rPr>
      </w:pPr>
    </w:p>
    <w:p w:rsidR="00834CB4" w:rsidRPr="006E70C3" w:rsidRDefault="00834CB4" w:rsidP="00834CB4">
      <w:pPr>
        <w:spacing w:line="360" w:lineRule="auto"/>
        <w:rPr>
          <w:rFonts w:ascii="宋体" w:hAnsi="宋体" w:cs="等线 Light"/>
          <w:color w:val="000000" w:themeColor="text1"/>
        </w:rPr>
      </w:pPr>
    </w:p>
    <w:p w:rsidR="00834CB4" w:rsidRPr="006E70C3" w:rsidRDefault="00834CB4" w:rsidP="00834CB4">
      <w:pPr>
        <w:spacing w:line="360" w:lineRule="auto"/>
        <w:rPr>
          <w:rFonts w:ascii="宋体" w:hAnsi="宋体" w:cs="等线 Light"/>
          <w:color w:val="000000" w:themeColor="text1"/>
        </w:rPr>
      </w:pPr>
    </w:p>
    <w:p w:rsidR="00834CB4" w:rsidRPr="006E70C3" w:rsidRDefault="00834CB4" w:rsidP="00834CB4">
      <w:pPr>
        <w:spacing w:line="360" w:lineRule="auto"/>
        <w:rPr>
          <w:rFonts w:ascii="宋体" w:hAnsi="宋体" w:cs="等线 Light"/>
          <w:color w:val="000000" w:themeColor="text1"/>
        </w:rPr>
      </w:pPr>
    </w:p>
    <w:p w:rsidR="00834CB4" w:rsidRPr="006E70C3" w:rsidRDefault="00834CB4" w:rsidP="00834CB4">
      <w:pPr>
        <w:spacing w:line="360" w:lineRule="auto"/>
        <w:rPr>
          <w:rFonts w:ascii="宋体" w:hAnsi="宋体" w:cs="等线 Light"/>
          <w:color w:val="000000" w:themeColor="text1"/>
        </w:rPr>
      </w:pPr>
    </w:p>
    <w:p w:rsidR="00834CB4" w:rsidRPr="006E70C3" w:rsidRDefault="00834CB4" w:rsidP="00834CB4">
      <w:pPr>
        <w:spacing w:line="360" w:lineRule="auto"/>
        <w:rPr>
          <w:rFonts w:ascii="宋体" w:hAnsi="宋体" w:cs="等线 Light"/>
          <w:color w:val="000000" w:themeColor="text1"/>
        </w:rPr>
      </w:pPr>
    </w:p>
    <w:p w:rsidR="00834CB4" w:rsidRPr="006E70C3" w:rsidRDefault="00834CB4" w:rsidP="00834CB4">
      <w:pPr>
        <w:spacing w:line="360" w:lineRule="auto"/>
        <w:rPr>
          <w:rFonts w:ascii="宋体" w:hAnsi="宋体" w:cs="等线 Light"/>
          <w:color w:val="000000" w:themeColor="text1"/>
        </w:rPr>
      </w:pPr>
    </w:p>
    <w:p w:rsidR="00834CB4" w:rsidRPr="006E70C3" w:rsidRDefault="00834CB4" w:rsidP="00834CB4">
      <w:pPr>
        <w:spacing w:line="360" w:lineRule="auto"/>
        <w:rPr>
          <w:rFonts w:ascii="宋体" w:hAnsi="宋体" w:cs="等线 Light"/>
          <w:color w:val="000000" w:themeColor="text1"/>
        </w:rPr>
      </w:pPr>
    </w:p>
    <w:p w:rsidR="00834CB4" w:rsidRPr="006E70C3" w:rsidRDefault="00834CB4" w:rsidP="00834CB4">
      <w:pPr>
        <w:spacing w:line="360" w:lineRule="auto"/>
        <w:rPr>
          <w:rFonts w:ascii="宋体" w:hAnsi="宋体" w:cs="等线 Light"/>
          <w:color w:val="000000" w:themeColor="text1"/>
        </w:rPr>
      </w:pPr>
    </w:p>
    <w:p w:rsidR="00834CB4" w:rsidRPr="006E70C3" w:rsidRDefault="00834CB4" w:rsidP="00834CB4">
      <w:pPr>
        <w:spacing w:line="360" w:lineRule="auto"/>
        <w:rPr>
          <w:rFonts w:ascii="宋体" w:hAnsi="宋体" w:cs="等线 Light"/>
          <w:color w:val="000000" w:themeColor="text1"/>
        </w:rPr>
      </w:pPr>
    </w:p>
    <w:p w:rsidR="00834CB4" w:rsidRPr="006E70C3" w:rsidRDefault="00834CB4" w:rsidP="00834CB4">
      <w:pPr>
        <w:spacing w:line="360" w:lineRule="auto"/>
        <w:rPr>
          <w:rFonts w:ascii="宋体" w:hAnsi="宋体" w:cs="等线 Light"/>
          <w:color w:val="000000" w:themeColor="text1"/>
        </w:rPr>
      </w:pPr>
    </w:p>
    <w:p w:rsidR="00834CB4" w:rsidRPr="006E70C3" w:rsidRDefault="00834CB4" w:rsidP="00834CB4">
      <w:pPr>
        <w:spacing w:line="360" w:lineRule="auto"/>
        <w:rPr>
          <w:rFonts w:ascii="宋体" w:hAnsi="宋体" w:cs="等线 Light"/>
          <w:color w:val="000000" w:themeColor="text1"/>
        </w:rPr>
      </w:pPr>
    </w:p>
    <w:p w:rsidR="00834CB4" w:rsidRPr="006E70C3" w:rsidRDefault="00834CB4" w:rsidP="00834CB4">
      <w:pPr>
        <w:spacing w:line="360" w:lineRule="auto"/>
        <w:rPr>
          <w:rFonts w:ascii="宋体" w:hAnsi="宋体" w:cs="等线 Light"/>
          <w:color w:val="000000" w:themeColor="text1"/>
        </w:rPr>
      </w:pPr>
    </w:p>
    <w:p w:rsidR="00834CB4" w:rsidRPr="006E70C3" w:rsidRDefault="00834CB4" w:rsidP="00834CB4">
      <w:pPr>
        <w:spacing w:line="360" w:lineRule="auto"/>
        <w:rPr>
          <w:rFonts w:ascii="宋体" w:hAnsi="宋体" w:cs="等线 Light"/>
          <w:color w:val="000000" w:themeColor="text1"/>
        </w:rPr>
      </w:pPr>
    </w:p>
    <w:p w:rsidR="00834CB4" w:rsidRPr="006E70C3" w:rsidRDefault="00834CB4" w:rsidP="00834CB4">
      <w:pPr>
        <w:spacing w:line="360" w:lineRule="auto"/>
        <w:rPr>
          <w:rFonts w:ascii="宋体" w:hAnsi="宋体" w:cs="等线 Light"/>
          <w:color w:val="000000" w:themeColor="text1"/>
        </w:rPr>
      </w:pPr>
    </w:p>
    <w:p w:rsidR="00834CB4" w:rsidRPr="006E70C3" w:rsidRDefault="00834CB4" w:rsidP="00834CB4">
      <w:pPr>
        <w:spacing w:line="360" w:lineRule="auto"/>
        <w:rPr>
          <w:rFonts w:ascii="宋体" w:hAnsi="宋体" w:cs="等线 Light"/>
          <w:color w:val="000000" w:themeColor="text1"/>
        </w:rPr>
      </w:pPr>
    </w:p>
    <w:p w:rsidR="00834CB4" w:rsidRPr="006E70C3" w:rsidRDefault="00844A78" w:rsidP="00834CB4">
      <w:pPr>
        <w:autoSpaceDE w:val="0"/>
        <w:autoSpaceDN w:val="0"/>
        <w:adjustRightInd w:val="0"/>
        <w:snapToGrid w:val="0"/>
        <w:spacing w:line="360" w:lineRule="auto"/>
        <w:jc w:val="left"/>
        <w:rPr>
          <w:rFonts w:ascii="宋体" w:hAnsi="宋体"/>
          <w:color w:val="000000" w:themeColor="text1"/>
          <w:kern w:val="0"/>
        </w:rPr>
      </w:pPr>
      <w:r w:rsidRPr="00844A78">
        <w:rPr>
          <w:noProof/>
          <w:color w:val="000000" w:themeColor="text1"/>
        </w:rPr>
        <w:pict>
          <v:line id="直线连接符 1" o:spid="_x0000_s2050" style="position:absolute;z-index:251659264;visibility:visible" from="-2.25pt,18.6pt" to="220.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" strokeweight=".25pt">
            <o:lock v:ext="edit" shapetype="f"/>
          </v:line>
        </w:pict>
      </w:r>
    </w:p>
    <w:p w:rsidR="00834CB4" w:rsidRPr="006E70C3" w:rsidRDefault="00834CB4" w:rsidP="00834CB4">
      <w:pPr>
        <w:tabs>
          <w:tab w:val="left" w:pos="6300"/>
        </w:tabs>
        <w:snapToGrid w:val="0"/>
        <w:spacing w:line="360" w:lineRule="auto"/>
        <w:ind w:firstLine="570"/>
        <w:rPr>
          <w:rFonts w:ascii="宋体" w:hAnsi="宋体"/>
          <w:snapToGrid w:val="0"/>
          <w:color w:val="000000" w:themeColor="text1"/>
          <w:kern w:val="0"/>
          <w:sz w:val="24"/>
        </w:rPr>
      </w:pPr>
      <w:r w:rsidRPr="006E70C3">
        <w:rPr>
          <w:rFonts w:ascii="宋体" w:hAnsi="宋体" w:hint="eastAsia"/>
          <w:snapToGrid w:val="0"/>
          <w:color w:val="000000" w:themeColor="text1"/>
          <w:kern w:val="0"/>
          <w:sz w:val="24"/>
        </w:rPr>
        <w:t>注：附</w:t>
      </w:r>
      <w:r w:rsidRPr="006E70C3">
        <w:rPr>
          <w:rFonts w:ascii="宋体" w:hAnsi="宋体" w:cs="等线 Light" w:hint="eastAsia"/>
          <w:snapToGrid w:val="0"/>
          <w:color w:val="000000" w:themeColor="text1"/>
          <w:kern w:val="0"/>
          <w:sz w:val="24"/>
          <w:szCs w:val="24"/>
        </w:rPr>
        <w:t>参选</w:t>
      </w:r>
      <w:r w:rsidRPr="006E70C3">
        <w:rPr>
          <w:rFonts w:ascii="宋体" w:hAnsi="宋体" w:hint="eastAsia"/>
          <w:snapToGrid w:val="0"/>
          <w:color w:val="000000" w:themeColor="text1"/>
          <w:kern w:val="0"/>
          <w:sz w:val="24"/>
        </w:rPr>
        <w:t>保证金交款凭据复印件</w:t>
      </w:r>
    </w:p>
    <w:p w:rsidR="00834CB4" w:rsidRPr="006E70C3" w:rsidRDefault="00834CB4" w:rsidP="00834CB4">
      <w:pPr>
        <w:spacing w:line="360" w:lineRule="auto"/>
        <w:rPr>
          <w:rFonts w:ascii="宋体" w:hAnsi="宋体" w:cs="等线 Light"/>
          <w:color w:val="000000" w:themeColor="text1"/>
          <w:sz w:val="21"/>
          <w:szCs w:val="21"/>
        </w:rPr>
      </w:pPr>
    </w:p>
    <w:p w:rsidR="00834CB4" w:rsidRPr="006E70C3" w:rsidRDefault="00834CB4" w:rsidP="00834CB4">
      <w:pPr>
        <w:spacing w:line="360" w:lineRule="auto"/>
        <w:ind w:firstLine="2400"/>
        <w:rPr>
          <w:rFonts w:ascii="宋体" w:hAnsi="宋体" w:cs="等线 Light"/>
          <w:color w:val="000000" w:themeColor="text1"/>
          <w:sz w:val="21"/>
          <w:szCs w:val="21"/>
        </w:rPr>
      </w:pPr>
    </w:p>
    <w:p w:rsidR="0025017D" w:rsidRPr="006E70C3" w:rsidRDefault="0025017D" w:rsidP="00834CB4">
      <w:pPr>
        <w:spacing w:line="360" w:lineRule="auto"/>
        <w:ind w:firstLine="2400"/>
        <w:rPr>
          <w:rFonts w:ascii="宋体" w:hAnsi="宋体" w:cs="等线 Light"/>
          <w:color w:val="000000" w:themeColor="text1"/>
          <w:sz w:val="21"/>
          <w:szCs w:val="21"/>
        </w:rPr>
      </w:pPr>
    </w:p>
    <w:p w:rsidR="00834CB4" w:rsidRPr="006E70C3" w:rsidRDefault="00834CB4" w:rsidP="00834CB4">
      <w:pPr>
        <w:spacing w:line="360" w:lineRule="auto"/>
        <w:jc w:val="center"/>
        <w:rPr>
          <w:rFonts w:ascii="宋体" w:hAnsi="宋体"/>
          <w:b/>
          <w:color w:val="000000" w:themeColor="text1"/>
          <w:sz w:val="44"/>
          <w:szCs w:val="44"/>
        </w:rPr>
      </w:pPr>
      <w:r w:rsidRPr="006E70C3">
        <w:rPr>
          <w:rFonts w:ascii="宋体" w:hAnsi="宋体" w:hint="eastAsia"/>
          <w:b/>
          <w:color w:val="000000" w:themeColor="text1"/>
          <w:sz w:val="44"/>
          <w:szCs w:val="44"/>
        </w:rPr>
        <w:t>关于重庆三峡银行</w:t>
      </w:r>
    </w:p>
    <w:p w:rsidR="00834CB4" w:rsidRPr="006E70C3" w:rsidRDefault="00A321B4" w:rsidP="00834CB4">
      <w:pPr>
        <w:spacing w:line="360" w:lineRule="auto"/>
        <w:jc w:val="center"/>
        <w:rPr>
          <w:rFonts w:ascii="宋体" w:hAnsi="宋体"/>
          <w:b/>
          <w:color w:val="000000" w:themeColor="text1"/>
          <w:sz w:val="44"/>
          <w:szCs w:val="44"/>
        </w:rPr>
      </w:pPr>
      <w:r w:rsidRPr="006E70C3">
        <w:rPr>
          <w:rFonts w:ascii="宋体" w:hAnsi="宋体" w:hint="eastAsia"/>
          <w:b/>
          <w:color w:val="000000" w:themeColor="text1"/>
          <w:sz w:val="44"/>
          <w:szCs w:val="44"/>
        </w:rPr>
        <w:t>档案管理系统</w:t>
      </w:r>
      <w:r w:rsidR="00834CB4" w:rsidRPr="006E70C3">
        <w:rPr>
          <w:rFonts w:ascii="宋体" w:hAnsi="宋体" w:hint="eastAsia"/>
          <w:b/>
          <w:color w:val="000000" w:themeColor="text1"/>
          <w:sz w:val="44"/>
          <w:szCs w:val="44"/>
        </w:rPr>
        <w:t>项目</w:t>
      </w:r>
    </w:p>
    <w:p w:rsidR="00834CB4" w:rsidRPr="006E70C3" w:rsidRDefault="00834CB4" w:rsidP="00834CB4">
      <w:pPr>
        <w:spacing w:line="360" w:lineRule="auto"/>
        <w:jc w:val="center"/>
        <w:rPr>
          <w:rFonts w:ascii="宋体" w:hAnsi="宋体"/>
          <w:b/>
          <w:color w:val="000000" w:themeColor="text1"/>
          <w:sz w:val="44"/>
          <w:szCs w:val="44"/>
        </w:rPr>
      </w:pPr>
      <w:r w:rsidRPr="006E70C3">
        <w:rPr>
          <w:rFonts w:ascii="宋体" w:hAnsi="宋体" w:hint="eastAsia"/>
          <w:b/>
          <w:color w:val="000000" w:themeColor="text1"/>
          <w:sz w:val="44"/>
          <w:szCs w:val="44"/>
        </w:rPr>
        <w:t>退还保证金申请书</w:t>
      </w:r>
    </w:p>
    <w:p w:rsidR="00834CB4" w:rsidRPr="006E70C3" w:rsidRDefault="00834CB4" w:rsidP="00834CB4">
      <w:pPr>
        <w:spacing w:line="360" w:lineRule="auto"/>
        <w:jc w:val="center"/>
        <w:rPr>
          <w:rFonts w:ascii="宋体" w:hAnsi="宋体"/>
          <w:color w:val="000000" w:themeColor="text1"/>
          <w:sz w:val="44"/>
          <w:szCs w:val="44"/>
        </w:rPr>
      </w:pPr>
    </w:p>
    <w:p w:rsidR="00834CB4" w:rsidRPr="006E70C3" w:rsidRDefault="00834CB4" w:rsidP="00834CB4">
      <w:pPr>
        <w:spacing w:line="360" w:lineRule="auto"/>
        <w:jc w:val="left"/>
        <w:rPr>
          <w:rFonts w:ascii="宋体" w:hAnsi="宋体"/>
          <w:color w:val="000000" w:themeColor="text1"/>
          <w:sz w:val="30"/>
          <w:szCs w:val="30"/>
        </w:rPr>
      </w:pPr>
      <w:r w:rsidRPr="006E70C3">
        <w:rPr>
          <w:rFonts w:ascii="宋体" w:hAnsi="宋体" w:hint="eastAsia"/>
          <w:color w:val="000000" w:themeColor="text1"/>
          <w:sz w:val="30"/>
          <w:szCs w:val="30"/>
        </w:rPr>
        <w:t>重庆三峡银行股份有限公司：</w:t>
      </w:r>
    </w:p>
    <w:p w:rsidR="00834CB4" w:rsidRPr="006E70C3" w:rsidRDefault="00834CB4" w:rsidP="00834CB4">
      <w:pPr>
        <w:spacing w:line="360" w:lineRule="auto"/>
        <w:ind w:firstLine="600"/>
        <w:jc w:val="left"/>
        <w:rPr>
          <w:rFonts w:ascii="宋体" w:hAnsi="宋体"/>
          <w:color w:val="000000" w:themeColor="text1"/>
          <w:sz w:val="30"/>
          <w:szCs w:val="30"/>
        </w:rPr>
      </w:pPr>
      <w:r w:rsidRPr="006E70C3">
        <w:rPr>
          <w:rFonts w:ascii="宋体" w:hAnsi="宋体" w:hint="eastAsia"/>
          <w:color w:val="000000" w:themeColor="text1"/>
          <w:sz w:val="30"/>
          <w:szCs w:val="30"/>
        </w:rPr>
        <w:t>我司参加贵单位项目比选，缴纳保证金元整，请在定选结束后，将保证金退还到以下账户：</w:t>
      </w:r>
    </w:p>
    <w:p w:rsidR="00834CB4" w:rsidRPr="006E70C3" w:rsidRDefault="00834CB4" w:rsidP="00834CB4">
      <w:pPr>
        <w:spacing w:line="360" w:lineRule="auto"/>
        <w:ind w:firstLine="600"/>
        <w:jc w:val="left"/>
        <w:rPr>
          <w:rFonts w:ascii="宋体" w:hAnsi="宋体"/>
          <w:color w:val="000000" w:themeColor="text1"/>
          <w:sz w:val="30"/>
          <w:szCs w:val="30"/>
        </w:rPr>
      </w:pPr>
      <w:r w:rsidRPr="006E70C3">
        <w:rPr>
          <w:rFonts w:ascii="宋体" w:hAnsi="宋体" w:hint="eastAsia"/>
          <w:color w:val="000000" w:themeColor="text1"/>
          <w:sz w:val="30"/>
          <w:szCs w:val="30"/>
        </w:rPr>
        <w:t>单位名称：</w:t>
      </w:r>
    </w:p>
    <w:p w:rsidR="00834CB4" w:rsidRPr="006E70C3" w:rsidRDefault="00834CB4" w:rsidP="00834CB4">
      <w:pPr>
        <w:spacing w:line="360" w:lineRule="auto"/>
        <w:ind w:firstLine="600"/>
        <w:jc w:val="left"/>
        <w:rPr>
          <w:rFonts w:ascii="宋体" w:hAnsi="宋体"/>
          <w:color w:val="000000" w:themeColor="text1"/>
          <w:sz w:val="30"/>
          <w:szCs w:val="30"/>
        </w:rPr>
      </w:pPr>
      <w:r w:rsidRPr="006E70C3">
        <w:rPr>
          <w:rFonts w:ascii="宋体" w:hAnsi="宋体" w:hint="eastAsia"/>
          <w:color w:val="000000" w:themeColor="text1"/>
          <w:sz w:val="30"/>
          <w:szCs w:val="30"/>
        </w:rPr>
        <w:t>开户行：</w:t>
      </w:r>
    </w:p>
    <w:p w:rsidR="00834CB4" w:rsidRPr="006E70C3" w:rsidRDefault="00834CB4" w:rsidP="00834CB4">
      <w:pPr>
        <w:spacing w:line="360" w:lineRule="auto"/>
        <w:ind w:firstLine="600"/>
        <w:jc w:val="left"/>
        <w:rPr>
          <w:rFonts w:ascii="宋体" w:hAnsi="宋体"/>
          <w:color w:val="000000" w:themeColor="text1"/>
          <w:sz w:val="30"/>
          <w:szCs w:val="30"/>
        </w:rPr>
      </w:pPr>
      <w:r w:rsidRPr="006E70C3">
        <w:rPr>
          <w:rFonts w:ascii="宋体" w:hAnsi="宋体" w:hint="eastAsia"/>
          <w:color w:val="000000" w:themeColor="text1"/>
          <w:sz w:val="30"/>
          <w:szCs w:val="30"/>
        </w:rPr>
        <w:t>账号：</w:t>
      </w:r>
    </w:p>
    <w:p w:rsidR="00834CB4" w:rsidRPr="006E70C3" w:rsidRDefault="00834CB4" w:rsidP="00834CB4">
      <w:pPr>
        <w:spacing w:line="360" w:lineRule="auto"/>
        <w:ind w:firstLine="600"/>
        <w:jc w:val="left"/>
        <w:rPr>
          <w:rFonts w:ascii="宋体" w:hAnsi="宋体"/>
          <w:color w:val="000000" w:themeColor="text1"/>
          <w:sz w:val="30"/>
          <w:szCs w:val="30"/>
        </w:rPr>
      </w:pPr>
    </w:p>
    <w:p w:rsidR="00834CB4" w:rsidRPr="006E70C3" w:rsidRDefault="00834CB4" w:rsidP="00834CB4">
      <w:pPr>
        <w:spacing w:line="360" w:lineRule="auto"/>
        <w:ind w:firstLine="600"/>
        <w:jc w:val="left"/>
        <w:rPr>
          <w:rFonts w:ascii="宋体" w:hAnsi="宋体"/>
          <w:color w:val="000000" w:themeColor="text1"/>
          <w:sz w:val="30"/>
          <w:szCs w:val="30"/>
        </w:rPr>
      </w:pPr>
      <w:r w:rsidRPr="006E70C3">
        <w:rPr>
          <w:rFonts w:ascii="宋体" w:hAnsi="宋体" w:hint="eastAsia"/>
          <w:color w:val="000000" w:themeColor="text1"/>
          <w:sz w:val="30"/>
          <w:szCs w:val="30"/>
        </w:rPr>
        <w:t>附件：银行划款凭证（加盖公章）</w:t>
      </w:r>
    </w:p>
    <w:p w:rsidR="00834CB4" w:rsidRPr="006E70C3" w:rsidRDefault="00834CB4" w:rsidP="00834CB4">
      <w:pPr>
        <w:spacing w:line="360" w:lineRule="auto"/>
        <w:ind w:firstLine="600"/>
        <w:jc w:val="left"/>
        <w:rPr>
          <w:rFonts w:ascii="宋体" w:hAnsi="宋体"/>
          <w:color w:val="000000" w:themeColor="text1"/>
          <w:sz w:val="30"/>
          <w:szCs w:val="30"/>
        </w:rPr>
      </w:pPr>
    </w:p>
    <w:p w:rsidR="00834CB4" w:rsidRPr="006E70C3" w:rsidRDefault="00834CB4" w:rsidP="00834CB4">
      <w:pPr>
        <w:spacing w:line="360" w:lineRule="auto"/>
        <w:ind w:firstLineChars="1450" w:firstLine="4350"/>
        <w:jc w:val="left"/>
        <w:rPr>
          <w:rFonts w:ascii="宋体" w:hAnsi="宋体"/>
          <w:color w:val="000000" w:themeColor="text1"/>
          <w:sz w:val="30"/>
          <w:szCs w:val="30"/>
        </w:rPr>
      </w:pPr>
      <w:r w:rsidRPr="006E70C3">
        <w:rPr>
          <w:rFonts w:ascii="宋体" w:hAnsi="宋体" w:hint="eastAsia"/>
          <w:snapToGrid w:val="0"/>
          <w:color w:val="000000" w:themeColor="text1"/>
          <w:sz w:val="30"/>
          <w:szCs w:val="30"/>
        </w:rPr>
        <w:t>参选</w:t>
      </w:r>
      <w:r w:rsidRPr="006E70C3">
        <w:rPr>
          <w:rFonts w:ascii="宋体" w:hAnsi="宋体" w:hint="eastAsia"/>
          <w:color w:val="000000" w:themeColor="text1"/>
          <w:sz w:val="30"/>
          <w:szCs w:val="30"/>
        </w:rPr>
        <w:t>单位全称（加盖公章）</w:t>
      </w:r>
    </w:p>
    <w:p w:rsidR="00834CB4" w:rsidRPr="006E70C3" w:rsidRDefault="00834CB4" w:rsidP="00834CB4">
      <w:pPr>
        <w:spacing w:line="360" w:lineRule="auto"/>
        <w:ind w:firstLine="600"/>
        <w:jc w:val="left"/>
        <w:rPr>
          <w:rFonts w:ascii="宋体" w:hAnsi="宋体"/>
          <w:color w:val="000000" w:themeColor="text1"/>
          <w:sz w:val="30"/>
          <w:szCs w:val="30"/>
        </w:rPr>
      </w:pPr>
    </w:p>
    <w:p w:rsidR="00834CB4" w:rsidRPr="006E70C3" w:rsidRDefault="00834CB4" w:rsidP="00834CB4">
      <w:pPr>
        <w:spacing w:line="360" w:lineRule="auto"/>
        <w:ind w:firstLine="600"/>
        <w:jc w:val="left"/>
        <w:rPr>
          <w:rFonts w:ascii="宋体" w:hAnsi="宋体"/>
          <w:color w:val="000000" w:themeColor="text1"/>
          <w:sz w:val="30"/>
          <w:szCs w:val="30"/>
        </w:rPr>
      </w:pPr>
    </w:p>
    <w:p w:rsidR="00834CB4" w:rsidRPr="006E70C3" w:rsidRDefault="00834CB4" w:rsidP="00834CB4">
      <w:pPr>
        <w:spacing w:line="360" w:lineRule="auto"/>
        <w:rPr>
          <w:rFonts w:ascii="宋体" w:hAnsi="宋体" w:cs="等线 Light"/>
          <w:snapToGrid w:val="0"/>
          <w:color w:val="000000" w:themeColor="text1"/>
          <w:kern w:val="0"/>
          <w:sz w:val="21"/>
          <w:szCs w:val="21"/>
        </w:rPr>
      </w:pPr>
    </w:p>
    <w:p w:rsidR="00834CB4" w:rsidRPr="006E70C3" w:rsidRDefault="00834CB4" w:rsidP="00834CB4">
      <w:pPr>
        <w:spacing w:line="360" w:lineRule="auto"/>
        <w:rPr>
          <w:rFonts w:ascii="宋体" w:hAnsi="宋体" w:cs="等线 Light"/>
          <w:snapToGrid w:val="0"/>
          <w:color w:val="000000" w:themeColor="text1"/>
          <w:kern w:val="0"/>
          <w:sz w:val="21"/>
          <w:szCs w:val="21"/>
        </w:rPr>
      </w:pPr>
    </w:p>
    <w:p w:rsidR="00834CB4" w:rsidRPr="006E70C3" w:rsidRDefault="00834CB4" w:rsidP="00834CB4">
      <w:pPr>
        <w:spacing w:line="360" w:lineRule="auto"/>
        <w:rPr>
          <w:rFonts w:ascii="宋体" w:hAnsi="宋体" w:cs="等线 Light"/>
          <w:snapToGrid w:val="0"/>
          <w:color w:val="000000" w:themeColor="text1"/>
          <w:kern w:val="0"/>
          <w:sz w:val="21"/>
          <w:szCs w:val="21"/>
        </w:rPr>
      </w:pPr>
    </w:p>
    <w:p w:rsidR="00834CB4" w:rsidRPr="006E70C3" w:rsidRDefault="00834CB4" w:rsidP="00834CB4">
      <w:pPr>
        <w:spacing w:line="360" w:lineRule="auto"/>
        <w:rPr>
          <w:rFonts w:ascii="宋体" w:hAnsi="宋体" w:cs="等线 Light"/>
          <w:snapToGrid w:val="0"/>
          <w:color w:val="000000" w:themeColor="text1"/>
          <w:kern w:val="0"/>
          <w:sz w:val="21"/>
          <w:szCs w:val="21"/>
        </w:rPr>
      </w:pPr>
      <w:r w:rsidRPr="006E70C3">
        <w:rPr>
          <w:rFonts w:ascii="宋体" w:hAnsi="宋体" w:cs="等线 Light" w:hint="eastAsia"/>
          <w:snapToGrid w:val="0"/>
          <w:color w:val="000000" w:themeColor="text1"/>
          <w:kern w:val="0"/>
          <w:sz w:val="21"/>
          <w:szCs w:val="21"/>
        </w:rPr>
        <w:t>备注：参选时单独递交，方便比选人退还参选保证金。</w:t>
      </w:r>
    </w:p>
    <w:p w:rsidR="00834CB4" w:rsidRPr="006E70C3" w:rsidRDefault="00834CB4" w:rsidP="00834CB4">
      <w:pPr>
        <w:spacing w:line="360" w:lineRule="auto"/>
        <w:rPr>
          <w:rFonts w:ascii="宋体" w:hAnsi="宋体"/>
          <w:snapToGrid w:val="0"/>
          <w:color w:val="000000" w:themeColor="text1"/>
          <w:kern w:val="0"/>
        </w:rPr>
      </w:pPr>
    </w:p>
    <w:p w:rsidR="0025017D" w:rsidRPr="006E70C3" w:rsidRDefault="0025017D" w:rsidP="006D39A4">
      <w:pPr>
        <w:rPr>
          <w:snapToGrid w:val="0"/>
          <w:color w:val="000000" w:themeColor="text1"/>
        </w:rPr>
      </w:pPr>
    </w:p>
    <w:p w:rsidR="00834CB4" w:rsidRPr="006E70C3" w:rsidRDefault="00834CB4" w:rsidP="00095ED3">
      <w:pPr>
        <w:pStyle w:val="2"/>
        <w:numPr>
          <w:ilvl w:val="0"/>
          <w:numId w:val="8"/>
        </w:numPr>
        <w:ind w:firstLineChars="0"/>
        <w:jc w:val="center"/>
        <w:rPr>
          <w:rFonts w:cs="Cambria"/>
          <w:bCs w:val="0"/>
          <w:snapToGrid/>
          <w:color w:val="000000" w:themeColor="text1"/>
          <w:sz w:val="28"/>
          <w:szCs w:val="28"/>
        </w:rPr>
      </w:pPr>
      <w:r w:rsidRPr="006E70C3">
        <w:rPr>
          <w:rFonts w:cs="Cambria" w:hint="eastAsia"/>
          <w:bCs w:val="0"/>
          <w:snapToGrid/>
          <w:color w:val="000000" w:themeColor="text1"/>
          <w:sz w:val="28"/>
          <w:szCs w:val="28"/>
        </w:rPr>
        <w:lastRenderedPageBreak/>
        <w:t>服务水平协议（SLA）</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710"/>
        <w:gridCol w:w="1134"/>
        <w:gridCol w:w="1417"/>
        <w:gridCol w:w="1701"/>
        <w:gridCol w:w="1843"/>
        <w:gridCol w:w="1984"/>
      </w:tblGrid>
      <w:tr w:rsidR="006E70C3" w:rsidRPr="006E70C3" w:rsidTr="00C457EF">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center"/>
              <w:rPr>
                <w:rFonts w:ascii="宋体" w:cs="Cambria Math"/>
                <w:b/>
                <w:color w:val="000000" w:themeColor="text1"/>
                <w:sz w:val="21"/>
                <w:szCs w:val="21"/>
              </w:rPr>
            </w:pPr>
            <w:r w:rsidRPr="006E70C3">
              <w:rPr>
                <w:rFonts w:ascii="宋体" w:hAnsi="宋体" w:cs="Cambria Math" w:hint="eastAsia"/>
                <w:b/>
                <w:color w:val="000000" w:themeColor="text1"/>
                <w:sz w:val="21"/>
                <w:szCs w:val="21"/>
              </w:rPr>
              <w:t>序号</w:t>
            </w:r>
          </w:p>
        </w:tc>
        <w:tc>
          <w:tcPr>
            <w:tcW w:w="710"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center"/>
              <w:rPr>
                <w:rFonts w:ascii="宋体" w:cs="Cambria Math"/>
                <w:b/>
                <w:color w:val="000000" w:themeColor="text1"/>
                <w:sz w:val="21"/>
                <w:szCs w:val="21"/>
              </w:rPr>
            </w:pPr>
            <w:r w:rsidRPr="006E70C3">
              <w:rPr>
                <w:rFonts w:ascii="宋体" w:hAnsi="宋体" w:cs="Cambria Math" w:hint="eastAsia"/>
                <w:b/>
                <w:color w:val="000000" w:themeColor="text1"/>
                <w:sz w:val="21"/>
                <w:szCs w:val="21"/>
              </w:rPr>
              <w:t>服务内容</w:t>
            </w:r>
          </w:p>
        </w:tc>
        <w:tc>
          <w:tcPr>
            <w:tcW w:w="1134"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center"/>
              <w:rPr>
                <w:rFonts w:ascii="宋体" w:cs="Cambria Math"/>
                <w:b/>
                <w:color w:val="000000" w:themeColor="text1"/>
                <w:sz w:val="21"/>
                <w:szCs w:val="21"/>
              </w:rPr>
            </w:pPr>
            <w:r w:rsidRPr="006E70C3">
              <w:rPr>
                <w:rFonts w:ascii="宋体" w:hAnsi="宋体" w:cs="Cambria Math" w:hint="eastAsia"/>
                <w:b/>
                <w:color w:val="000000" w:themeColor="text1"/>
                <w:sz w:val="21"/>
                <w:szCs w:val="21"/>
              </w:rPr>
              <w:t>服务定义</w:t>
            </w:r>
          </w:p>
        </w:tc>
        <w:tc>
          <w:tcPr>
            <w:tcW w:w="1417"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center"/>
              <w:rPr>
                <w:rFonts w:ascii="宋体" w:cs="Cambria Math"/>
                <w:b/>
                <w:color w:val="000000" w:themeColor="text1"/>
                <w:sz w:val="21"/>
                <w:szCs w:val="21"/>
              </w:rPr>
            </w:pPr>
            <w:r w:rsidRPr="006E70C3">
              <w:rPr>
                <w:rFonts w:ascii="宋体" w:hAnsi="宋体" w:cs="Cambria Math" w:hint="eastAsia"/>
                <w:b/>
                <w:color w:val="000000" w:themeColor="text1"/>
                <w:sz w:val="21"/>
                <w:szCs w:val="21"/>
              </w:rPr>
              <w:t>服务标准</w:t>
            </w:r>
          </w:p>
        </w:tc>
        <w:tc>
          <w:tcPr>
            <w:tcW w:w="1701"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center"/>
              <w:rPr>
                <w:rFonts w:ascii="宋体" w:cs="Cambria Math"/>
                <w:b/>
                <w:color w:val="000000" w:themeColor="text1"/>
                <w:sz w:val="21"/>
                <w:szCs w:val="21"/>
              </w:rPr>
            </w:pPr>
            <w:r w:rsidRPr="006E70C3">
              <w:rPr>
                <w:rFonts w:ascii="宋体" w:hAnsi="宋体" w:cs="Cambria Math" w:hint="eastAsia"/>
                <w:b/>
                <w:color w:val="000000" w:themeColor="text1"/>
                <w:sz w:val="21"/>
                <w:szCs w:val="21"/>
              </w:rPr>
              <w:t>指标计算</w:t>
            </w:r>
          </w:p>
        </w:tc>
        <w:tc>
          <w:tcPr>
            <w:tcW w:w="1843"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center"/>
              <w:rPr>
                <w:rFonts w:ascii="宋体" w:cs="Cambria Math"/>
                <w:b/>
                <w:bCs/>
                <w:color w:val="000000" w:themeColor="text1"/>
                <w:sz w:val="21"/>
                <w:szCs w:val="21"/>
              </w:rPr>
            </w:pPr>
            <w:r w:rsidRPr="006E70C3">
              <w:rPr>
                <w:rFonts w:ascii="宋体" w:hAnsi="宋体" w:cs="Cambria Math" w:hint="eastAsia"/>
                <w:b/>
                <w:bCs/>
                <w:color w:val="000000" w:themeColor="text1"/>
                <w:sz w:val="21"/>
                <w:szCs w:val="21"/>
              </w:rPr>
              <w:t>服务水平要求</w:t>
            </w:r>
          </w:p>
        </w:tc>
        <w:tc>
          <w:tcPr>
            <w:tcW w:w="1984"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center"/>
              <w:rPr>
                <w:rFonts w:ascii="宋体" w:cs="Cambria Math"/>
                <w:b/>
                <w:color w:val="000000" w:themeColor="text1"/>
                <w:sz w:val="21"/>
                <w:szCs w:val="21"/>
              </w:rPr>
            </w:pPr>
            <w:r w:rsidRPr="006E70C3">
              <w:rPr>
                <w:rFonts w:ascii="宋体" w:hAnsi="宋体" w:cs="Cambria Math" w:hint="eastAsia"/>
                <w:b/>
                <w:color w:val="000000" w:themeColor="text1"/>
                <w:sz w:val="21"/>
                <w:szCs w:val="21"/>
              </w:rPr>
              <w:t>违约金标准</w:t>
            </w:r>
          </w:p>
        </w:tc>
      </w:tr>
      <w:tr w:rsidR="006E70C3" w:rsidRPr="006E70C3" w:rsidTr="00C457EF">
        <w:trPr>
          <w:trHeight w:val="153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center"/>
              <w:rPr>
                <w:rFonts w:ascii="宋体" w:cs="Cambria Math"/>
                <w:color w:val="000000" w:themeColor="text1"/>
              </w:rPr>
            </w:pPr>
            <w:r w:rsidRPr="006E70C3">
              <w:rPr>
                <w:rFonts w:ascii="宋体" w:hAnsi="宋体" w:cs="Cambria Math" w:hint="eastAsia"/>
                <w:color w:val="000000" w:themeColor="text1"/>
              </w:rPr>
              <w:t>1</w:t>
            </w:r>
          </w:p>
        </w:tc>
        <w:tc>
          <w:tcPr>
            <w:tcW w:w="710"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任务响应</w:t>
            </w:r>
          </w:p>
        </w:tc>
        <w:tc>
          <w:tcPr>
            <w:tcW w:w="1134"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衡量乙方在需求与问题响应方面的能力</w:t>
            </w:r>
          </w:p>
        </w:tc>
        <w:tc>
          <w:tcPr>
            <w:tcW w:w="1417"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乙方在收到甲方任务后2个工作日内，向甲方反馈确认任务的实施方案、计划和工作量等</w:t>
            </w:r>
          </w:p>
        </w:tc>
        <w:tc>
          <w:tcPr>
            <w:tcW w:w="1701"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甲方应当明确任务提出时间，乙方应当向甲方发出一个确认任务响应信息</w:t>
            </w:r>
          </w:p>
        </w:tc>
        <w:tc>
          <w:tcPr>
            <w:tcW w:w="1843"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乙方不得违反承诺响应时间</w:t>
            </w:r>
          </w:p>
        </w:tc>
        <w:tc>
          <w:tcPr>
            <w:tcW w:w="1984"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如违反承诺的响应时间要求，每次扣除1000元违约金</w:t>
            </w:r>
          </w:p>
        </w:tc>
      </w:tr>
      <w:tr w:rsidR="006E70C3" w:rsidRPr="006E70C3" w:rsidTr="00C457EF">
        <w:trPr>
          <w:trHeight w:val="1115"/>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center"/>
              <w:rPr>
                <w:rFonts w:ascii="宋体" w:cs="Cambria Math"/>
                <w:color w:val="000000" w:themeColor="text1"/>
              </w:rPr>
            </w:pPr>
            <w:r w:rsidRPr="006E70C3">
              <w:rPr>
                <w:rFonts w:ascii="宋体" w:hAnsi="宋体" w:cs="Cambria Math" w:hint="eastAsia"/>
                <w:color w:val="000000" w:themeColor="text1"/>
              </w:rPr>
              <w:t>2</w:t>
            </w:r>
          </w:p>
        </w:tc>
        <w:tc>
          <w:tcPr>
            <w:tcW w:w="710"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项目延期</w:t>
            </w:r>
          </w:p>
        </w:tc>
        <w:tc>
          <w:tcPr>
            <w:tcW w:w="1134"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衡量乙方对项目整体实施进度的控制能力</w:t>
            </w:r>
          </w:p>
        </w:tc>
        <w:tc>
          <w:tcPr>
            <w:tcW w:w="1417"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乙方原因导致的项目进度偏差</w:t>
            </w:r>
          </w:p>
        </w:tc>
        <w:tc>
          <w:tcPr>
            <w:tcW w:w="1701"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按项目计划为基准计算进度偏差天数（进度偏差率≤20%）</w:t>
            </w:r>
          </w:p>
        </w:tc>
        <w:tc>
          <w:tcPr>
            <w:tcW w:w="1843"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进度偏差率=进度偏差天数/项目计划中进度天数（进度偏差率≤20%）</w:t>
            </w:r>
          </w:p>
        </w:tc>
        <w:tc>
          <w:tcPr>
            <w:tcW w:w="1984"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20%＜进度偏差率≤30%，每偏差一天按合同总金额的0.1%计违约金，进度偏差率＞30%并且延期3个月以上，违约金为合同总金额的10%</w:t>
            </w:r>
          </w:p>
        </w:tc>
      </w:tr>
      <w:tr w:rsidR="006E70C3" w:rsidRPr="006E70C3" w:rsidTr="00C457EF">
        <w:trPr>
          <w:trHeight w:val="223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center"/>
              <w:rPr>
                <w:rFonts w:ascii="宋体" w:cs="Cambria Math"/>
                <w:color w:val="000000" w:themeColor="text1"/>
              </w:rPr>
            </w:pPr>
            <w:r w:rsidRPr="006E70C3">
              <w:rPr>
                <w:rFonts w:ascii="宋体" w:hAnsi="宋体" w:cs="Cambria Math" w:hint="eastAsia"/>
                <w:color w:val="000000" w:themeColor="text1"/>
              </w:rPr>
              <w:t>3</w:t>
            </w:r>
          </w:p>
        </w:tc>
        <w:tc>
          <w:tcPr>
            <w:tcW w:w="710"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任务完成情况</w:t>
            </w:r>
          </w:p>
        </w:tc>
        <w:tc>
          <w:tcPr>
            <w:tcW w:w="1134"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snapToGrid w:val="0"/>
              <w:spacing w:line="320" w:lineRule="exact"/>
              <w:jc w:val="left"/>
              <w:rPr>
                <w:rFonts w:ascii="宋体" w:cs="Cambria Math"/>
                <w:color w:val="000000" w:themeColor="text1"/>
              </w:rPr>
            </w:pPr>
            <w:r w:rsidRPr="006E70C3">
              <w:rPr>
                <w:rFonts w:ascii="宋体" w:hAnsi="宋体" w:cs="Cambria Math" w:hint="eastAsia"/>
                <w:color w:val="000000" w:themeColor="text1"/>
                <w:sz w:val="21"/>
                <w:szCs w:val="21"/>
              </w:rPr>
              <w:t>衡量乙方按计划完成任务的能力</w:t>
            </w:r>
          </w:p>
        </w:tc>
        <w:tc>
          <w:tcPr>
            <w:tcW w:w="1417"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乙方应当在双方确认的时间内完成任务</w:t>
            </w:r>
          </w:p>
        </w:tc>
        <w:tc>
          <w:tcPr>
            <w:tcW w:w="1701" w:type="dxa"/>
            <w:tcBorders>
              <w:top w:val="single" w:sz="4" w:space="0" w:color="auto"/>
              <w:left w:val="single" w:sz="4" w:space="0" w:color="auto"/>
              <w:bottom w:val="single" w:sz="4" w:space="0" w:color="auto"/>
              <w:right w:val="single" w:sz="4" w:space="0" w:color="auto"/>
            </w:tcBorders>
            <w:vAlign w:val="center"/>
          </w:tcPr>
          <w:p w:rsidR="00C457EF" w:rsidRPr="006E70C3" w:rsidRDefault="00C457EF">
            <w:pPr>
              <w:widowControl/>
              <w:jc w:val="left"/>
              <w:rPr>
                <w:rFonts w:ascii="宋体" w:cs="Cambria Math"/>
                <w:color w:val="000000" w:themeColor="text1"/>
                <w:sz w:val="21"/>
                <w:szCs w:val="21"/>
              </w:rPr>
            </w:pPr>
          </w:p>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甲方标识出每一项任务完成的具体时间，对比乙方给出的任务完成计划时间</w:t>
            </w:r>
          </w:p>
        </w:tc>
        <w:tc>
          <w:tcPr>
            <w:tcW w:w="1843"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1.需求分析说明、概要设计、详细设计100%完成；</w:t>
            </w:r>
          </w:p>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2.软件编码100%完成；</w:t>
            </w:r>
          </w:p>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3.测试案例需求覆盖率100%，且测试案例执行率100%</w:t>
            </w:r>
          </w:p>
        </w:tc>
        <w:tc>
          <w:tcPr>
            <w:tcW w:w="1984"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以上三个指标之一低于90%甲方有权终止合同，追回支付款项，要求赔偿损失</w:t>
            </w:r>
          </w:p>
        </w:tc>
      </w:tr>
      <w:tr w:rsidR="006E70C3" w:rsidRPr="006E70C3" w:rsidTr="00C457EF">
        <w:trPr>
          <w:trHeight w:val="153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center"/>
              <w:rPr>
                <w:rFonts w:ascii="宋体" w:cs="Cambria Math"/>
                <w:color w:val="000000" w:themeColor="text1"/>
              </w:rPr>
            </w:pPr>
            <w:r w:rsidRPr="006E70C3">
              <w:rPr>
                <w:rFonts w:ascii="宋体" w:hAnsi="宋体" w:cs="Cambria Math" w:hint="eastAsia"/>
                <w:color w:val="000000" w:themeColor="text1"/>
              </w:rPr>
              <w:t>4</w:t>
            </w:r>
          </w:p>
        </w:tc>
        <w:tc>
          <w:tcPr>
            <w:tcW w:w="710"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上线后重大质量缺陷</w:t>
            </w:r>
          </w:p>
        </w:tc>
        <w:tc>
          <w:tcPr>
            <w:tcW w:w="1134"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衡量乙方在系统上线运行后的稳定性</w:t>
            </w:r>
          </w:p>
        </w:tc>
        <w:tc>
          <w:tcPr>
            <w:tcW w:w="1417"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Times New Roman" w:hint="eastAsia"/>
                <w:color w:val="000000" w:themeColor="text1"/>
                <w:sz w:val="21"/>
                <w:szCs w:val="21"/>
              </w:rPr>
              <w:t>系统上线后不能发生较大运营中断事件和重大质量缺陷</w:t>
            </w:r>
          </w:p>
        </w:tc>
        <w:tc>
          <w:tcPr>
            <w:tcW w:w="1701"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甲方根据系统</w:t>
            </w:r>
            <w:r w:rsidRPr="006E70C3">
              <w:rPr>
                <w:rFonts w:ascii="宋体" w:hAnsi="宋体" w:cs="Times New Roman" w:hint="eastAsia"/>
                <w:color w:val="000000" w:themeColor="text1"/>
                <w:sz w:val="21"/>
                <w:szCs w:val="21"/>
              </w:rPr>
              <w:t>生产缺陷程度</w:t>
            </w:r>
            <w:r w:rsidRPr="006E70C3">
              <w:rPr>
                <w:rFonts w:ascii="宋体" w:hAnsi="宋体" w:cs="Cambria Math" w:hint="eastAsia"/>
                <w:color w:val="000000" w:themeColor="text1"/>
                <w:sz w:val="21"/>
                <w:szCs w:val="21"/>
              </w:rPr>
              <w:t>和数量判定</w:t>
            </w:r>
          </w:p>
        </w:tc>
        <w:tc>
          <w:tcPr>
            <w:tcW w:w="1843"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autoSpaceDE w:val="0"/>
              <w:autoSpaceDN w:val="0"/>
              <w:rPr>
                <w:rFonts w:ascii="宋体" w:cs="Times New Roman"/>
                <w:color w:val="000000" w:themeColor="text1"/>
                <w:sz w:val="21"/>
                <w:szCs w:val="21"/>
              </w:rPr>
            </w:pPr>
            <w:r w:rsidRPr="006E70C3">
              <w:rPr>
                <w:rFonts w:ascii="宋体" w:hAnsi="宋体" w:cs="Times New Roman" w:hint="eastAsia"/>
                <w:color w:val="000000" w:themeColor="text1"/>
                <w:sz w:val="21"/>
                <w:szCs w:val="21"/>
              </w:rPr>
              <w:t>1、应用软件未出现III级(含)以上的运营中断事件；</w:t>
            </w:r>
          </w:p>
          <w:p w:rsidR="00C457EF" w:rsidRPr="006E70C3" w:rsidRDefault="00C457EF">
            <w:pPr>
              <w:autoSpaceDE w:val="0"/>
              <w:autoSpaceDN w:val="0"/>
              <w:rPr>
                <w:rFonts w:ascii="宋体" w:cs="Times New Roman"/>
                <w:color w:val="000000" w:themeColor="text1"/>
                <w:sz w:val="21"/>
                <w:szCs w:val="21"/>
              </w:rPr>
            </w:pPr>
            <w:r w:rsidRPr="006E70C3">
              <w:rPr>
                <w:rFonts w:ascii="宋体" w:hAnsi="宋体" w:cs="Times New Roman" w:hint="eastAsia"/>
                <w:color w:val="000000" w:themeColor="text1"/>
                <w:sz w:val="21"/>
                <w:szCs w:val="21"/>
              </w:rPr>
              <w:t>2、应用软件未出现严重缺陷和致命缺陷；</w:t>
            </w:r>
          </w:p>
          <w:p w:rsidR="00C457EF" w:rsidRPr="006E70C3" w:rsidRDefault="00C457EF">
            <w:pPr>
              <w:widowControl/>
              <w:jc w:val="left"/>
              <w:rPr>
                <w:rFonts w:ascii="宋体" w:cs="Cambria Math"/>
                <w:color w:val="000000" w:themeColor="text1"/>
                <w:sz w:val="21"/>
                <w:szCs w:val="21"/>
              </w:rPr>
            </w:pPr>
            <w:r w:rsidRPr="006E70C3">
              <w:rPr>
                <w:rFonts w:ascii="宋体" w:hAnsi="宋体" w:cs="Times New Roman" w:hint="eastAsia"/>
                <w:color w:val="000000" w:themeColor="text1"/>
                <w:sz w:val="21"/>
                <w:szCs w:val="21"/>
              </w:rPr>
              <w:t xml:space="preserve">3、一般和微小缺陷逃逸率≤4.5% </w:t>
            </w:r>
          </w:p>
        </w:tc>
        <w:tc>
          <w:tcPr>
            <w:tcW w:w="1984"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autoSpaceDE w:val="0"/>
              <w:autoSpaceDN w:val="0"/>
              <w:rPr>
                <w:rFonts w:ascii="宋体" w:cs="Cambria Math"/>
                <w:color w:val="000000" w:themeColor="text1"/>
                <w:sz w:val="21"/>
                <w:szCs w:val="21"/>
              </w:rPr>
            </w:pPr>
            <w:r w:rsidRPr="006E70C3">
              <w:rPr>
                <w:rFonts w:ascii="宋体" w:hAnsi="宋体" w:cs="Times New Roman" w:hint="eastAsia"/>
                <w:color w:val="000000" w:themeColor="text1"/>
                <w:sz w:val="21"/>
                <w:szCs w:val="21"/>
              </w:rPr>
              <w:t>不满足该项任一标准扣除2万元违约金并要求乙方赔偿损失</w:t>
            </w:r>
          </w:p>
        </w:tc>
      </w:tr>
      <w:tr w:rsidR="006E70C3" w:rsidRPr="006E70C3" w:rsidTr="00C457EF">
        <w:trPr>
          <w:trHeight w:val="1275"/>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center"/>
              <w:rPr>
                <w:rFonts w:ascii="宋体" w:cs="Cambria Math"/>
                <w:color w:val="000000" w:themeColor="text1"/>
              </w:rPr>
            </w:pPr>
            <w:r w:rsidRPr="006E70C3">
              <w:rPr>
                <w:rFonts w:ascii="宋体" w:hAnsi="宋体" w:cs="Cambria Math" w:hint="eastAsia"/>
                <w:color w:val="000000" w:themeColor="text1"/>
              </w:rPr>
              <w:t>5</w:t>
            </w:r>
          </w:p>
        </w:tc>
        <w:tc>
          <w:tcPr>
            <w:tcW w:w="710"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上线后重大问题处理</w:t>
            </w:r>
          </w:p>
        </w:tc>
        <w:tc>
          <w:tcPr>
            <w:tcW w:w="1134"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衡量乙方在系统上线运行后及时处理重大问题的能力</w:t>
            </w:r>
          </w:p>
        </w:tc>
        <w:tc>
          <w:tcPr>
            <w:tcW w:w="1417"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上线后遗留问题或生产缺陷解决的及时性</w:t>
            </w:r>
          </w:p>
        </w:tc>
        <w:tc>
          <w:tcPr>
            <w:tcW w:w="1701"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甲方根据系统上线运行后的重大问题处理情况判定</w:t>
            </w:r>
          </w:p>
        </w:tc>
        <w:tc>
          <w:tcPr>
            <w:tcW w:w="1843"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生产缺陷解决及时率=100%</w:t>
            </w:r>
          </w:p>
        </w:tc>
        <w:tc>
          <w:tcPr>
            <w:tcW w:w="1984"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重大生产缺陷、问题不能得到及时解决，每次按合同总金额的5%计违约金</w:t>
            </w:r>
          </w:p>
        </w:tc>
      </w:tr>
      <w:tr w:rsidR="006E70C3" w:rsidRPr="006E70C3" w:rsidTr="00C457EF">
        <w:trPr>
          <w:trHeight w:val="239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snapToGrid w:val="0"/>
              <w:spacing w:line="320" w:lineRule="exact"/>
              <w:jc w:val="center"/>
              <w:rPr>
                <w:rFonts w:ascii="宋体" w:cs="Cambria Math"/>
                <w:color w:val="000000" w:themeColor="text1"/>
              </w:rPr>
            </w:pPr>
            <w:r w:rsidRPr="006E70C3">
              <w:rPr>
                <w:rFonts w:ascii="宋体" w:hAnsi="宋体" w:cs="Cambria Math" w:hint="eastAsia"/>
                <w:color w:val="000000" w:themeColor="text1"/>
              </w:rPr>
              <w:lastRenderedPageBreak/>
              <w:t>6</w:t>
            </w:r>
          </w:p>
        </w:tc>
        <w:tc>
          <w:tcPr>
            <w:tcW w:w="710"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人力资源投入及人员稳定性</w:t>
            </w:r>
          </w:p>
        </w:tc>
        <w:tc>
          <w:tcPr>
            <w:tcW w:w="1134"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衡量乙方人员服务的符合度及人员稳定性</w:t>
            </w:r>
          </w:p>
        </w:tc>
        <w:tc>
          <w:tcPr>
            <w:tcW w:w="1417"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投入人员情况符合投标文件或合同要求，乙方项目组人员变动比例不得高于30%</w:t>
            </w:r>
          </w:p>
        </w:tc>
        <w:tc>
          <w:tcPr>
            <w:tcW w:w="1701"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甲方按合同要求判定乙方人员投入及变动情况</w:t>
            </w:r>
          </w:p>
        </w:tc>
        <w:tc>
          <w:tcPr>
            <w:tcW w:w="1843"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人员数量差异=承诺人数-实际人数</w:t>
            </w:r>
          </w:p>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人员变动率=人员变动人数/原项目组人员总人数（人员数量差异≤2；技术骨干及项目经理不得变动；技术人员变动率≤30%）</w:t>
            </w:r>
          </w:p>
        </w:tc>
        <w:tc>
          <w:tcPr>
            <w:tcW w:w="1984"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技术骨干及项目经理变动扣除技术骨干人月单价（至少不低于3万元），技术人员变动超过30%，扣除合同总金额10%</w:t>
            </w:r>
          </w:p>
        </w:tc>
      </w:tr>
      <w:tr w:rsidR="006E70C3" w:rsidRPr="006E70C3" w:rsidTr="00C457EF">
        <w:trPr>
          <w:trHeight w:val="152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center"/>
              <w:rPr>
                <w:rFonts w:ascii="宋体" w:cs="Cambria Math"/>
                <w:color w:val="000000" w:themeColor="text1"/>
              </w:rPr>
            </w:pPr>
            <w:r w:rsidRPr="006E70C3">
              <w:rPr>
                <w:rFonts w:ascii="宋体" w:hAnsi="宋体" w:cs="Cambria Math" w:hint="eastAsia"/>
                <w:color w:val="000000" w:themeColor="text1"/>
              </w:rPr>
              <w:t>7</w:t>
            </w:r>
          </w:p>
        </w:tc>
        <w:tc>
          <w:tcPr>
            <w:tcW w:w="710"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测试人员配置</w:t>
            </w:r>
          </w:p>
        </w:tc>
        <w:tc>
          <w:tcPr>
            <w:tcW w:w="1134"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衡量乙方投入系统测试人员的符合度</w:t>
            </w:r>
          </w:p>
        </w:tc>
        <w:tc>
          <w:tcPr>
            <w:tcW w:w="1417"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投入系统测试人员情况符合投标文件或合同要求</w:t>
            </w:r>
          </w:p>
        </w:tc>
        <w:tc>
          <w:tcPr>
            <w:tcW w:w="1701"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甲方按照合同或标书要求判定乙方测试人员投入情况</w:t>
            </w:r>
          </w:p>
        </w:tc>
        <w:tc>
          <w:tcPr>
            <w:tcW w:w="1843"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人员重合率=测试人员/开发人员（人员重合率=0）</w:t>
            </w:r>
          </w:p>
        </w:tc>
        <w:tc>
          <w:tcPr>
            <w:tcW w:w="1984" w:type="dxa"/>
            <w:tcBorders>
              <w:top w:val="single" w:sz="4" w:space="0" w:color="auto"/>
              <w:left w:val="single" w:sz="4" w:space="0" w:color="auto"/>
              <w:bottom w:val="single" w:sz="4" w:space="0" w:color="auto"/>
              <w:right w:val="single" w:sz="4" w:space="0" w:color="auto"/>
            </w:tcBorders>
            <w:vAlign w:val="center"/>
          </w:tcPr>
          <w:p w:rsidR="00C457EF" w:rsidRPr="006E70C3" w:rsidRDefault="00C457EF">
            <w:pPr>
              <w:widowControl/>
              <w:jc w:val="left"/>
              <w:rPr>
                <w:rFonts w:ascii="宋体" w:cs="Cambria Math"/>
                <w:color w:val="000000" w:themeColor="text1"/>
                <w:sz w:val="21"/>
                <w:szCs w:val="21"/>
              </w:rPr>
            </w:pPr>
          </w:p>
        </w:tc>
      </w:tr>
      <w:tr w:rsidR="006E70C3" w:rsidRPr="006E70C3" w:rsidTr="00C457EF">
        <w:trPr>
          <w:trHeight w:val="102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center"/>
              <w:rPr>
                <w:rFonts w:ascii="宋体" w:cs="Cambria Math"/>
                <w:color w:val="000000" w:themeColor="text1"/>
              </w:rPr>
            </w:pPr>
            <w:r w:rsidRPr="006E70C3">
              <w:rPr>
                <w:rFonts w:ascii="宋体" w:hAnsi="宋体" w:cs="Cambria Math" w:hint="eastAsia"/>
                <w:color w:val="000000" w:themeColor="text1"/>
              </w:rPr>
              <w:t>8</w:t>
            </w:r>
          </w:p>
        </w:tc>
        <w:tc>
          <w:tcPr>
            <w:tcW w:w="710"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人员异常退出</w:t>
            </w:r>
          </w:p>
        </w:tc>
        <w:tc>
          <w:tcPr>
            <w:tcW w:w="1134"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衡量乙方人员是否提供持续服务</w:t>
            </w:r>
          </w:p>
        </w:tc>
        <w:tc>
          <w:tcPr>
            <w:tcW w:w="1417"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未经甲方同意，乙方人员辞职和离职或无计划的调离项目组</w:t>
            </w:r>
          </w:p>
        </w:tc>
        <w:tc>
          <w:tcPr>
            <w:tcW w:w="1701"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甲方根据乙方人员退出的具体时间和原因测算</w:t>
            </w:r>
          </w:p>
        </w:tc>
        <w:tc>
          <w:tcPr>
            <w:tcW w:w="1843"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人员异常退出次数=0</w:t>
            </w:r>
          </w:p>
        </w:tc>
        <w:tc>
          <w:tcPr>
            <w:tcW w:w="1984"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每次人员异常退出扣除乙方金额人民币1000元</w:t>
            </w:r>
          </w:p>
        </w:tc>
      </w:tr>
      <w:tr w:rsidR="006E70C3" w:rsidRPr="006E70C3" w:rsidTr="00C457EF">
        <w:trPr>
          <w:trHeight w:val="27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center"/>
              <w:rPr>
                <w:rFonts w:ascii="宋体" w:cs="Cambria Math"/>
                <w:color w:val="000000" w:themeColor="text1"/>
              </w:rPr>
            </w:pPr>
            <w:r w:rsidRPr="006E70C3">
              <w:rPr>
                <w:rFonts w:ascii="宋体" w:hAnsi="宋体" w:cs="Cambria Math" w:hint="eastAsia"/>
                <w:color w:val="000000" w:themeColor="text1"/>
              </w:rPr>
              <w:t>9</w:t>
            </w:r>
          </w:p>
        </w:tc>
        <w:tc>
          <w:tcPr>
            <w:tcW w:w="710"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人员纪律性</w:t>
            </w:r>
          </w:p>
        </w:tc>
        <w:tc>
          <w:tcPr>
            <w:tcW w:w="1134"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衡量乙方人员是否遵守甲方的日常规章和操作规范</w:t>
            </w:r>
          </w:p>
        </w:tc>
        <w:tc>
          <w:tcPr>
            <w:tcW w:w="1417"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乙方人员不得违反甲方的各项规章制度和操作规范</w:t>
            </w:r>
          </w:p>
        </w:tc>
        <w:tc>
          <w:tcPr>
            <w:tcW w:w="1701"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甲方根据自身检查及其他管理部门的检查结果为依据统计乙方人员违规次数。</w:t>
            </w:r>
          </w:p>
        </w:tc>
        <w:tc>
          <w:tcPr>
            <w:tcW w:w="1843"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人员违规次数=0次</w:t>
            </w:r>
          </w:p>
        </w:tc>
        <w:tc>
          <w:tcPr>
            <w:tcW w:w="1984"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乙方人员违反甲方规章制度或操作规范，每次扣除乙方金额人民币500元</w:t>
            </w:r>
          </w:p>
        </w:tc>
      </w:tr>
      <w:tr w:rsidR="006E70C3" w:rsidRPr="006E70C3" w:rsidTr="00C457EF">
        <w:trPr>
          <w:trHeight w:val="27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center"/>
              <w:rPr>
                <w:rFonts w:ascii="宋体" w:cs="Cambria Math"/>
                <w:color w:val="000000" w:themeColor="text1"/>
              </w:rPr>
            </w:pPr>
            <w:r w:rsidRPr="006E70C3">
              <w:rPr>
                <w:rFonts w:ascii="宋体" w:hAnsi="宋体" w:cs="Cambria Math" w:hint="eastAsia"/>
                <w:color w:val="000000" w:themeColor="text1"/>
              </w:rPr>
              <w:t>10</w:t>
            </w:r>
          </w:p>
        </w:tc>
        <w:tc>
          <w:tcPr>
            <w:tcW w:w="710"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安全管理</w:t>
            </w:r>
          </w:p>
        </w:tc>
        <w:tc>
          <w:tcPr>
            <w:tcW w:w="1134"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衡量乙方网络和信息安全服务的管理能力</w:t>
            </w:r>
          </w:p>
        </w:tc>
        <w:tc>
          <w:tcPr>
            <w:tcW w:w="1417"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针对发现的安全漏洞及安全缺陷（包括源代码、第三方SDK或第三方小程序、第三方软件产品及开源组件等），须按甲方要求完成整改。</w:t>
            </w:r>
          </w:p>
        </w:tc>
        <w:tc>
          <w:tcPr>
            <w:tcW w:w="1701"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甲方根据整改情况统计整改及时性及整改通过率。</w:t>
            </w:r>
          </w:p>
        </w:tc>
        <w:tc>
          <w:tcPr>
            <w:tcW w:w="1843"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互联网或电子银行类系统：</w:t>
            </w:r>
          </w:p>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1.安全漏洞及安全缺陷整改及时率=100%</w:t>
            </w:r>
          </w:p>
          <w:p w:rsidR="00C457EF" w:rsidRPr="006E70C3" w:rsidRDefault="00C457EF">
            <w:pPr>
              <w:rPr>
                <w:rFonts w:ascii="宋体" w:cs="Cambria Math"/>
                <w:color w:val="000000" w:themeColor="text1"/>
                <w:sz w:val="21"/>
                <w:szCs w:val="21"/>
              </w:rPr>
            </w:pPr>
            <w:r w:rsidRPr="006E70C3">
              <w:rPr>
                <w:rFonts w:ascii="宋体" w:hAnsi="宋体" w:cs="Cambria Math" w:hint="eastAsia"/>
                <w:color w:val="000000" w:themeColor="text1"/>
                <w:sz w:val="21"/>
                <w:szCs w:val="21"/>
              </w:rPr>
              <w:t>2.安全漏洞及安全缺陷整改通过率=100%</w:t>
            </w:r>
          </w:p>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非互联网或电子银行类系统：</w:t>
            </w:r>
          </w:p>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1.中高危安全漏洞及安全缺陷整改及时率=100%</w:t>
            </w:r>
          </w:p>
          <w:p w:rsidR="00C457EF" w:rsidRPr="006E70C3" w:rsidRDefault="00C457EF">
            <w:pPr>
              <w:rPr>
                <w:rFonts w:ascii="宋体" w:cs="Cambria Math"/>
                <w:color w:val="000000" w:themeColor="text1"/>
                <w:sz w:val="21"/>
                <w:szCs w:val="21"/>
              </w:rPr>
            </w:pPr>
            <w:r w:rsidRPr="006E70C3">
              <w:rPr>
                <w:rFonts w:ascii="宋体" w:hAnsi="宋体" w:cs="Cambria Math" w:hint="eastAsia"/>
                <w:color w:val="000000" w:themeColor="text1"/>
                <w:sz w:val="21"/>
                <w:szCs w:val="21"/>
              </w:rPr>
              <w:t>2.中高危安全漏洞及安全缺陷整改通过率=100%</w:t>
            </w:r>
          </w:p>
        </w:tc>
        <w:tc>
          <w:tcPr>
            <w:tcW w:w="1984"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不满足该项任一标准扣除2万元违约金并要求乙方赔偿损失</w:t>
            </w:r>
          </w:p>
        </w:tc>
      </w:tr>
      <w:tr w:rsidR="006E70C3" w:rsidRPr="006E70C3" w:rsidTr="00C457EF">
        <w:trPr>
          <w:trHeight w:val="27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center"/>
              <w:rPr>
                <w:rFonts w:ascii="宋体" w:cs="Cambria Math"/>
                <w:color w:val="000000" w:themeColor="text1"/>
              </w:rPr>
            </w:pPr>
            <w:r w:rsidRPr="006E70C3">
              <w:rPr>
                <w:rFonts w:ascii="宋体" w:hAnsi="宋体" w:cs="Cambria Math" w:hint="eastAsia"/>
                <w:color w:val="000000" w:themeColor="text1"/>
              </w:rPr>
              <w:t>11</w:t>
            </w:r>
          </w:p>
        </w:tc>
        <w:tc>
          <w:tcPr>
            <w:tcW w:w="710"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网络安全</w:t>
            </w:r>
            <w:r w:rsidRPr="006E70C3">
              <w:rPr>
                <w:rFonts w:ascii="宋体" w:hAnsi="宋体" w:cs="Cambria Math" w:hint="eastAsia"/>
                <w:color w:val="000000" w:themeColor="text1"/>
                <w:sz w:val="21"/>
                <w:szCs w:val="21"/>
              </w:rPr>
              <w:lastRenderedPageBreak/>
              <w:t>事件</w:t>
            </w:r>
          </w:p>
        </w:tc>
        <w:tc>
          <w:tcPr>
            <w:tcW w:w="1134"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lastRenderedPageBreak/>
              <w:t>控制网络安全风险</w:t>
            </w:r>
          </w:p>
        </w:tc>
        <w:tc>
          <w:tcPr>
            <w:tcW w:w="1417"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不得因乙方原因（含乙方</w:t>
            </w:r>
            <w:r w:rsidRPr="006E70C3">
              <w:rPr>
                <w:rFonts w:ascii="宋体" w:hAnsi="宋体" w:cs="Cambria Math" w:hint="eastAsia"/>
                <w:color w:val="000000" w:themeColor="text1"/>
                <w:sz w:val="21"/>
                <w:szCs w:val="21"/>
              </w:rPr>
              <w:lastRenderedPageBreak/>
              <w:t>合作的第三方）导致甲方发生网络安全事件</w:t>
            </w:r>
          </w:p>
        </w:tc>
        <w:tc>
          <w:tcPr>
            <w:tcW w:w="1701"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lastRenderedPageBreak/>
              <w:t>甲方根据监管及比选人要求及事</w:t>
            </w:r>
            <w:r w:rsidRPr="006E70C3">
              <w:rPr>
                <w:rFonts w:ascii="宋体" w:hAnsi="宋体" w:cs="Cambria Math" w:hint="eastAsia"/>
                <w:color w:val="000000" w:themeColor="text1"/>
                <w:sz w:val="21"/>
                <w:szCs w:val="21"/>
              </w:rPr>
              <w:lastRenderedPageBreak/>
              <w:t>件危害程度判定。</w:t>
            </w:r>
          </w:p>
        </w:tc>
        <w:tc>
          <w:tcPr>
            <w:tcW w:w="1843"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lastRenderedPageBreak/>
              <w:t>网络安全事件=0</w:t>
            </w:r>
          </w:p>
        </w:tc>
        <w:tc>
          <w:tcPr>
            <w:tcW w:w="1984"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每发生一次网络安全事件扣除乙方合</w:t>
            </w:r>
            <w:r w:rsidRPr="006E70C3">
              <w:rPr>
                <w:rFonts w:ascii="宋体" w:hAnsi="宋体" w:cs="Cambria Math" w:hint="eastAsia"/>
                <w:color w:val="000000" w:themeColor="text1"/>
                <w:sz w:val="21"/>
                <w:szCs w:val="21"/>
              </w:rPr>
              <w:lastRenderedPageBreak/>
              <w:t>同金额不低于3%,并要求乙方赔偿实际损失。</w:t>
            </w:r>
          </w:p>
        </w:tc>
      </w:tr>
      <w:tr w:rsidR="006E70C3" w:rsidRPr="006E70C3" w:rsidTr="00C457EF">
        <w:trPr>
          <w:trHeight w:val="255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center"/>
              <w:rPr>
                <w:rFonts w:ascii="宋体" w:cs="Cambria Math"/>
                <w:color w:val="000000" w:themeColor="text1"/>
              </w:rPr>
            </w:pPr>
            <w:r w:rsidRPr="006E70C3">
              <w:rPr>
                <w:rFonts w:ascii="宋体" w:hAnsi="宋体" w:cs="Cambria Math" w:hint="eastAsia"/>
                <w:color w:val="000000" w:themeColor="text1"/>
              </w:rPr>
              <w:lastRenderedPageBreak/>
              <w:t>12</w:t>
            </w:r>
          </w:p>
        </w:tc>
        <w:tc>
          <w:tcPr>
            <w:tcW w:w="710"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外包安全事件</w:t>
            </w:r>
          </w:p>
        </w:tc>
        <w:tc>
          <w:tcPr>
            <w:tcW w:w="1134"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控制外包操作风险</w:t>
            </w:r>
          </w:p>
        </w:tc>
        <w:tc>
          <w:tcPr>
            <w:tcW w:w="1417"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乙方不得出现危害甲方生产运行安全、数据安全等并造成后果的外包安全事件。</w:t>
            </w:r>
          </w:p>
        </w:tc>
        <w:tc>
          <w:tcPr>
            <w:tcW w:w="1701"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根据甲方监管要求定义的安全事件，包括不限于造成办公环境物理安全隐患，破坏测试环境数据，在生产运营系统上违反规定进行数据操作或在实施过程中留下信息系统后门等行为。</w:t>
            </w:r>
          </w:p>
        </w:tc>
        <w:tc>
          <w:tcPr>
            <w:tcW w:w="1843"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外包安全事件=0</w:t>
            </w:r>
          </w:p>
        </w:tc>
        <w:tc>
          <w:tcPr>
            <w:tcW w:w="1984"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每次事件扣罚乙方金额不低于人民币1000元，并要求乙方赔偿实际损失。</w:t>
            </w:r>
          </w:p>
        </w:tc>
      </w:tr>
      <w:tr w:rsidR="006E70C3" w:rsidRPr="006E70C3" w:rsidTr="00C457EF">
        <w:trPr>
          <w:trHeight w:val="255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center"/>
              <w:rPr>
                <w:rFonts w:ascii="宋体" w:cs="Cambria Math"/>
                <w:color w:val="000000" w:themeColor="text1"/>
              </w:rPr>
            </w:pPr>
            <w:r w:rsidRPr="006E70C3">
              <w:rPr>
                <w:rFonts w:ascii="宋体" w:hAnsi="宋体" w:cs="Cambria Math" w:hint="eastAsia"/>
                <w:color w:val="000000" w:themeColor="text1"/>
              </w:rPr>
              <w:t>13</w:t>
            </w:r>
          </w:p>
        </w:tc>
        <w:tc>
          <w:tcPr>
            <w:tcW w:w="710"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交付文档数量及质量</w:t>
            </w:r>
          </w:p>
        </w:tc>
        <w:tc>
          <w:tcPr>
            <w:tcW w:w="1134"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衡量甲方内部人员对乙方所提供文档的满意情况</w:t>
            </w:r>
          </w:p>
        </w:tc>
        <w:tc>
          <w:tcPr>
            <w:tcW w:w="1417"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交付文档数量及质量满足甲方要求</w:t>
            </w:r>
          </w:p>
        </w:tc>
        <w:tc>
          <w:tcPr>
            <w:tcW w:w="1701"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甲方根据乙方实际交付的文档数量及文档质量计算</w:t>
            </w:r>
          </w:p>
        </w:tc>
        <w:tc>
          <w:tcPr>
            <w:tcW w:w="1843"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文档实际交付数量不少于甲方要求数量（文档实际交付数量是指文档交付甲方后甲方确认文档质量并实际接收的文档数量）</w:t>
            </w:r>
          </w:p>
        </w:tc>
        <w:tc>
          <w:tcPr>
            <w:tcW w:w="1984"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文档每缺少一个扣除合同金额2000元；每有一个文档质量不合格扣除合同金额2000元</w:t>
            </w:r>
          </w:p>
        </w:tc>
      </w:tr>
      <w:tr w:rsidR="006E70C3" w:rsidRPr="006E70C3" w:rsidTr="00C457EF">
        <w:trPr>
          <w:trHeight w:val="2468"/>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center"/>
              <w:rPr>
                <w:rFonts w:ascii="宋体" w:cs="Cambria Math"/>
                <w:color w:val="000000" w:themeColor="text1"/>
              </w:rPr>
            </w:pPr>
            <w:r w:rsidRPr="006E70C3">
              <w:rPr>
                <w:rFonts w:ascii="宋体" w:hAnsi="宋体" w:cs="Cambria Math" w:hint="eastAsia"/>
                <w:color w:val="000000" w:themeColor="text1"/>
              </w:rPr>
              <w:t>14</w:t>
            </w:r>
          </w:p>
        </w:tc>
        <w:tc>
          <w:tcPr>
            <w:tcW w:w="710"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服务满意度</w:t>
            </w:r>
          </w:p>
        </w:tc>
        <w:tc>
          <w:tcPr>
            <w:tcW w:w="1134"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衡量甲方内部人员对乙方所提供服务的满意情况</w:t>
            </w:r>
          </w:p>
        </w:tc>
        <w:tc>
          <w:tcPr>
            <w:tcW w:w="1417"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服务满意度指标</w:t>
            </w:r>
          </w:p>
        </w:tc>
        <w:tc>
          <w:tcPr>
            <w:tcW w:w="1701"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服务满意度评级判定</w:t>
            </w:r>
          </w:p>
        </w:tc>
        <w:tc>
          <w:tcPr>
            <w:tcW w:w="1843"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客户满意度级别为：1级（非常不满意）；2级（不满意）；3级（一般满意）；4级（满意）；5级（非常满意）（服务满意不低于3级）</w:t>
            </w:r>
          </w:p>
        </w:tc>
        <w:tc>
          <w:tcPr>
            <w:tcW w:w="1984" w:type="dxa"/>
            <w:tcBorders>
              <w:top w:val="single" w:sz="4" w:space="0" w:color="auto"/>
              <w:left w:val="single" w:sz="4" w:space="0" w:color="auto"/>
              <w:bottom w:val="single" w:sz="4" w:space="0" w:color="auto"/>
              <w:right w:val="single" w:sz="4" w:space="0" w:color="auto"/>
            </w:tcBorders>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 xml:space="preserve">　</w:t>
            </w:r>
          </w:p>
        </w:tc>
      </w:tr>
      <w:tr w:rsidR="00C457EF" w:rsidRPr="006E70C3" w:rsidTr="00C457EF">
        <w:trPr>
          <w:trHeight w:val="1237"/>
          <w:jc w:val="center"/>
        </w:trPr>
        <w:tc>
          <w:tcPr>
            <w:tcW w:w="567" w:type="dxa"/>
            <w:tcBorders>
              <w:top w:val="single" w:sz="4" w:space="0" w:color="auto"/>
              <w:left w:val="single" w:sz="4" w:space="0" w:color="auto"/>
              <w:bottom w:val="single" w:sz="4" w:space="0" w:color="auto"/>
              <w:right w:val="single" w:sz="4" w:space="0" w:color="auto"/>
            </w:tcBorders>
            <w:noWrap/>
            <w:vAlign w:val="center"/>
            <w:hideMark/>
          </w:tcPr>
          <w:p w:rsidR="00C457EF" w:rsidRPr="006E70C3" w:rsidRDefault="00C457EF">
            <w:pPr>
              <w:widowControl/>
              <w:jc w:val="center"/>
              <w:rPr>
                <w:rFonts w:ascii="宋体" w:cs="Cambria Math"/>
                <w:color w:val="000000" w:themeColor="text1"/>
              </w:rPr>
            </w:pPr>
            <w:r w:rsidRPr="006E70C3">
              <w:rPr>
                <w:rFonts w:ascii="宋体" w:hAnsi="宋体" w:cs="Cambria Math" w:hint="eastAsia"/>
                <w:color w:val="000000" w:themeColor="text1"/>
              </w:rPr>
              <w:t>合计</w:t>
            </w:r>
          </w:p>
        </w:tc>
        <w:tc>
          <w:tcPr>
            <w:tcW w:w="710" w:type="dxa"/>
            <w:tcBorders>
              <w:top w:val="single" w:sz="4" w:space="0" w:color="auto"/>
              <w:left w:val="single" w:sz="4" w:space="0" w:color="auto"/>
              <w:bottom w:val="single" w:sz="4" w:space="0" w:color="auto"/>
              <w:right w:val="single" w:sz="4" w:space="0" w:color="auto"/>
            </w:tcBorders>
            <w:noWrap/>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SLA满足率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此数据是衡量满足要求的SLA个数与整体SLA个数的百分之整体的比率</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衡量乙方达到要求的SLA占全部SLA的百分比。</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为了这个度量报告，需要持续汇报SOW中所有SLA情况。</w:t>
            </w: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SLA满足率＝（满足SLA的个数/总体SLA的个数）×100%（SLA满足率≥70%）</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C457EF" w:rsidRPr="006E70C3" w:rsidRDefault="00C457EF">
            <w:pPr>
              <w:widowControl/>
              <w:jc w:val="left"/>
              <w:rPr>
                <w:rFonts w:ascii="宋体" w:cs="Cambria Math"/>
                <w:color w:val="000000" w:themeColor="text1"/>
                <w:sz w:val="21"/>
                <w:szCs w:val="21"/>
              </w:rPr>
            </w:pPr>
            <w:r w:rsidRPr="006E70C3">
              <w:rPr>
                <w:rFonts w:ascii="宋体" w:hAnsi="宋体" w:cs="Cambria Math" w:hint="eastAsia"/>
                <w:color w:val="000000" w:themeColor="text1"/>
                <w:sz w:val="21"/>
                <w:szCs w:val="21"/>
              </w:rPr>
              <w:t>SLA满足率每低于标准5%，扣除合同总金额的1%</w:t>
            </w:r>
          </w:p>
        </w:tc>
      </w:tr>
    </w:tbl>
    <w:p w:rsidR="001778BD" w:rsidRPr="006E70C3" w:rsidRDefault="001778BD">
      <w:pPr>
        <w:widowControl/>
        <w:jc w:val="left"/>
        <w:rPr>
          <w:rFonts w:ascii="宋体" w:hAnsi="宋体"/>
          <w:snapToGrid w:val="0"/>
          <w:color w:val="000000" w:themeColor="text1"/>
          <w:kern w:val="0"/>
          <w:sz w:val="24"/>
          <w:szCs w:val="24"/>
        </w:rPr>
      </w:pPr>
    </w:p>
    <w:p w:rsidR="0047030A" w:rsidRPr="006E70C3" w:rsidRDefault="0047030A" w:rsidP="0047030A">
      <w:pPr>
        <w:pStyle w:val="2"/>
        <w:numPr>
          <w:ilvl w:val="0"/>
          <w:numId w:val="8"/>
        </w:numPr>
        <w:ind w:firstLineChars="0"/>
        <w:jc w:val="center"/>
        <w:rPr>
          <w:rFonts w:ascii="Times New Roman" w:hAnsi="Times New Roman" w:cs="Times New Roman"/>
          <w:bCs w:val="0"/>
          <w:snapToGrid/>
          <w:color w:val="000000" w:themeColor="text1"/>
          <w:sz w:val="28"/>
          <w:szCs w:val="28"/>
        </w:rPr>
      </w:pPr>
      <w:r w:rsidRPr="006E70C3">
        <w:rPr>
          <w:rFonts w:ascii="Times New Roman" w:hAnsi="Times New Roman" w:cs="Times New Roman" w:hint="eastAsia"/>
          <w:bCs w:val="0"/>
          <w:snapToGrid/>
          <w:color w:val="000000" w:themeColor="text1"/>
          <w:sz w:val="28"/>
          <w:szCs w:val="28"/>
        </w:rPr>
        <w:t>服务连续性预案</w:t>
      </w:r>
    </w:p>
    <w:p w:rsidR="009D515C" w:rsidRPr="006E70C3" w:rsidRDefault="009D515C" w:rsidP="009D515C">
      <w:pPr>
        <w:jc w:val="center"/>
        <w:rPr>
          <w:rFonts w:ascii="方正小标宋_GBK" w:eastAsia="方正小标宋_GBK"/>
          <w:color w:val="000000" w:themeColor="text1"/>
          <w:sz w:val="24"/>
        </w:rPr>
      </w:pPr>
      <w:r w:rsidRPr="006E70C3">
        <w:rPr>
          <w:rFonts w:ascii="方正小标宋_GBK" w:eastAsia="方正小标宋_GBK" w:hint="eastAsia"/>
          <w:color w:val="000000" w:themeColor="text1"/>
          <w:sz w:val="24"/>
        </w:rPr>
        <w:lastRenderedPageBreak/>
        <w:t>（应考虑供应链风险产生的影响）</w:t>
      </w:r>
    </w:p>
    <w:p w:rsidR="00834CB4" w:rsidRPr="006E70C3" w:rsidRDefault="00834CB4" w:rsidP="00BB2031">
      <w:pPr>
        <w:spacing w:line="360" w:lineRule="auto"/>
        <w:ind w:firstLineChars="200" w:firstLine="480"/>
        <w:rPr>
          <w:rFonts w:ascii="宋体" w:hAnsi="宋体"/>
          <w:snapToGrid w:val="0"/>
          <w:color w:val="000000" w:themeColor="text1"/>
          <w:kern w:val="0"/>
          <w:sz w:val="24"/>
          <w:szCs w:val="24"/>
        </w:rPr>
      </w:pPr>
    </w:p>
    <w:sectPr w:rsidR="00834CB4" w:rsidRPr="006E70C3" w:rsidSect="00D8119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5AB8" w:rsidRDefault="00F25AB8" w:rsidP="00857B85">
      <w:r>
        <w:separator/>
      </w:r>
    </w:p>
  </w:endnote>
  <w:endnote w:type="continuationSeparator" w:id="1">
    <w:p w:rsidR="00F25AB8" w:rsidRDefault="00F25AB8" w:rsidP="00857B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Light">
    <w:altName w:val="华文仿宋"/>
    <w:charset w:val="86"/>
    <w:family w:val="auto"/>
    <w:pitch w:val="default"/>
    <w:sig w:usb0="00000000" w:usb1="00000000" w:usb2="00000016" w:usb3="00000000" w:csb0="0004000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A00002EF" w:usb1="420020EB" w:usb2="00000000" w:usb3="00000000" w:csb0="0000009F" w:csb1="00000000"/>
  </w:font>
  <w:font w:name="Sim Sun">
    <w:altName w:val="黑体"/>
    <w:charset w:val="86"/>
    <w:family w:val="swiss"/>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仿宋">
    <w:panose1 w:val="02010609060101010101"/>
    <w:charset w:val="86"/>
    <w:family w:val="modern"/>
    <w:pitch w:val="fixed"/>
    <w:sig w:usb0="800002BF" w:usb1="38CF7CFA" w:usb2="00000016" w:usb3="00000000" w:csb0="00040001" w:csb1="00000000"/>
  </w:font>
  <w:font w:name="Fang Song">
    <w:charset w:val="00"/>
    <w:family w:val="auto"/>
    <w:pitch w:val="default"/>
    <w:sig w:usb0="00000000" w:usb1="00000000" w:usb2="00000000" w:usb3="00000000" w:csb0="00000000" w:csb1="00000000"/>
  </w:font>
  <w:font w:name="方正小标宋_GBK">
    <w:panose1 w:val="03000509000000000000"/>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5AB8" w:rsidRDefault="00F25AB8" w:rsidP="00857B85">
      <w:r>
        <w:separator/>
      </w:r>
    </w:p>
  </w:footnote>
  <w:footnote w:type="continuationSeparator" w:id="1">
    <w:p w:rsidR="00F25AB8" w:rsidRDefault="00F25AB8" w:rsidP="00857B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54A810"/>
    <w:multiLevelType w:val="hybridMultilevel"/>
    <w:tmpl w:val="00000000"/>
    <w:lvl w:ilvl="0" w:tplc="FFFFFFFF">
      <w:start w:val="1"/>
      <w:numFmt w:val="decimal"/>
      <w:lvlText w:val="%1."/>
      <w:lvlJc w:val="left"/>
      <w:pPr>
        <w:tabs>
          <w:tab w:val="num" w:pos="780"/>
        </w:tabs>
        <w:ind w:left="360" w:firstLine="0"/>
      </w:pPr>
    </w:lvl>
    <w:lvl w:ilvl="1" w:tplc="FFFFFFFF">
      <w:start w:val="1"/>
      <w:numFmt w:val="lowerLetter"/>
      <w:lvlText w:val="%2)"/>
      <w:lvlJc w:val="left"/>
      <w:pPr>
        <w:tabs>
          <w:tab w:val="num" w:pos="840"/>
        </w:tabs>
        <w:ind w:left="840" w:hanging="420"/>
      </w:pPr>
    </w:lvl>
    <w:lvl w:ilvl="2" w:tplc="FFFFFFFF">
      <w:start w:val="1"/>
      <w:numFmt w:val="lowerRoman"/>
      <w:lvlText w:val="%3."/>
      <w:lvlJc w:val="righ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lowerLetter"/>
      <w:lvlText w:val="%8)"/>
      <w:lvlJc w:val="left"/>
      <w:pPr>
        <w:tabs>
          <w:tab w:val="num" w:pos="3360"/>
        </w:tabs>
        <w:ind w:left="3360" w:hanging="420"/>
      </w:pPr>
    </w:lvl>
    <w:lvl w:ilvl="8" w:tplc="FFFFFFFF">
      <w:start w:val="1"/>
      <w:numFmt w:val="lowerRoman"/>
      <w:lvlText w:val="%9."/>
      <w:lvlJc w:val="right"/>
      <w:pPr>
        <w:tabs>
          <w:tab w:val="num" w:pos="3780"/>
        </w:tabs>
        <w:ind w:left="3780" w:hanging="420"/>
      </w:pPr>
    </w:lvl>
  </w:abstractNum>
  <w:abstractNum w:abstractNumId="1">
    <w:nsid w:val="AEF3ABE0"/>
    <w:multiLevelType w:val="hybridMultilevel"/>
    <w:tmpl w:val="00000000"/>
    <w:lvl w:ilvl="0" w:tplc="FFFFFFFF">
      <w:start w:val="1"/>
      <w:numFmt w:val="chineseCountingThousand"/>
      <w:lvlText w:val="%1、"/>
      <w:lvlJc w:val="left"/>
      <w:pPr>
        <w:tabs>
          <w:tab w:val="num" w:pos="900"/>
        </w:tabs>
        <w:ind w:left="480" w:firstLine="0"/>
      </w:pPr>
    </w:lvl>
    <w:lvl w:ilvl="1" w:tplc="FFFFFFFF">
      <w:start w:val="1"/>
      <w:numFmt w:val="lowerLetter"/>
      <w:lvlText w:val="%2)"/>
      <w:lvlJc w:val="left"/>
      <w:pPr>
        <w:tabs>
          <w:tab w:val="num" w:pos="1320"/>
        </w:tabs>
        <w:ind w:left="1320" w:hanging="420"/>
      </w:pPr>
    </w:lvl>
    <w:lvl w:ilvl="2" w:tplc="FFFFFFFF">
      <w:start w:val="1"/>
      <w:numFmt w:val="lowerRoman"/>
      <w:lvlText w:val="%3."/>
      <w:lvlJc w:val="right"/>
      <w:pPr>
        <w:tabs>
          <w:tab w:val="num" w:pos="1740"/>
        </w:tabs>
        <w:ind w:left="1740" w:hanging="420"/>
      </w:pPr>
    </w:lvl>
    <w:lvl w:ilvl="3" w:tplc="FFFFFFFF">
      <w:start w:val="1"/>
      <w:numFmt w:val="decimal"/>
      <w:lvlText w:val="%4."/>
      <w:lvlJc w:val="left"/>
      <w:pPr>
        <w:tabs>
          <w:tab w:val="num" w:pos="2160"/>
        </w:tabs>
        <w:ind w:left="2160" w:hanging="420"/>
      </w:pPr>
    </w:lvl>
    <w:lvl w:ilvl="4" w:tplc="FFFFFFFF">
      <w:start w:val="1"/>
      <w:numFmt w:val="lowerLetter"/>
      <w:lvlText w:val="%5)"/>
      <w:lvlJc w:val="left"/>
      <w:pPr>
        <w:tabs>
          <w:tab w:val="num" w:pos="2580"/>
        </w:tabs>
        <w:ind w:left="2580" w:hanging="420"/>
      </w:pPr>
    </w:lvl>
    <w:lvl w:ilvl="5" w:tplc="FFFFFFFF">
      <w:start w:val="1"/>
      <w:numFmt w:val="lowerRoman"/>
      <w:lvlText w:val="%6."/>
      <w:lvlJc w:val="right"/>
      <w:pPr>
        <w:tabs>
          <w:tab w:val="num" w:pos="3000"/>
        </w:tabs>
        <w:ind w:left="3000" w:hanging="420"/>
      </w:pPr>
    </w:lvl>
    <w:lvl w:ilvl="6" w:tplc="FFFFFFFF">
      <w:start w:val="1"/>
      <w:numFmt w:val="decimal"/>
      <w:lvlText w:val="%7."/>
      <w:lvlJc w:val="left"/>
      <w:pPr>
        <w:tabs>
          <w:tab w:val="num" w:pos="3420"/>
        </w:tabs>
        <w:ind w:left="3420" w:hanging="420"/>
      </w:pPr>
    </w:lvl>
    <w:lvl w:ilvl="7" w:tplc="FFFFFFFF">
      <w:start w:val="1"/>
      <w:numFmt w:val="lowerLetter"/>
      <w:lvlText w:val="%8)"/>
      <w:lvlJc w:val="left"/>
      <w:pPr>
        <w:tabs>
          <w:tab w:val="num" w:pos="3840"/>
        </w:tabs>
        <w:ind w:left="3840" w:hanging="420"/>
      </w:pPr>
    </w:lvl>
    <w:lvl w:ilvl="8" w:tplc="FFFFFFFF">
      <w:start w:val="1"/>
      <w:numFmt w:val="lowerRoman"/>
      <w:lvlText w:val="%9."/>
      <w:lvlJc w:val="right"/>
      <w:pPr>
        <w:tabs>
          <w:tab w:val="num" w:pos="4260"/>
        </w:tabs>
        <w:ind w:left="4260" w:hanging="420"/>
      </w:pPr>
    </w:lvl>
  </w:abstractNum>
  <w:abstractNum w:abstractNumId="2">
    <w:nsid w:val="B6244B1C"/>
    <w:multiLevelType w:val="hybridMultilevel"/>
    <w:tmpl w:val="00000000"/>
    <w:lvl w:ilvl="0" w:tplc="FFFFFFFF">
      <w:start w:val="1"/>
      <w:numFmt w:val="chineseCountingThousand"/>
      <w:lvlText w:val="%1、"/>
      <w:lvlJc w:val="left"/>
      <w:pPr>
        <w:tabs>
          <w:tab w:val="num" w:pos="962"/>
        </w:tabs>
        <w:ind w:left="962" w:hanging="482"/>
      </w:pPr>
      <w:rPr>
        <w:rFonts w:cs="等线 Light" w:hint="default"/>
        <w:b/>
        <w:i w:val="0"/>
        <w:sz w:val="24"/>
        <w:szCs w:val="24"/>
      </w:rPr>
    </w:lvl>
    <w:lvl w:ilvl="1" w:tplc="FFFFFFFF">
      <w:start w:val="1"/>
      <w:numFmt w:val="lowerLetter"/>
      <w:lvlText w:val="%2)"/>
      <w:lvlJc w:val="left"/>
      <w:pPr>
        <w:tabs>
          <w:tab w:val="num" w:pos="1320"/>
        </w:tabs>
        <w:ind w:left="1320" w:hanging="420"/>
      </w:pPr>
    </w:lvl>
    <w:lvl w:ilvl="2" w:tplc="FFFFFFFF">
      <w:start w:val="1"/>
      <w:numFmt w:val="lowerRoman"/>
      <w:lvlText w:val="%3."/>
      <w:lvlJc w:val="right"/>
      <w:pPr>
        <w:tabs>
          <w:tab w:val="num" w:pos="1740"/>
        </w:tabs>
        <w:ind w:left="1740" w:hanging="420"/>
      </w:pPr>
    </w:lvl>
    <w:lvl w:ilvl="3" w:tplc="FFFFFFFF">
      <w:start w:val="1"/>
      <w:numFmt w:val="decimal"/>
      <w:lvlText w:val="%4."/>
      <w:lvlJc w:val="left"/>
      <w:pPr>
        <w:tabs>
          <w:tab w:val="num" w:pos="2160"/>
        </w:tabs>
        <w:ind w:left="2160" w:hanging="420"/>
      </w:pPr>
    </w:lvl>
    <w:lvl w:ilvl="4" w:tplc="FFFFFFFF">
      <w:start w:val="1"/>
      <w:numFmt w:val="lowerLetter"/>
      <w:lvlText w:val="%5)"/>
      <w:lvlJc w:val="left"/>
      <w:pPr>
        <w:tabs>
          <w:tab w:val="num" w:pos="2580"/>
        </w:tabs>
        <w:ind w:left="2580" w:hanging="420"/>
      </w:pPr>
    </w:lvl>
    <w:lvl w:ilvl="5" w:tplc="FFFFFFFF">
      <w:start w:val="1"/>
      <w:numFmt w:val="lowerRoman"/>
      <w:lvlText w:val="%6."/>
      <w:lvlJc w:val="right"/>
      <w:pPr>
        <w:tabs>
          <w:tab w:val="num" w:pos="3000"/>
        </w:tabs>
        <w:ind w:left="3000" w:hanging="420"/>
      </w:pPr>
    </w:lvl>
    <w:lvl w:ilvl="6" w:tplc="FFFFFFFF">
      <w:start w:val="1"/>
      <w:numFmt w:val="decimal"/>
      <w:lvlText w:val="%7."/>
      <w:lvlJc w:val="left"/>
      <w:pPr>
        <w:tabs>
          <w:tab w:val="num" w:pos="3420"/>
        </w:tabs>
        <w:ind w:left="3420" w:hanging="420"/>
      </w:pPr>
    </w:lvl>
    <w:lvl w:ilvl="7" w:tplc="FFFFFFFF">
      <w:start w:val="1"/>
      <w:numFmt w:val="lowerLetter"/>
      <w:lvlText w:val="%8)"/>
      <w:lvlJc w:val="left"/>
      <w:pPr>
        <w:tabs>
          <w:tab w:val="num" w:pos="3840"/>
        </w:tabs>
        <w:ind w:left="3840" w:hanging="420"/>
      </w:pPr>
    </w:lvl>
    <w:lvl w:ilvl="8" w:tplc="FFFFFFFF">
      <w:start w:val="1"/>
      <w:numFmt w:val="lowerRoman"/>
      <w:lvlText w:val="%9."/>
      <w:lvlJc w:val="right"/>
      <w:pPr>
        <w:tabs>
          <w:tab w:val="num" w:pos="4260"/>
        </w:tabs>
        <w:ind w:left="4260" w:hanging="420"/>
      </w:pPr>
    </w:lvl>
  </w:abstractNum>
  <w:abstractNum w:abstractNumId="3">
    <w:nsid w:val="00000001"/>
    <w:multiLevelType w:val="singleLevel"/>
    <w:tmpl w:val="8C60E9E6"/>
    <w:lvl w:ilvl="0">
      <w:start w:val="1"/>
      <w:numFmt w:val="decimal"/>
      <w:suff w:val="nothing"/>
      <w:lvlText w:val="%1、"/>
      <w:lvlJc w:val="left"/>
      <w:pPr>
        <w:tabs>
          <w:tab w:val="num" w:pos="283"/>
        </w:tabs>
        <w:ind w:left="283" w:firstLine="0"/>
      </w:pPr>
    </w:lvl>
  </w:abstractNum>
  <w:abstractNum w:abstractNumId="4">
    <w:nsid w:val="21447265"/>
    <w:multiLevelType w:val="hybridMultilevel"/>
    <w:tmpl w:val="903E32AC"/>
    <w:lvl w:ilvl="0" w:tplc="3A8EE656">
      <w:start w:val="1"/>
      <w:numFmt w:val="chineseCountingThousand"/>
      <w:lvlRestart w:val="0"/>
      <w:suff w:val="space"/>
      <w:lvlText w:val="(%1)"/>
      <w:lvlJc w:val="left"/>
      <w:pPr>
        <w:ind w:left="900" w:hanging="420"/>
      </w:pPr>
      <w:rPr>
        <w:rFonts w:hint="eastAsia"/>
      </w:rPr>
    </w:lvl>
    <w:lvl w:ilvl="1" w:tplc="F75ADB08">
      <w:start w:val="1"/>
      <w:numFmt w:val="lowerLetter"/>
      <w:lvlText w:val="%2)"/>
      <w:lvlJc w:val="left"/>
      <w:pPr>
        <w:ind w:left="1320" w:hanging="420"/>
      </w:pPr>
    </w:lvl>
    <w:lvl w:ilvl="2" w:tplc="43CAE8DE">
      <w:start w:val="1"/>
      <w:numFmt w:val="lowerRoman"/>
      <w:lvlText w:val="%3."/>
      <w:lvlJc w:val="right"/>
      <w:pPr>
        <w:ind w:left="1740" w:hanging="420"/>
      </w:pPr>
    </w:lvl>
    <w:lvl w:ilvl="3" w:tplc="458C8A5E">
      <w:start w:val="1"/>
      <w:numFmt w:val="decimal"/>
      <w:lvlText w:val="%4."/>
      <w:lvlJc w:val="left"/>
      <w:pPr>
        <w:ind w:left="2160" w:hanging="420"/>
      </w:pPr>
    </w:lvl>
    <w:lvl w:ilvl="4" w:tplc="CDCA3C86">
      <w:start w:val="1"/>
      <w:numFmt w:val="lowerLetter"/>
      <w:lvlText w:val="%5)"/>
      <w:lvlJc w:val="left"/>
      <w:pPr>
        <w:ind w:left="2580" w:hanging="420"/>
      </w:pPr>
    </w:lvl>
    <w:lvl w:ilvl="5" w:tplc="370C0F6E">
      <w:start w:val="1"/>
      <w:numFmt w:val="lowerRoman"/>
      <w:lvlText w:val="%6."/>
      <w:lvlJc w:val="right"/>
      <w:pPr>
        <w:ind w:left="3000" w:hanging="420"/>
      </w:pPr>
    </w:lvl>
    <w:lvl w:ilvl="6" w:tplc="362A6762">
      <w:start w:val="1"/>
      <w:numFmt w:val="decimal"/>
      <w:lvlText w:val="%7."/>
      <w:lvlJc w:val="left"/>
      <w:pPr>
        <w:ind w:left="3420" w:hanging="420"/>
      </w:pPr>
    </w:lvl>
    <w:lvl w:ilvl="7" w:tplc="96CEF958">
      <w:start w:val="1"/>
      <w:numFmt w:val="lowerLetter"/>
      <w:lvlText w:val="%8)"/>
      <w:lvlJc w:val="left"/>
      <w:pPr>
        <w:ind w:left="3840" w:hanging="420"/>
      </w:pPr>
    </w:lvl>
    <w:lvl w:ilvl="8" w:tplc="6750F36C">
      <w:start w:val="1"/>
      <w:numFmt w:val="lowerRoman"/>
      <w:lvlText w:val="%9."/>
      <w:lvlJc w:val="right"/>
      <w:pPr>
        <w:ind w:left="4260" w:hanging="420"/>
      </w:pPr>
    </w:lvl>
  </w:abstractNum>
  <w:abstractNum w:abstractNumId="5">
    <w:nsid w:val="27C57A05"/>
    <w:multiLevelType w:val="hybridMultilevel"/>
    <w:tmpl w:val="9F286612"/>
    <w:lvl w:ilvl="0" w:tplc="15048E2A">
      <w:start w:val="1"/>
      <w:numFmt w:val="bullet"/>
      <w:lvlRestart w:val="0"/>
      <w:suff w:val="space"/>
      <w:lvlText w:val=""/>
      <w:lvlJc w:val="left"/>
      <w:pPr>
        <w:ind w:left="900" w:hanging="420"/>
      </w:pPr>
      <w:rPr>
        <w:rFonts w:ascii="Wingdings" w:hAnsi="Wingdings" w:hint="default"/>
      </w:rPr>
    </w:lvl>
    <w:lvl w:ilvl="1" w:tplc="8CE0FF4C">
      <w:start w:val="1"/>
      <w:numFmt w:val="bullet"/>
      <w:lvlRestart w:val="0"/>
      <w:lvlText w:val=""/>
      <w:lvlJc w:val="left"/>
      <w:pPr>
        <w:ind w:left="1320" w:hanging="420"/>
      </w:pPr>
      <w:rPr>
        <w:rFonts w:ascii="Wingdings" w:hAnsi="Wingdings" w:hint="default"/>
      </w:rPr>
    </w:lvl>
    <w:lvl w:ilvl="2" w:tplc="AFD61FE4">
      <w:start w:val="1"/>
      <w:numFmt w:val="bullet"/>
      <w:lvlRestart w:val="0"/>
      <w:lvlText w:val=""/>
      <w:lvlJc w:val="left"/>
      <w:pPr>
        <w:ind w:left="1740" w:hanging="420"/>
      </w:pPr>
      <w:rPr>
        <w:rFonts w:ascii="Wingdings" w:hAnsi="Wingdings" w:hint="default"/>
      </w:rPr>
    </w:lvl>
    <w:lvl w:ilvl="3" w:tplc="EA5C828A">
      <w:start w:val="1"/>
      <w:numFmt w:val="bullet"/>
      <w:lvlRestart w:val="0"/>
      <w:lvlText w:val=""/>
      <w:lvlJc w:val="left"/>
      <w:pPr>
        <w:ind w:left="2160" w:hanging="420"/>
      </w:pPr>
      <w:rPr>
        <w:rFonts w:ascii="Wingdings" w:hAnsi="Wingdings" w:hint="default"/>
      </w:rPr>
    </w:lvl>
    <w:lvl w:ilvl="4" w:tplc="905ED2A2">
      <w:start w:val="1"/>
      <w:numFmt w:val="bullet"/>
      <w:lvlRestart w:val="0"/>
      <w:lvlText w:val=""/>
      <w:lvlJc w:val="left"/>
      <w:pPr>
        <w:ind w:left="2580" w:hanging="420"/>
      </w:pPr>
      <w:rPr>
        <w:rFonts w:ascii="Wingdings" w:hAnsi="Wingdings" w:hint="default"/>
      </w:rPr>
    </w:lvl>
    <w:lvl w:ilvl="5" w:tplc="3FB0CED6">
      <w:start w:val="1"/>
      <w:numFmt w:val="bullet"/>
      <w:lvlRestart w:val="0"/>
      <w:lvlText w:val=""/>
      <w:lvlJc w:val="left"/>
      <w:pPr>
        <w:ind w:left="3000" w:hanging="420"/>
      </w:pPr>
      <w:rPr>
        <w:rFonts w:ascii="Wingdings" w:hAnsi="Wingdings" w:hint="default"/>
      </w:rPr>
    </w:lvl>
    <w:lvl w:ilvl="6" w:tplc="76262F10">
      <w:start w:val="1"/>
      <w:numFmt w:val="bullet"/>
      <w:lvlRestart w:val="0"/>
      <w:lvlText w:val=""/>
      <w:lvlJc w:val="left"/>
      <w:pPr>
        <w:ind w:left="3420" w:hanging="420"/>
      </w:pPr>
      <w:rPr>
        <w:rFonts w:ascii="Wingdings" w:hAnsi="Wingdings" w:hint="default"/>
      </w:rPr>
    </w:lvl>
    <w:lvl w:ilvl="7" w:tplc="012C3D88">
      <w:start w:val="1"/>
      <w:numFmt w:val="bullet"/>
      <w:lvlRestart w:val="0"/>
      <w:lvlText w:val=""/>
      <w:lvlJc w:val="left"/>
      <w:pPr>
        <w:ind w:left="3840" w:hanging="420"/>
      </w:pPr>
      <w:rPr>
        <w:rFonts w:ascii="Wingdings" w:hAnsi="Wingdings" w:hint="default"/>
      </w:rPr>
    </w:lvl>
    <w:lvl w:ilvl="8" w:tplc="F5AEBAD4">
      <w:start w:val="1"/>
      <w:numFmt w:val="bullet"/>
      <w:lvlRestart w:val="0"/>
      <w:lvlText w:val=""/>
      <w:lvlJc w:val="left"/>
      <w:pPr>
        <w:ind w:left="4260" w:hanging="420"/>
      </w:pPr>
      <w:rPr>
        <w:rFonts w:ascii="Wingdings" w:hAnsi="Wingdings" w:hint="default"/>
      </w:rPr>
    </w:lvl>
  </w:abstractNum>
  <w:abstractNum w:abstractNumId="6">
    <w:nsid w:val="2A176A71"/>
    <w:multiLevelType w:val="hybridMultilevel"/>
    <w:tmpl w:val="7FB22FAA"/>
    <w:lvl w:ilvl="0" w:tplc="D0D2C604">
      <w:start w:val="1"/>
      <w:numFmt w:val="decimal"/>
      <w:lvlText w:val="%1、"/>
      <w:lvlJc w:val="left"/>
      <w:pPr>
        <w:ind w:left="420" w:hanging="420"/>
      </w:pPr>
    </w:lvl>
    <w:lvl w:ilvl="1" w:tplc="3E886EA6" w:tentative="1">
      <w:start w:val="1"/>
      <w:numFmt w:val="lowerLetter"/>
      <w:lvlText w:val="%2)"/>
      <w:lvlJc w:val="left"/>
      <w:pPr>
        <w:ind w:left="840" w:hanging="420"/>
      </w:pPr>
    </w:lvl>
    <w:lvl w:ilvl="2" w:tplc="5F524AA4" w:tentative="1">
      <w:start w:val="1"/>
      <w:numFmt w:val="lowerRoman"/>
      <w:lvlText w:val="%3."/>
      <w:lvlJc w:val="right"/>
      <w:pPr>
        <w:ind w:left="1260" w:hanging="420"/>
      </w:pPr>
    </w:lvl>
    <w:lvl w:ilvl="3" w:tplc="D2D6F6CA" w:tentative="1">
      <w:start w:val="1"/>
      <w:numFmt w:val="decimal"/>
      <w:lvlText w:val="%4."/>
      <w:lvlJc w:val="left"/>
      <w:pPr>
        <w:ind w:left="1680" w:hanging="420"/>
      </w:pPr>
    </w:lvl>
    <w:lvl w:ilvl="4" w:tplc="6B82BFB2" w:tentative="1">
      <w:start w:val="1"/>
      <w:numFmt w:val="lowerLetter"/>
      <w:lvlText w:val="%5)"/>
      <w:lvlJc w:val="left"/>
      <w:pPr>
        <w:ind w:left="2100" w:hanging="420"/>
      </w:pPr>
    </w:lvl>
    <w:lvl w:ilvl="5" w:tplc="901CF054" w:tentative="1">
      <w:start w:val="1"/>
      <w:numFmt w:val="lowerRoman"/>
      <w:lvlText w:val="%6."/>
      <w:lvlJc w:val="right"/>
      <w:pPr>
        <w:ind w:left="2520" w:hanging="420"/>
      </w:pPr>
    </w:lvl>
    <w:lvl w:ilvl="6" w:tplc="8ECA3C4E" w:tentative="1">
      <w:start w:val="1"/>
      <w:numFmt w:val="decimal"/>
      <w:lvlText w:val="%7."/>
      <w:lvlJc w:val="left"/>
      <w:pPr>
        <w:ind w:left="2940" w:hanging="420"/>
      </w:pPr>
    </w:lvl>
    <w:lvl w:ilvl="7" w:tplc="0AD4BF2E" w:tentative="1">
      <w:start w:val="1"/>
      <w:numFmt w:val="lowerLetter"/>
      <w:lvlText w:val="%8)"/>
      <w:lvlJc w:val="left"/>
      <w:pPr>
        <w:ind w:left="3360" w:hanging="420"/>
      </w:pPr>
    </w:lvl>
    <w:lvl w:ilvl="8" w:tplc="F586B1D4" w:tentative="1">
      <w:start w:val="1"/>
      <w:numFmt w:val="lowerRoman"/>
      <w:lvlText w:val="%9."/>
      <w:lvlJc w:val="right"/>
      <w:pPr>
        <w:ind w:left="3780" w:hanging="420"/>
      </w:pPr>
    </w:lvl>
  </w:abstractNum>
  <w:abstractNum w:abstractNumId="7">
    <w:nsid w:val="40AD5DDF"/>
    <w:multiLevelType w:val="hybridMultilevel"/>
    <w:tmpl w:val="8B56CF26"/>
    <w:lvl w:ilvl="0" w:tplc="FFFFFFFF">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F703DB9"/>
    <w:multiLevelType w:val="hybridMultilevel"/>
    <w:tmpl w:val="6E38CDCA"/>
    <w:lvl w:ilvl="0" w:tplc="B858BEF0">
      <w:start w:val="1"/>
      <w:numFmt w:val="chineseCountingThousand"/>
      <w:lvlText w:val="%1、"/>
      <w:lvlJc w:val="left"/>
      <w:pPr>
        <w:ind w:left="420" w:hanging="420"/>
      </w:pPr>
      <w:rPr>
        <w:b/>
        <w:bCs w:val="0"/>
        <w:sz w:val="28"/>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64C5276"/>
    <w:multiLevelType w:val="hybridMultilevel"/>
    <w:tmpl w:val="A0D20964"/>
    <w:lvl w:ilvl="0" w:tplc="22F2FF4E">
      <w:start w:val="1"/>
      <w:numFmt w:val="decimal"/>
      <w:lvlRestart w:val="0"/>
      <w:suff w:val="space"/>
      <w:lvlText w:val="%1."/>
      <w:lvlJc w:val="left"/>
      <w:pPr>
        <w:ind w:left="900" w:hanging="420"/>
      </w:pPr>
      <w:rPr>
        <w:rFonts w:hint="eastAsia"/>
      </w:rPr>
    </w:lvl>
    <w:lvl w:ilvl="1" w:tplc="21C297C2">
      <w:start w:val="1"/>
      <w:numFmt w:val="lowerLetter"/>
      <w:lvlText w:val="%2)"/>
      <w:lvlJc w:val="left"/>
      <w:pPr>
        <w:ind w:left="1260" w:hanging="420"/>
      </w:pPr>
    </w:lvl>
    <w:lvl w:ilvl="2" w:tplc="5FB4ED36">
      <w:start w:val="1"/>
      <w:numFmt w:val="lowerRoman"/>
      <w:lvlText w:val="%3."/>
      <w:lvlJc w:val="right"/>
      <w:pPr>
        <w:ind w:left="1680" w:hanging="420"/>
      </w:pPr>
    </w:lvl>
    <w:lvl w:ilvl="3" w:tplc="F90030B0">
      <w:start w:val="1"/>
      <w:numFmt w:val="decimal"/>
      <w:lvlText w:val="%4."/>
      <w:lvlJc w:val="left"/>
      <w:pPr>
        <w:ind w:left="2100" w:hanging="420"/>
      </w:pPr>
    </w:lvl>
    <w:lvl w:ilvl="4" w:tplc="3B8275F8">
      <w:start w:val="1"/>
      <w:numFmt w:val="lowerLetter"/>
      <w:lvlText w:val="%5)"/>
      <w:lvlJc w:val="left"/>
      <w:pPr>
        <w:ind w:left="2520" w:hanging="420"/>
      </w:pPr>
    </w:lvl>
    <w:lvl w:ilvl="5" w:tplc="2BF22806">
      <w:start w:val="1"/>
      <w:numFmt w:val="lowerRoman"/>
      <w:lvlText w:val="%6."/>
      <w:lvlJc w:val="right"/>
      <w:pPr>
        <w:ind w:left="2940" w:hanging="420"/>
      </w:pPr>
    </w:lvl>
    <w:lvl w:ilvl="6" w:tplc="DA22D7DC">
      <w:start w:val="1"/>
      <w:numFmt w:val="decimal"/>
      <w:lvlText w:val="%7."/>
      <w:lvlJc w:val="left"/>
      <w:pPr>
        <w:ind w:left="3360" w:hanging="420"/>
      </w:pPr>
    </w:lvl>
    <w:lvl w:ilvl="7" w:tplc="8B10599C">
      <w:start w:val="1"/>
      <w:numFmt w:val="lowerLetter"/>
      <w:lvlText w:val="%8)"/>
      <w:lvlJc w:val="left"/>
      <w:pPr>
        <w:ind w:left="3780" w:hanging="420"/>
      </w:pPr>
    </w:lvl>
    <w:lvl w:ilvl="8" w:tplc="07BABD2C">
      <w:start w:val="1"/>
      <w:numFmt w:val="lowerRoman"/>
      <w:lvlText w:val="%9."/>
      <w:lvlJc w:val="right"/>
      <w:pPr>
        <w:ind w:left="4200" w:hanging="420"/>
      </w:pPr>
    </w:lvl>
  </w:abstractNum>
  <w:abstractNum w:abstractNumId="10">
    <w:nsid w:val="754072E6"/>
    <w:multiLevelType w:val="hybridMultilevel"/>
    <w:tmpl w:val="D944AC5A"/>
    <w:lvl w:ilvl="0" w:tplc="DC02C404">
      <w:start w:val="1"/>
      <w:numFmt w:val="decimal"/>
      <w:lvlRestart w:val="0"/>
      <w:suff w:val="space"/>
      <w:lvlText w:val="%1."/>
      <w:lvlJc w:val="left"/>
      <w:pPr>
        <w:ind w:left="900" w:hanging="420"/>
      </w:pPr>
      <w:rPr>
        <w:rFonts w:hint="eastAsia"/>
      </w:rPr>
    </w:lvl>
    <w:lvl w:ilvl="1" w:tplc="6E3A3A0A">
      <w:start w:val="1"/>
      <w:numFmt w:val="lowerLetter"/>
      <w:lvlText w:val="%2)"/>
      <w:lvlJc w:val="left"/>
      <w:pPr>
        <w:ind w:left="1320" w:hanging="420"/>
      </w:pPr>
    </w:lvl>
    <w:lvl w:ilvl="2" w:tplc="F0AC859E">
      <w:start w:val="1"/>
      <w:numFmt w:val="lowerRoman"/>
      <w:lvlText w:val="%3."/>
      <w:lvlJc w:val="right"/>
      <w:pPr>
        <w:ind w:left="1740" w:hanging="420"/>
      </w:pPr>
    </w:lvl>
    <w:lvl w:ilvl="3" w:tplc="7920306A">
      <w:start w:val="1"/>
      <w:numFmt w:val="decimal"/>
      <w:lvlText w:val="%4."/>
      <w:lvlJc w:val="left"/>
      <w:pPr>
        <w:ind w:left="2160" w:hanging="420"/>
      </w:pPr>
    </w:lvl>
    <w:lvl w:ilvl="4" w:tplc="E28821F0">
      <w:start w:val="1"/>
      <w:numFmt w:val="lowerLetter"/>
      <w:lvlText w:val="%5)"/>
      <w:lvlJc w:val="left"/>
      <w:pPr>
        <w:ind w:left="2580" w:hanging="420"/>
      </w:pPr>
    </w:lvl>
    <w:lvl w:ilvl="5" w:tplc="5A6EB8EC">
      <w:start w:val="1"/>
      <w:numFmt w:val="lowerRoman"/>
      <w:lvlText w:val="%6."/>
      <w:lvlJc w:val="right"/>
      <w:pPr>
        <w:ind w:left="3000" w:hanging="420"/>
      </w:pPr>
    </w:lvl>
    <w:lvl w:ilvl="6" w:tplc="E82A23E0">
      <w:start w:val="1"/>
      <w:numFmt w:val="decimal"/>
      <w:lvlText w:val="%7."/>
      <w:lvlJc w:val="left"/>
      <w:pPr>
        <w:ind w:left="3420" w:hanging="420"/>
      </w:pPr>
    </w:lvl>
    <w:lvl w:ilvl="7" w:tplc="9856C648">
      <w:start w:val="1"/>
      <w:numFmt w:val="lowerLetter"/>
      <w:lvlText w:val="%8)"/>
      <w:lvlJc w:val="left"/>
      <w:pPr>
        <w:ind w:left="3840" w:hanging="420"/>
      </w:pPr>
    </w:lvl>
    <w:lvl w:ilvl="8" w:tplc="363298F8">
      <w:start w:val="1"/>
      <w:numFmt w:val="lowerRoman"/>
      <w:lvlText w:val="%9."/>
      <w:lvlJc w:val="right"/>
      <w:pPr>
        <w:ind w:left="4260" w:hanging="420"/>
      </w:pPr>
    </w:lvl>
  </w:abstractNum>
  <w:abstractNum w:abstractNumId="11">
    <w:nsid w:val="7F2D3B5E"/>
    <w:multiLevelType w:val="hybridMultilevel"/>
    <w:tmpl w:val="A350D13A"/>
    <w:lvl w:ilvl="0" w:tplc="66F06368">
      <w:start w:val="1"/>
      <w:numFmt w:val="decimal"/>
      <w:lvlText w:val="%1、"/>
      <w:lvlJc w:val="left"/>
      <w:pPr>
        <w:tabs>
          <w:tab w:val="num" w:pos="0"/>
        </w:tabs>
        <w:ind w:left="900" w:hanging="420"/>
      </w:pPr>
      <w:rPr>
        <w:rFonts w:hint="eastAsia"/>
      </w:rPr>
    </w:lvl>
    <w:lvl w:ilvl="1" w:tplc="04090019">
      <w:start w:val="1"/>
      <w:numFmt w:val="lowerLetter"/>
      <w:lvlText w:val="%2)"/>
      <w:lvlJc w:val="left"/>
      <w:pPr>
        <w:tabs>
          <w:tab w:val="num" w:pos="0"/>
        </w:tabs>
        <w:ind w:left="1320" w:hanging="420"/>
      </w:pPr>
    </w:lvl>
    <w:lvl w:ilvl="2" w:tplc="0409001B">
      <w:start w:val="1"/>
      <w:numFmt w:val="lowerRoman"/>
      <w:lvlText w:val="%3."/>
      <w:lvlJc w:val="right"/>
      <w:pPr>
        <w:tabs>
          <w:tab w:val="num" w:pos="0"/>
        </w:tabs>
        <w:ind w:left="1740" w:hanging="420"/>
      </w:pPr>
    </w:lvl>
    <w:lvl w:ilvl="3" w:tplc="0409000F">
      <w:start w:val="1"/>
      <w:numFmt w:val="decimal"/>
      <w:lvlText w:val="%4."/>
      <w:lvlJc w:val="left"/>
      <w:pPr>
        <w:tabs>
          <w:tab w:val="num" w:pos="0"/>
        </w:tabs>
        <w:ind w:left="2160" w:hanging="420"/>
      </w:pPr>
    </w:lvl>
    <w:lvl w:ilvl="4" w:tplc="04090019">
      <w:start w:val="1"/>
      <w:numFmt w:val="lowerLetter"/>
      <w:lvlText w:val="%5)"/>
      <w:lvlJc w:val="left"/>
      <w:pPr>
        <w:tabs>
          <w:tab w:val="num" w:pos="0"/>
        </w:tabs>
        <w:ind w:left="2580" w:hanging="420"/>
      </w:pPr>
    </w:lvl>
    <w:lvl w:ilvl="5" w:tplc="0409001B">
      <w:start w:val="1"/>
      <w:numFmt w:val="lowerRoman"/>
      <w:lvlText w:val="%6."/>
      <w:lvlJc w:val="right"/>
      <w:pPr>
        <w:tabs>
          <w:tab w:val="num" w:pos="0"/>
        </w:tabs>
        <w:ind w:left="3000" w:hanging="420"/>
      </w:pPr>
    </w:lvl>
    <w:lvl w:ilvl="6" w:tplc="0409000F">
      <w:start w:val="1"/>
      <w:numFmt w:val="decimal"/>
      <w:lvlText w:val="%7."/>
      <w:lvlJc w:val="left"/>
      <w:pPr>
        <w:tabs>
          <w:tab w:val="num" w:pos="0"/>
        </w:tabs>
        <w:ind w:left="3420" w:hanging="420"/>
      </w:pPr>
    </w:lvl>
    <w:lvl w:ilvl="7" w:tplc="04090019">
      <w:start w:val="1"/>
      <w:numFmt w:val="lowerLetter"/>
      <w:lvlText w:val="%8)"/>
      <w:lvlJc w:val="left"/>
      <w:pPr>
        <w:tabs>
          <w:tab w:val="num" w:pos="0"/>
        </w:tabs>
        <w:ind w:left="3840" w:hanging="420"/>
      </w:pPr>
    </w:lvl>
    <w:lvl w:ilvl="8" w:tplc="0409001B">
      <w:start w:val="1"/>
      <w:numFmt w:val="lowerRoman"/>
      <w:lvlText w:val="%9."/>
      <w:lvlJc w:val="right"/>
      <w:pPr>
        <w:tabs>
          <w:tab w:val="num" w:pos="0"/>
        </w:tabs>
        <w:ind w:left="4260" w:hanging="420"/>
      </w:pPr>
    </w:lvl>
  </w:abstractNum>
  <w:num w:numId="1">
    <w:abstractNumId w:val="11"/>
  </w:num>
  <w:num w:numId="2">
    <w:abstractNumId w:val="3"/>
  </w:num>
  <w:num w:numId="3">
    <w:abstractNumId w:val="0"/>
  </w:num>
  <w:num w:numId="4">
    <w:abstractNumId w:val="2"/>
  </w:num>
  <w:num w:numId="5">
    <w:abstractNumId w:val="1"/>
  </w:num>
  <w:num w:numId="6">
    <w:abstractNumId w:val="6"/>
  </w:num>
  <w:num w:numId="7">
    <w:abstractNumId w:val="7"/>
  </w:num>
  <w:num w:numId="8">
    <w:abstractNumId w:val="8"/>
  </w:num>
  <w:num w:numId="9">
    <w:abstractNumId w:val="10"/>
  </w:num>
  <w:num w:numId="10">
    <w:abstractNumId w:val="5"/>
  </w:num>
  <w:num w:numId="11">
    <w:abstractNumId w:val="9"/>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0424"/>
    <w:rsid w:val="000036E6"/>
    <w:rsid w:val="00004925"/>
    <w:rsid w:val="00006CEC"/>
    <w:rsid w:val="00007A0C"/>
    <w:rsid w:val="000107D8"/>
    <w:rsid w:val="000115A4"/>
    <w:rsid w:val="00013C39"/>
    <w:rsid w:val="0001514B"/>
    <w:rsid w:val="0001683F"/>
    <w:rsid w:val="00020F06"/>
    <w:rsid w:val="00023BE9"/>
    <w:rsid w:val="00024564"/>
    <w:rsid w:val="0002662C"/>
    <w:rsid w:val="00027DCC"/>
    <w:rsid w:val="00030DBB"/>
    <w:rsid w:val="0003183F"/>
    <w:rsid w:val="0003337A"/>
    <w:rsid w:val="000347FC"/>
    <w:rsid w:val="00043D7D"/>
    <w:rsid w:val="0004485E"/>
    <w:rsid w:val="00045503"/>
    <w:rsid w:val="00045837"/>
    <w:rsid w:val="00054FC1"/>
    <w:rsid w:val="000553FD"/>
    <w:rsid w:val="00056355"/>
    <w:rsid w:val="00061776"/>
    <w:rsid w:val="0006218F"/>
    <w:rsid w:val="0006401A"/>
    <w:rsid w:val="00064C97"/>
    <w:rsid w:val="00076CE1"/>
    <w:rsid w:val="00081DEC"/>
    <w:rsid w:val="0008271F"/>
    <w:rsid w:val="000847C5"/>
    <w:rsid w:val="000852AD"/>
    <w:rsid w:val="000855AA"/>
    <w:rsid w:val="00085DD6"/>
    <w:rsid w:val="00086097"/>
    <w:rsid w:val="0008709C"/>
    <w:rsid w:val="00091CDF"/>
    <w:rsid w:val="00094F8B"/>
    <w:rsid w:val="00095ED3"/>
    <w:rsid w:val="000A0533"/>
    <w:rsid w:val="000A2A5B"/>
    <w:rsid w:val="000A60BE"/>
    <w:rsid w:val="000B2BF1"/>
    <w:rsid w:val="000C30CA"/>
    <w:rsid w:val="000C3195"/>
    <w:rsid w:val="000C31B5"/>
    <w:rsid w:val="000C4836"/>
    <w:rsid w:val="000D004E"/>
    <w:rsid w:val="000D0424"/>
    <w:rsid w:val="000D23BF"/>
    <w:rsid w:val="000D2977"/>
    <w:rsid w:val="000D31EB"/>
    <w:rsid w:val="000D365C"/>
    <w:rsid w:val="000D45AC"/>
    <w:rsid w:val="000D62FF"/>
    <w:rsid w:val="000D665B"/>
    <w:rsid w:val="000D7685"/>
    <w:rsid w:val="000E2480"/>
    <w:rsid w:val="000F0601"/>
    <w:rsid w:val="000F0E73"/>
    <w:rsid w:val="000F4EB3"/>
    <w:rsid w:val="000F648D"/>
    <w:rsid w:val="000F6884"/>
    <w:rsid w:val="000F6BDC"/>
    <w:rsid w:val="00100207"/>
    <w:rsid w:val="001024C7"/>
    <w:rsid w:val="001206CE"/>
    <w:rsid w:val="001232AC"/>
    <w:rsid w:val="00126232"/>
    <w:rsid w:val="00131FB2"/>
    <w:rsid w:val="0013577B"/>
    <w:rsid w:val="00136526"/>
    <w:rsid w:val="00140A90"/>
    <w:rsid w:val="00141AF6"/>
    <w:rsid w:val="00141E12"/>
    <w:rsid w:val="00143293"/>
    <w:rsid w:val="001436B3"/>
    <w:rsid w:val="00144EFE"/>
    <w:rsid w:val="001462A9"/>
    <w:rsid w:val="00147B0B"/>
    <w:rsid w:val="00150F05"/>
    <w:rsid w:val="001560BC"/>
    <w:rsid w:val="00156793"/>
    <w:rsid w:val="00160B4F"/>
    <w:rsid w:val="001615B5"/>
    <w:rsid w:val="0016280E"/>
    <w:rsid w:val="0016527E"/>
    <w:rsid w:val="001715B8"/>
    <w:rsid w:val="00171F5D"/>
    <w:rsid w:val="0017247B"/>
    <w:rsid w:val="0017342E"/>
    <w:rsid w:val="00177638"/>
    <w:rsid w:val="001778BD"/>
    <w:rsid w:val="00181AB3"/>
    <w:rsid w:val="00191DFD"/>
    <w:rsid w:val="001929CF"/>
    <w:rsid w:val="001A17B2"/>
    <w:rsid w:val="001A291E"/>
    <w:rsid w:val="001A29CE"/>
    <w:rsid w:val="001A5210"/>
    <w:rsid w:val="001A7ADE"/>
    <w:rsid w:val="001B32CB"/>
    <w:rsid w:val="001B526F"/>
    <w:rsid w:val="001B65CA"/>
    <w:rsid w:val="001C0F5A"/>
    <w:rsid w:val="001C3A78"/>
    <w:rsid w:val="001C452B"/>
    <w:rsid w:val="001D56AD"/>
    <w:rsid w:val="001E12AB"/>
    <w:rsid w:val="001E1D79"/>
    <w:rsid w:val="001E43DF"/>
    <w:rsid w:val="001E6686"/>
    <w:rsid w:val="001E72D8"/>
    <w:rsid w:val="001F2464"/>
    <w:rsid w:val="001F3EEC"/>
    <w:rsid w:val="001F68E6"/>
    <w:rsid w:val="001F759A"/>
    <w:rsid w:val="001F7973"/>
    <w:rsid w:val="001F7E2A"/>
    <w:rsid w:val="00203D31"/>
    <w:rsid w:val="002058E7"/>
    <w:rsid w:val="00211C09"/>
    <w:rsid w:val="00213B70"/>
    <w:rsid w:val="00215C61"/>
    <w:rsid w:val="00215FED"/>
    <w:rsid w:val="0022004B"/>
    <w:rsid w:val="002202F9"/>
    <w:rsid w:val="002209C4"/>
    <w:rsid w:val="0022773A"/>
    <w:rsid w:val="002303CD"/>
    <w:rsid w:val="00230882"/>
    <w:rsid w:val="00231063"/>
    <w:rsid w:val="00232C98"/>
    <w:rsid w:val="00235605"/>
    <w:rsid w:val="00237CC2"/>
    <w:rsid w:val="00240D3D"/>
    <w:rsid w:val="00246156"/>
    <w:rsid w:val="0024750C"/>
    <w:rsid w:val="0025017D"/>
    <w:rsid w:val="00250A84"/>
    <w:rsid w:val="00252455"/>
    <w:rsid w:val="00252EC9"/>
    <w:rsid w:val="0025448A"/>
    <w:rsid w:val="0026246A"/>
    <w:rsid w:val="00263978"/>
    <w:rsid w:val="00264AB9"/>
    <w:rsid w:val="00266422"/>
    <w:rsid w:val="00270EDB"/>
    <w:rsid w:val="0027651A"/>
    <w:rsid w:val="00281418"/>
    <w:rsid w:val="0029189D"/>
    <w:rsid w:val="00293DBB"/>
    <w:rsid w:val="00295D6D"/>
    <w:rsid w:val="002A32BC"/>
    <w:rsid w:val="002B0828"/>
    <w:rsid w:val="002B58C5"/>
    <w:rsid w:val="002B7FD7"/>
    <w:rsid w:val="002C7577"/>
    <w:rsid w:val="002D0989"/>
    <w:rsid w:val="002D3415"/>
    <w:rsid w:val="002D4D2B"/>
    <w:rsid w:val="002E3257"/>
    <w:rsid w:val="002E6048"/>
    <w:rsid w:val="002F28B6"/>
    <w:rsid w:val="002F3D1A"/>
    <w:rsid w:val="002F438B"/>
    <w:rsid w:val="002F59F3"/>
    <w:rsid w:val="003035AB"/>
    <w:rsid w:val="00305AA5"/>
    <w:rsid w:val="003073BB"/>
    <w:rsid w:val="003109A2"/>
    <w:rsid w:val="003111D4"/>
    <w:rsid w:val="00312D1D"/>
    <w:rsid w:val="00313CA5"/>
    <w:rsid w:val="0031431D"/>
    <w:rsid w:val="00316011"/>
    <w:rsid w:val="003169C2"/>
    <w:rsid w:val="0031735A"/>
    <w:rsid w:val="00320190"/>
    <w:rsid w:val="00323C19"/>
    <w:rsid w:val="00325850"/>
    <w:rsid w:val="003279CD"/>
    <w:rsid w:val="00331C8A"/>
    <w:rsid w:val="003341F1"/>
    <w:rsid w:val="00334B1B"/>
    <w:rsid w:val="00337DF0"/>
    <w:rsid w:val="003471CE"/>
    <w:rsid w:val="00350581"/>
    <w:rsid w:val="00351DC7"/>
    <w:rsid w:val="003576FE"/>
    <w:rsid w:val="003617EA"/>
    <w:rsid w:val="00362C1E"/>
    <w:rsid w:val="00362D28"/>
    <w:rsid w:val="00365AA0"/>
    <w:rsid w:val="00366CD5"/>
    <w:rsid w:val="00366E66"/>
    <w:rsid w:val="00366E72"/>
    <w:rsid w:val="00367650"/>
    <w:rsid w:val="00370936"/>
    <w:rsid w:val="00370D9F"/>
    <w:rsid w:val="003757EB"/>
    <w:rsid w:val="003829E0"/>
    <w:rsid w:val="00384EFF"/>
    <w:rsid w:val="0038537B"/>
    <w:rsid w:val="00385592"/>
    <w:rsid w:val="003857DE"/>
    <w:rsid w:val="00385CB9"/>
    <w:rsid w:val="00390C31"/>
    <w:rsid w:val="00391D36"/>
    <w:rsid w:val="00392C2D"/>
    <w:rsid w:val="00394C9B"/>
    <w:rsid w:val="003954C0"/>
    <w:rsid w:val="00396EC1"/>
    <w:rsid w:val="003A278D"/>
    <w:rsid w:val="003B0600"/>
    <w:rsid w:val="003B0725"/>
    <w:rsid w:val="003B12B8"/>
    <w:rsid w:val="003B2676"/>
    <w:rsid w:val="003B31BC"/>
    <w:rsid w:val="003B39E6"/>
    <w:rsid w:val="003B53F0"/>
    <w:rsid w:val="003C0FAF"/>
    <w:rsid w:val="003C58A0"/>
    <w:rsid w:val="003C749A"/>
    <w:rsid w:val="003D35B2"/>
    <w:rsid w:val="003D3809"/>
    <w:rsid w:val="003D53D5"/>
    <w:rsid w:val="003D5F48"/>
    <w:rsid w:val="003D78BF"/>
    <w:rsid w:val="003E0993"/>
    <w:rsid w:val="003E618C"/>
    <w:rsid w:val="003F1618"/>
    <w:rsid w:val="003F58A1"/>
    <w:rsid w:val="003F6DD8"/>
    <w:rsid w:val="00403485"/>
    <w:rsid w:val="004065A3"/>
    <w:rsid w:val="0041167E"/>
    <w:rsid w:val="00415DB6"/>
    <w:rsid w:val="004161FB"/>
    <w:rsid w:val="004174AD"/>
    <w:rsid w:val="00420280"/>
    <w:rsid w:val="00421C5C"/>
    <w:rsid w:val="00422EAD"/>
    <w:rsid w:val="00425ACC"/>
    <w:rsid w:val="00427BB8"/>
    <w:rsid w:val="00431A5F"/>
    <w:rsid w:val="00431B29"/>
    <w:rsid w:val="00446212"/>
    <w:rsid w:val="00446C9D"/>
    <w:rsid w:val="00452E81"/>
    <w:rsid w:val="0045375B"/>
    <w:rsid w:val="00455A33"/>
    <w:rsid w:val="00457958"/>
    <w:rsid w:val="00461EF9"/>
    <w:rsid w:val="00462409"/>
    <w:rsid w:val="0046490E"/>
    <w:rsid w:val="00465F99"/>
    <w:rsid w:val="0047030A"/>
    <w:rsid w:val="00471EFF"/>
    <w:rsid w:val="00473691"/>
    <w:rsid w:val="004756EA"/>
    <w:rsid w:val="00480F13"/>
    <w:rsid w:val="00482E60"/>
    <w:rsid w:val="00483D0F"/>
    <w:rsid w:val="00484838"/>
    <w:rsid w:val="00485A7E"/>
    <w:rsid w:val="00490FDB"/>
    <w:rsid w:val="0049219E"/>
    <w:rsid w:val="0049345C"/>
    <w:rsid w:val="0049641A"/>
    <w:rsid w:val="00496640"/>
    <w:rsid w:val="004977ED"/>
    <w:rsid w:val="004A0A23"/>
    <w:rsid w:val="004A3425"/>
    <w:rsid w:val="004A3AFA"/>
    <w:rsid w:val="004B10E7"/>
    <w:rsid w:val="004B260D"/>
    <w:rsid w:val="004B295A"/>
    <w:rsid w:val="004B4281"/>
    <w:rsid w:val="004B70FA"/>
    <w:rsid w:val="004C1ADB"/>
    <w:rsid w:val="004C4E93"/>
    <w:rsid w:val="004C7BB7"/>
    <w:rsid w:val="004D1C99"/>
    <w:rsid w:val="004D304B"/>
    <w:rsid w:val="004D3490"/>
    <w:rsid w:val="004D700D"/>
    <w:rsid w:val="004D7313"/>
    <w:rsid w:val="00511156"/>
    <w:rsid w:val="005166F3"/>
    <w:rsid w:val="00520747"/>
    <w:rsid w:val="00520DF7"/>
    <w:rsid w:val="00523296"/>
    <w:rsid w:val="00524E61"/>
    <w:rsid w:val="0052511D"/>
    <w:rsid w:val="00525137"/>
    <w:rsid w:val="005258E0"/>
    <w:rsid w:val="005262CD"/>
    <w:rsid w:val="00530353"/>
    <w:rsid w:val="00532F9F"/>
    <w:rsid w:val="0053444B"/>
    <w:rsid w:val="005414BC"/>
    <w:rsid w:val="0054233D"/>
    <w:rsid w:val="00546B5C"/>
    <w:rsid w:val="005531A9"/>
    <w:rsid w:val="005548C7"/>
    <w:rsid w:val="005548F8"/>
    <w:rsid w:val="00554EF7"/>
    <w:rsid w:val="00557681"/>
    <w:rsid w:val="00561AA4"/>
    <w:rsid w:val="00561D93"/>
    <w:rsid w:val="00562863"/>
    <w:rsid w:val="00565C73"/>
    <w:rsid w:val="00566FD9"/>
    <w:rsid w:val="00570BD0"/>
    <w:rsid w:val="0057404F"/>
    <w:rsid w:val="00576191"/>
    <w:rsid w:val="00580A8C"/>
    <w:rsid w:val="0058373A"/>
    <w:rsid w:val="005848BA"/>
    <w:rsid w:val="005924E0"/>
    <w:rsid w:val="00593A91"/>
    <w:rsid w:val="005A2F9A"/>
    <w:rsid w:val="005A3221"/>
    <w:rsid w:val="005A4DA8"/>
    <w:rsid w:val="005B16ED"/>
    <w:rsid w:val="005B3914"/>
    <w:rsid w:val="005B5057"/>
    <w:rsid w:val="005C7984"/>
    <w:rsid w:val="005D03A4"/>
    <w:rsid w:val="005D2D2F"/>
    <w:rsid w:val="005D5D99"/>
    <w:rsid w:val="005D6C44"/>
    <w:rsid w:val="005E264F"/>
    <w:rsid w:val="005E384B"/>
    <w:rsid w:val="005E58D8"/>
    <w:rsid w:val="005E64C0"/>
    <w:rsid w:val="005E71BB"/>
    <w:rsid w:val="005E76AF"/>
    <w:rsid w:val="005F07AC"/>
    <w:rsid w:val="005F4FF6"/>
    <w:rsid w:val="005F520D"/>
    <w:rsid w:val="005F6B9A"/>
    <w:rsid w:val="00601B2F"/>
    <w:rsid w:val="00603A58"/>
    <w:rsid w:val="00611671"/>
    <w:rsid w:val="006134A6"/>
    <w:rsid w:val="006154A6"/>
    <w:rsid w:val="006162B1"/>
    <w:rsid w:val="006170DD"/>
    <w:rsid w:val="00623C74"/>
    <w:rsid w:val="0063141C"/>
    <w:rsid w:val="006316E1"/>
    <w:rsid w:val="006340CB"/>
    <w:rsid w:val="00634847"/>
    <w:rsid w:val="00635997"/>
    <w:rsid w:val="006371DE"/>
    <w:rsid w:val="00640C34"/>
    <w:rsid w:val="00641717"/>
    <w:rsid w:val="00641C59"/>
    <w:rsid w:val="00641EE6"/>
    <w:rsid w:val="00643BF9"/>
    <w:rsid w:val="0064498A"/>
    <w:rsid w:val="00657B06"/>
    <w:rsid w:val="00660581"/>
    <w:rsid w:val="00663F51"/>
    <w:rsid w:val="0067076E"/>
    <w:rsid w:val="006733EC"/>
    <w:rsid w:val="006754C7"/>
    <w:rsid w:val="00676F72"/>
    <w:rsid w:val="00677BC2"/>
    <w:rsid w:val="006830A3"/>
    <w:rsid w:val="00690070"/>
    <w:rsid w:val="00695434"/>
    <w:rsid w:val="00695DFA"/>
    <w:rsid w:val="00696D95"/>
    <w:rsid w:val="0069731D"/>
    <w:rsid w:val="006A08BD"/>
    <w:rsid w:val="006A7D84"/>
    <w:rsid w:val="006B06D8"/>
    <w:rsid w:val="006C499B"/>
    <w:rsid w:val="006D16AB"/>
    <w:rsid w:val="006D3895"/>
    <w:rsid w:val="006D39A4"/>
    <w:rsid w:val="006D44E5"/>
    <w:rsid w:val="006D4B9C"/>
    <w:rsid w:val="006D55F3"/>
    <w:rsid w:val="006E24FB"/>
    <w:rsid w:val="006E4E89"/>
    <w:rsid w:val="006E70C3"/>
    <w:rsid w:val="006E7E40"/>
    <w:rsid w:val="006F59E1"/>
    <w:rsid w:val="006F7A9E"/>
    <w:rsid w:val="00700EDE"/>
    <w:rsid w:val="00704BD2"/>
    <w:rsid w:val="0071469D"/>
    <w:rsid w:val="00717743"/>
    <w:rsid w:val="007177F2"/>
    <w:rsid w:val="00717968"/>
    <w:rsid w:val="007215FE"/>
    <w:rsid w:val="007225A5"/>
    <w:rsid w:val="007248C2"/>
    <w:rsid w:val="00730761"/>
    <w:rsid w:val="0073205F"/>
    <w:rsid w:val="007330FF"/>
    <w:rsid w:val="00735E3B"/>
    <w:rsid w:val="00747229"/>
    <w:rsid w:val="00750DA3"/>
    <w:rsid w:val="00757478"/>
    <w:rsid w:val="00757A1A"/>
    <w:rsid w:val="00757EEB"/>
    <w:rsid w:val="007608EE"/>
    <w:rsid w:val="007610D6"/>
    <w:rsid w:val="007618B1"/>
    <w:rsid w:val="00764B2E"/>
    <w:rsid w:val="00766C12"/>
    <w:rsid w:val="00771B44"/>
    <w:rsid w:val="00772821"/>
    <w:rsid w:val="007743CF"/>
    <w:rsid w:val="00776581"/>
    <w:rsid w:val="00781871"/>
    <w:rsid w:val="0078189C"/>
    <w:rsid w:val="007838F2"/>
    <w:rsid w:val="00785151"/>
    <w:rsid w:val="007865FD"/>
    <w:rsid w:val="00786EE0"/>
    <w:rsid w:val="00793200"/>
    <w:rsid w:val="0079397C"/>
    <w:rsid w:val="00796C13"/>
    <w:rsid w:val="007A00A3"/>
    <w:rsid w:val="007A0F48"/>
    <w:rsid w:val="007A4EA9"/>
    <w:rsid w:val="007A5447"/>
    <w:rsid w:val="007A5D26"/>
    <w:rsid w:val="007B1CFD"/>
    <w:rsid w:val="007B59B9"/>
    <w:rsid w:val="007B6243"/>
    <w:rsid w:val="007B777A"/>
    <w:rsid w:val="007C4558"/>
    <w:rsid w:val="007C5B7E"/>
    <w:rsid w:val="007D0E65"/>
    <w:rsid w:val="007D1DC4"/>
    <w:rsid w:val="007D22FC"/>
    <w:rsid w:val="007D4198"/>
    <w:rsid w:val="007E105B"/>
    <w:rsid w:val="007E2D02"/>
    <w:rsid w:val="007E4526"/>
    <w:rsid w:val="007E5568"/>
    <w:rsid w:val="007E7CC4"/>
    <w:rsid w:val="007F21BF"/>
    <w:rsid w:val="007F5262"/>
    <w:rsid w:val="008037BE"/>
    <w:rsid w:val="008065F5"/>
    <w:rsid w:val="008107E9"/>
    <w:rsid w:val="00810DA7"/>
    <w:rsid w:val="00813AAC"/>
    <w:rsid w:val="008145C5"/>
    <w:rsid w:val="00817F04"/>
    <w:rsid w:val="008246D7"/>
    <w:rsid w:val="00831137"/>
    <w:rsid w:val="00832878"/>
    <w:rsid w:val="00834CB4"/>
    <w:rsid w:val="00834E34"/>
    <w:rsid w:val="008410C8"/>
    <w:rsid w:val="00844A78"/>
    <w:rsid w:val="00852A3F"/>
    <w:rsid w:val="0085363F"/>
    <w:rsid w:val="008552D5"/>
    <w:rsid w:val="00855A8B"/>
    <w:rsid w:val="00857B85"/>
    <w:rsid w:val="00857E8C"/>
    <w:rsid w:val="008640BF"/>
    <w:rsid w:val="0087123E"/>
    <w:rsid w:val="00872DB2"/>
    <w:rsid w:val="00873096"/>
    <w:rsid w:val="00873C4C"/>
    <w:rsid w:val="0087665F"/>
    <w:rsid w:val="008802EB"/>
    <w:rsid w:val="00880361"/>
    <w:rsid w:val="00882381"/>
    <w:rsid w:val="00882D22"/>
    <w:rsid w:val="00884148"/>
    <w:rsid w:val="00887342"/>
    <w:rsid w:val="008936AF"/>
    <w:rsid w:val="0089391F"/>
    <w:rsid w:val="00894725"/>
    <w:rsid w:val="00894DA9"/>
    <w:rsid w:val="00897F2C"/>
    <w:rsid w:val="008A2ED0"/>
    <w:rsid w:val="008A45F5"/>
    <w:rsid w:val="008C08D2"/>
    <w:rsid w:val="008C1F28"/>
    <w:rsid w:val="008C4CD1"/>
    <w:rsid w:val="008D46B0"/>
    <w:rsid w:val="008E05F7"/>
    <w:rsid w:val="008E412C"/>
    <w:rsid w:val="008E4C3C"/>
    <w:rsid w:val="008F26E8"/>
    <w:rsid w:val="008F306A"/>
    <w:rsid w:val="008F6684"/>
    <w:rsid w:val="008F750B"/>
    <w:rsid w:val="00901788"/>
    <w:rsid w:val="00907502"/>
    <w:rsid w:val="00910E7C"/>
    <w:rsid w:val="00914052"/>
    <w:rsid w:val="00915E94"/>
    <w:rsid w:val="00916168"/>
    <w:rsid w:val="00916831"/>
    <w:rsid w:val="009170F2"/>
    <w:rsid w:val="009205AF"/>
    <w:rsid w:val="00921329"/>
    <w:rsid w:val="00922642"/>
    <w:rsid w:val="009237A7"/>
    <w:rsid w:val="009277E4"/>
    <w:rsid w:val="00933E6D"/>
    <w:rsid w:val="00934ABA"/>
    <w:rsid w:val="0093673E"/>
    <w:rsid w:val="00937935"/>
    <w:rsid w:val="00937EBD"/>
    <w:rsid w:val="00943FCC"/>
    <w:rsid w:val="00945EDD"/>
    <w:rsid w:val="00946A84"/>
    <w:rsid w:val="009510C3"/>
    <w:rsid w:val="00954BC1"/>
    <w:rsid w:val="00956F14"/>
    <w:rsid w:val="0096160D"/>
    <w:rsid w:val="009653DC"/>
    <w:rsid w:val="00965571"/>
    <w:rsid w:val="00966754"/>
    <w:rsid w:val="0096675B"/>
    <w:rsid w:val="00971AFF"/>
    <w:rsid w:val="00972D3A"/>
    <w:rsid w:val="00973421"/>
    <w:rsid w:val="00975B5A"/>
    <w:rsid w:val="0098167D"/>
    <w:rsid w:val="00986DA7"/>
    <w:rsid w:val="0099405A"/>
    <w:rsid w:val="00996498"/>
    <w:rsid w:val="009966E7"/>
    <w:rsid w:val="009978F3"/>
    <w:rsid w:val="009A1ED3"/>
    <w:rsid w:val="009A20C9"/>
    <w:rsid w:val="009A3F53"/>
    <w:rsid w:val="009A44EB"/>
    <w:rsid w:val="009A5D29"/>
    <w:rsid w:val="009A6A32"/>
    <w:rsid w:val="009B0227"/>
    <w:rsid w:val="009B2747"/>
    <w:rsid w:val="009B2816"/>
    <w:rsid w:val="009B48BD"/>
    <w:rsid w:val="009C0C3A"/>
    <w:rsid w:val="009C2091"/>
    <w:rsid w:val="009C3010"/>
    <w:rsid w:val="009C349C"/>
    <w:rsid w:val="009C4EF6"/>
    <w:rsid w:val="009C60AF"/>
    <w:rsid w:val="009C634A"/>
    <w:rsid w:val="009D03D4"/>
    <w:rsid w:val="009D18A3"/>
    <w:rsid w:val="009D2FE2"/>
    <w:rsid w:val="009D3D68"/>
    <w:rsid w:val="009D515C"/>
    <w:rsid w:val="009E2336"/>
    <w:rsid w:val="009E5A3B"/>
    <w:rsid w:val="009F189B"/>
    <w:rsid w:val="009F309D"/>
    <w:rsid w:val="009F5243"/>
    <w:rsid w:val="009F5821"/>
    <w:rsid w:val="009F5A6A"/>
    <w:rsid w:val="009F6815"/>
    <w:rsid w:val="009F6CD7"/>
    <w:rsid w:val="00A00390"/>
    <w:rsid w:val="00A004F8"/>
    <w:rsid w:val="00A02D7D"/>
    <w:rsid w:val="00A03519"/>
    <w:rsid w:val="00A03A43"/>
    <w:rsid w:val="00A03E30"/>
    <w:rsid w:val="00A04858"/>
    <w:rsid w:val="00A06458"/>
    <w:rsid w:val="00A1047E"/>
    <w:rsid w:val="00A1050F"/>
    <w:rsid w:val="00A10528"/>
    <w:rsid w:val="00A131D1"/>
    <w:rsid w:val="00A14497"/>
    <w:rsid w:val="00A17BAF"/>
    <w:rsid w:val="00A22B89"/>
    <w:rsid w:val="00A22EA4"/>
    <w:rsid w:val="00A230CD"/>
    <w:rsid w:val="00A24618"/>
    <w:rsid w:val="00A25CC8"/>
    <w:rsid w:val="00A26B14"/>
    <w:rsid w:val="00A321B4"/>
    <w:rsid w:val="00A36113"/>
    <w:rsid w:val="00A3785C"/>
    <w:rsid w:val="00A41942"/>
    <w:rsid w:val="00A5142A"/>
    <w:rsid w:val="00A519C5"/>
    <w:rsid w:val="00A52E19"/>
    <w:rsid w:val="00A5375B"/>
    <w:rsid w:val="00A537A3"/>
    <w:rsid w:val="00A5403D"/>
    <w:rsid w:val="00A55D40"/>
    <w:rsid w:val="00A64144"/>
    <w:rsid w:val="00A64623"/>
    <w:rsid w:val="00A64751"/>
    <w:rsid w:val="00A6559F"/>
    <w:rsid w:val="00A80223"/>
    <w:rsid w:val="00A80F94"/>
    <w:rsid w:val="00A84F40"/>
    <w:rsid w:val="00A8510D"/>
    <w:rsid w:val="00A9003A"/>
    <w:rsid w:val="00A92CC5"/>
    <w:rsid w:val="00A94BC0"/>
    <w:rsid w:val="00A9574E"/>
    <w:rsid w:val="00A966C7"/>
    <w:rsid w:val="00AB0560"/>
    <w:rsid w:val="00AB3B09"/>
    <w:rsid w:val="00AC091A"/>
    <w:rsid w:val="00AC25FC"/>
    <w:rsid w:val="00AC7959"/>
    <w:rsid w:val="00AD13F4"/>
    <w:rsid w:val="00AD30AE"/>
    <w:rsid w:val="00AD62EC"/>
    <w:rsid w:val="00AE3D9E"/>
    <w:rsid w:val="00AE5B31"/>
    <w:rsid w:val="00AE72FB"/>
    <w:rsid w:val="00AF1852"/>
    <w:rsid w:val="00AF2375"/>
    <w:rsid w:val="00AF3385"/>
    <w:rsid w:val="00AF35AA"/>
    <w:rsid w:val="00AF3704"/>
    <w:rsid w:val="00AF3AEF"/>
    <w:rsid w:val="00AF5AE2"/>
    <w:rsid w:val="00AF5CDB"/>
    <w:rsid w:val="00AF60EB"/>
    <w:rsid w:val="00AF6728"/>
    <w:rsid w:val="00B01BDD"/>
    <w:rsid w:val="00B01FC8"/>
    <w:rsid w:val="00B04706"/>
    <w:rsid w:val="00B05BFC"/>
    <w:rsid w:val="00B060D6"/>
    <w:rsid w:val="00B065E4"/>
    <w:rsid w:val="00B06E1E"/>
    <w:rsid w:val="00B117D9"/>
    <w:rsid w:val="00B13311"/>
    <w:rsid w:val="00B135CF"/>
    <w:rsid w:val="00B16DC5"/>
    <w:rsid w:val="00B23541"/>
    <w:rsid w:val="00B24523"/>
    <w:rsid w:val="00B2605F"/>
    <w:rsid w:val="00B33632"/>
    <w:rsid w:val="00B33D76"/>
    <w:rsid w:val="00B35761"/>
    <w:rsid w:val="00B37045"/>
    <w:rsid w:val="00B41150"/>
    <w:rsid w:val="00B446CA"/>
    <w:rsid w:val="00B456F3"/>
    <w:rsid w:val="00B45D7D"/>
    <w:rsid w:val="00B4640B"/>
    <w:rsid w:val="00B47B2D"/>
    <w:rsid w:val="00B538C4"/>
    <w:rsid w:val="00B55A26"/>
    <w:rsid w:val="00B73128"/>
    <w:rsid w:val="00B818EB"/>
    <w:rsid w:val="00B81CCB"/>
    <w:rsid w:val="00B83E32"/>
    <w:rsid w:val="00B85852"/>
    <w:rsid w:val="00B97740"/>
    <w:rsid w:val="00B9783C"/>
    <w:rsid w:val="00BA0488"/>
    <w:rsid w:val="00BA28FB"/>
    <w:rsid w:val="00BA6619"/>
    <w:rsid w:val="00BA79CA"/>
    <w:rsid w:val="00BA7D91"/>
    <w:rsid w:val="00BB2031"/>
    <w:rsid w:val="00BB20CF"/>
    <w:rsid w:val="00BB4D72"/>
    <w:rsid w:val="00BB5F8E"/>
    <w:rsid w:val="00BC0732"/>
    <w:rsid w:val="00BC0EDD"/>
    <w:rsid w:val="00BD18D7"/>
    <w:rsid w:val="00BD28F4"/>
    <w:rsid w:val="00BD33D0"/>
    <w:rsid w:val="00BD36F2"/>
    <w:rsid w:val="00BD42AD"/>
    <w:rsid w:val="00BD6061"/>
    <w:rsid w:val="00BD615A"/>
    <w:rsid w:val="00BE57D8"/>
    <w:rsid w:val="00BE77B1"/>
    <w:rsid w:val="00BF0860"/>
    <w:rsid w:val="00BF16C4"/>
    <w:rsid w:val="00BF2194"/>
    <w:rsid w:val="00BF37F5"/>
    <w:rsid w:val="00BF3B7D"/>
    <w:rsid w:val="00BF4D60"/>
    <w:rsid w:val="00BF5137"/>
    <w:rsid w:val="00BF6AE0"/>
    <w:rsid w:val="00BF70A9"/>
    <w:rsid w:val="00C05A69"/>
    <w:rsid w:val="00C11953"/>
    <w:rsid w:val="00C164BE"/>
    <w:rsid w:val="00C16BE2"/>
    <w:rsid w:val="00C17EC2"/>
    <w:rsid w:val="00C22728"/>
    <w:rsid w:val="00C22DC4"/>
    <w:rsid w:val="00C235B3"/>
    <w:rsid w:val="00C25481"/>
    <w:rsid w:val="00C273F0"/>
    <w:rsid w:val="00C276FF"/>
    <w:rsid w:val="00C35968"/>
    <w:rsid w:val="00C359FF"/>
    <w:rsid w:val="00C366F3"/>
    <w:rsid w:val="00C37110"/>
    <w:rsid w:val="00C37D57"/>
    <w:rsid w:val="00C400D4"/>
    <w:rsid w:val="00C42F43"/>
    <w:rsid w:val="00C45569"/>
    <w:rsid w:val="00C457EF"/>
    <w:rsid w:val="00C50CD1"/>
    <w:rsid w:val="00C53C78"/>
    <w:rsid w:val="00C54881"/>
    <w:rsid w:val="00C552BF"/>
    <w:rsid w:val="00C559E0"/>
    <w:rsid w:val="00C56875"/>
    <w:rsid w:val="00C57AB9"/>
    <w:rsid w:val="00C61E20"/>
    <w:rsid w:val="00C61FA7"/>
    <w:rsid w:val="00C63413"/>
    <w:rsid w:val="00C645CD"/>
    <w:rsid w:val="00C67037"/>
    <w:rsid w:val="00C71456"/>
    <w:rsid w:val="00C7261E"/>
    <w:rsid w:val="00C74855"/>
    <w:rsid w:val="00C75CF7"/>
    <w:rsid w:val="00C75D11"/>
    <w:rsid w:val="00C82969"/>
    <w:rsid w:val="00C832C1"/>
    <w:rsid w:val="00C83CF9"/>
    <w:rsid w:val="00C8465E"/>
    <w:rsid w:val="00C8523C"/>
    <w:rsid w:val="00C8577D"/>
    <w:rsid w:val="00C9057C"/>
    <w:rsid w:val="00C95ACC"/>
    <w:rsid w:val="00CA2FDD"/>
    <w:rsid w:val="00CA3814"/>
    <w:rsid w:val="00CA5DD5"/>
    <w:rsid w:val="00CA5F63"/>
    <w:rsid w:val="00CA6001"/>
    <w:rsid w:val="00CB0FAE"/>
    <w:rsid w:val="00CB1100"/>
    <w:rsid w:val="00CB1B3B"/>
    <w:rsid w:val="00CB2682"/>
    <w:rsid w:val="00CB32EB"/>
    <w:rsid w:val="00CB36E6"/>
    <w:rsid w:val="00CC0EAA"/>
    <w:rsid w:val="00CC7B6C"/>
    <w:rsid w:val="00CD1F9E"/>
    <w:rsid w:val="00CD2143"/>
    <w:rsid w:val="00CD60CD"/>
    <w:rsid w:val="00CD63CE"/>
    <w:rsid w:val="00CD6C10"/>
    <w:rsid w:val="00CE1C1B"/>
    <w:rsid w:val="00CE1EFE"/>
    <w:rsid w:val="00CE22BC"/>
    <w:rsid w:val="00CE2C19"/>
    <w:rsid w:val="00CE3F43"/>
    <w:rsid w:val="00CE5647"/>
    <w:rsid w:val="00D01E12"/>
    <w:rsid w:val="00D03025"/>
    <w:rsid w:val="00D03DD7"/>
    <w:rsid w:val="00D05AD7"/>
    <w:rsid w:val="00D0643A"/>
    <w:rsid w:val="00D06FDD"/>
    <w:rsid w:val="00D14E4F"/>
    <w:rsid w:val="00D3115A"/>
    <w:rsid w:val="00D32872"/>
    <w:rsid w:val="00D32887"/>
    <w:rsid w:val="00D32B6D"/>
    <w:rsid w:val="00D33707"/>
    <w:rsid w:val="00D33C51"/>
    <w:rsid w:val="00D37DE2"/>
    <w:rsid w:val="00D41C46"/>
    <w:rsid w:val="00D4442B"/>
    <w:rsid w:val="00D4594C"/>
    <w:rsid w:val="00D50220"/>
    <w:rsid w:val="00D511DC"/>
    <w:rsid w:val="00D51F16"/>
    <w:rsid w:val="00D52C4A"/>
    <w:rsid w:val="00D5497E"/>
    <w:rsid w:val="00D5582E"/>
    <w:rsid w:val="00D61ACF"/>
    <w:rsid w:val="00D647F5"/>
    <w:rsid w:val="00D64FCE"/>
    <w:rsid w:val="00D81197"/>
    <w:rsid w:val="00D85686"/>
    <w:rsid w:val="00D878AD"/>
    <w:rsid w:val="00D90837"/>
    <w:rsid w:val="00D91986"/>
    <w:rsid w:val="00DA18CC"/>
    <w:rsid w:val="00DA2D78"/>
    <w:rsid w:val="00DA5E5F"/>
    <w:rsid w:val="00DA63B9"/>
    <w:rsid w:val="00DA6BF3"/>
    <w:rsid w:val="00DA7E3F"/>
    <w:rsid w:val="00DB0C6F"/>
    <w:rsid w:val="00DB2619"/>
    <w:rsid w:val="00DB6DA5"/>
    <w:rsid w:val="00DC10AE"/>
    <w:rsid w:val="00DC521C"/>
    <w:rsid w:val="00DC6C78"/>
    <w:rsid w:val="00DC750E"/>
    <w:rsid w:val="00DD204C"/>
    <w:rsid w:val="00DD3135"/>
    <w:rsid w:val="00DD42D8"/>
    <w:rsid w:val="00DD4D88"/>
    <w:rsid w:val="00DD4E72"/>
    <w:rsid w:val="00DD6972"/>
    <w:rsid w:val="00DE2DF2"/>
    <w:rsid w:val="00DE414E"/>
    <w:rsid w:val="00DE4A6A"/>
    <w:rsid w:val="00DE5643"/>
    <w:rsid w:val="00DF115A"/>
    <w:rsid w:val="00DF3993"/>
    <w:rsid w:val="00DF74C2"/>
    <w:rsid w:val="00E02718"/>
    <w:rsid w:val="00E05C72"/>
    <w:rsid w:val="00E1275D"/>
    <w:rsid w:val="00E1358C"/>
    <w:rsid w:val="00E14B9D"/>
    <w:rsid w:val="00E26102"/>
    <w:rsid w:val="00E309CC"/>
    <w:rsid w:val="00E32928"/>
    <w:rsid w:val="00E33268"/>
    <w:rsid w:val="00E34840"/>
    <w:rsid w:val="00E34CD4"/>
    <w:rsid w:val="00E44E4A"/>
    <w:rsid w:val="00E45E4D"/>
    <w:rsid w:val="00E5165F"/>
    <w:rsid w:val="00E518D1"/>
    <w:rsid w:val="00E5349B"/>
    <w:rsid w:val="00E57B3D"/>
    <w:rsid w:val="00E646F3"/>
    <w:rsid w:val="00E65131"/>
    <w:rsid w:val="00E65C1F"/>
    <w:rsid w:val="00E67622"/>
    <w:rsid w:val="00E725C5"/>
    <w:rsid w:val="00E726B0"/>
    <w:rsid w:val="00E76283"/>
    <w:rsid w:val="00E809DB"/>
    <w:rsid w:val="00E81471"/>
    <w:rsid w:val="00E94539"/>
    <w:rsid w:val="00E95796"/>
    <w:rsid w:val="00EA2D92"/>
    <w:rsid w:val="00EA49AC"/>
    <w:rsid w:val="00EA5EE1"/>
    <w:rsid w:val="00EA6A3F"/>
    <w:rsid w:val="00EB19ED"/>
    <w:rsid w:val="00EB50A7"/>
    <w:rsid w:val="00EB53BD"/>
    <w:rsid w:val="00EC1632"/>
    <w:rsid w:val="00EC2B8E"/>
    <w:rsid w:val="00EC33DC"/>
    <w:rsid w:val="00EC5415"/>
    <w:rsid w:val="00EC54B7"/>
    <w:rsid w:val="00ED3367"/>
    <w:rsid w:val="00ED396B"/>
    <w:rsid w:val="00ED6A18"/>
    <w:rsid w:val="00ED77F8"/>
    <w:rsid w:val="00EE416E"/>
    <w:rsid w:val="00EE4B8B"/>
    <w:rsid w:val="00EE6496"/>
    <w:rsid w:val="00EF1495"/>
    <w:rsid w:val="00EF2105"/>
    <w:rsid w:val="00EF4806"/>
    <w:rsid w:val="00F01370"/>
    <w:rsid w:val="00F0598D"/>
    <w:rsid w:val="00F13BED"/>
    <w:rsid w:val="00F13ED1"/>
    <w:rsid w:val="00F15F45"/>
    <w:rsid w:val="00F16EF8"/>
    <w:rsid w:val="00F17CA0"/>
    <w:rsid w:val="00F22F01"/>
    <w:rsid w:val="00F22F60"/>
    <w:rsid w:val="00F23377"/>
    <w:rsid w:val="00F24EED"/>
    <w:rsid w:val="00F25AB8"/>
    <w:rsid w:val="00F27D0C"/>
    <w:rsid w:val="00F30050"/>
    <w:rsid w:val="00F32C84"/>
    <w:rsid w:val="00F36BAE"/>
    <w:rsid w:val="00F37985"/>
    <w:rsid w:val="00F42387"/>
    <w:rsid w:val="00F436BC"/>
    <w:rsid w:val="00F43B29"/>
    <w:rsid w:val="00F514A7"/>
    <w:rsid w:val="00F52819"/>
    <w:rsid w:val="00F53145"/>
    <w:rsid w:val="00F541A9"/>
    <w:rsid w:val="00F54587"/>
    <w:rsid w:val="00F64B84"/>
    <w:rsid w:val="00F64EAD"/>
    <w:rsid w:val="00F65F20"/>
    <w:rsid w:val="00F6715B"/>
    <w:rsid w:val="00F74591"/>
    <w:rsid w:val="00F7670D"/>
    <w:rsid w:val="00F77283"/>
    <w:rsid w:val="00F80F65"/>
    <w:rsid w:val="00F83870"/>
    <w:rsid w:val="00F90F94"/>
    <w:rsid w:val="00F961A5"/>
    <w:rsid w:val="00F9672E"/>
    <w:rsid w:val="00F96A19"/>
    <w:rsid w:val="00F9765A"/>
    <w:rsid w:val="00FA1A2F"/>
    <w:rsid w:val="00FA2D16"/>
    <w:rsid w:val="00FA31B2"/>
    <w:rsid w:val="00FA3AC3"/>
    <w:rsid w:val="00FA6522"/>
    <w:rsid w:val="00FA6A9D"/>
    <w:rsid w:val="00FB326A"/>
    <w:rsid w:val="00FC0B8F"/>
    <w:rsid w:val="00FC4803"/>
    <w:rsid w:val="00FC5554"/>
    <w:rsid w:val="00FD1463"/>
    <w:rsid w:val="00FD3767"/>
    <w:rsid w:val="00FE65F3"/>
    <w:rsid w:val="00FE6D22"/>
    <w:rsid w:val="00FE7062"/>
    <w:rsid w:val="00FF5F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1DE"/>
    <w:pPr>
      <w:widowControl w:val="0"/>
      <w:jc w:val="both"/>
    </w:pPr>
    <w:rPr>
      <w:rFonts w:ascii="Cambria Math" w:eastAsia="宋体" w:hAnsi="Cambria Math" w:cs="宋体"/>
      <w:sz w:val="28"/>
      <w:szCs w:val="28"/>
    </w:rPr>
  </w:style>
  <w:style w:type="paragraph" w:styleId="1">
    <w:name w:val="heading 1"/>
    <w:basedOn w:val="a"/>
    <w:next w:val="a"/>
    <w:link w:val="1Char"/>
    <w:qFormat/>
    <w:rsid w:val="00334B1B"/>
    <w:pPr>
      <w:tabs>
        <w:tab w:val="left" w:pos="3360"/>
      </w:tabs>
      <w:snapToGrid w:val="0"/>
      <w:spacing w:before="120" w:line="360" w:lineRule="auto"/>
      <w:ind w:rightChars="-14" w:right="-39"/>
      <w:jc w:val="center"/>
      <w:outlineLvl w:val="0"/>
    </w:pPr>
    <w:rPr>
      <w:rFonts w:ascii="宋体" w:hAnsi="宋体" w:cs="等线 Light"/>
      <w:b/>
      <w:snapToGrid w:val="0"/>
      <w:kern w:val="0"/>
      <w:sz w:val="44"/>
      <w:szCs w:val="44"/>
    </w:rPr>
  </w:style>
  <w:style w:type="paragraph" w:styleId="2">
    <w:name w:val="heading 2"/>
    <w:basedOn w:val="a"/>
    <w:next w:val="a"/>
    <w:link w:val="2Char"/>
    <w:uiPriority w:val="9"/>
    <w:unhideWhenUsed/>
    <w:qFormat/>
    <w:rsid w:val="00313CA5"/>
    <w:pPr>
      <w:spacing w:line="360" w:lineRule="auto"/>
      <w:ind w:firstLineChars="200" w:firstLine="482"/>
      <w:outlineLvl w:val="1"/>
    </w:pPr>
    <w:rPr>
      <w:rFonts w:ascii="宋体" w:hAnsi="宋体" w:cstheme="majorBidi"/>
      <w:b/>
      <w:bCs/>
      <w:snapToGrid w:val="0"/>
      <w:sz w:val="24"/>
      <w:szCs w:val="24"/>
    </w:rPr>
  </w:style>
  <w:style w:type="paragraph" w:styleId="3">
    <w:name w:val="heading 3"/>
    <w:basedOn w:val="a"/>
    <w:next w:val="a"/>
    <w:link w:val="3Char"/>
    <w:uiPriority w:val="9"/>
    <w:unhideWhenUsed/>
    <w:qFormat/>
    <w:rsid w:val="00427BB8"/>
    <w:pPr>
      <w:keepNext/>
      <w:keepLines/>
      <w:spacing w:before="260" w:after="260" w:line="416" w:lineRule="auto"/>
      <w:outlineLvl w:val="2"/>
    </w:pPr>
    <w:rPr>
      <w:rFonts w:cs="Cambria Math"/>
      <w:b/>
      <w:bCs/>
      <w:sz w:val="32"/>
      <w:szCs w:val="32"/>
    </w:rPr>
  </w:style>
  <w:style w:type="paragraph" w:styleId="4">
    <w:name w:val="heading 4"/>
    <w:basedOn w:val="a"/>
    <w:next w:val="a"/>
    <w:link w:val="4Char"/>
    <w:uiPriority w:val="9"/>
    <w:semiHidden/>
    <w:unhideWhenUsed/>
    <w:qFormat/>
    <w:rsid w:val="000852AD"/>
    <w:pPr>
      <w:keepNext/>
      <w:keepLines/>
      <w:spacing w:before="280" w:after="290" w:line="376" w:lineRule="auto"/>
      <w:outlineLvl w:val="3"/>
    </w:pPr>
    <w:rPr>
      <w:rFonts w:asciiTheme="majorHAnsi" w:eastAsiaTheme="majorEastAsia" w:hAnsiTheme="majorHAnsi" w:cstheme="majorBidi"/>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uiPriority w:val="39"/>
    <w:rsid w:val="00484838"/>
    <w:pPr>
      <w:tabs>
        <w:tab w:val="left" w:pos="1260"/>
        <w:tab w:val="left" w:pos="1685"/>
        <w:tab w:val="right" w:leader="dot" w:pos="8400"/>
      </w:tabs>
      <w:spacing w:line="480" w:lineRule="auto"/>
      <w:ind w:firstLineChars="100" w:firstLine="100"/>
    </w:pPr>
    <w:rPr>
      <w:rFonts w:cs="Cambria Math"/>
      <w:szCs w:val="44"/>
    </w:rPr>
  </w:style>
  <w:style w:type="character" w:customStyle="1" w:styleId="1Char">
    <w:name w:val="标题 1 Char"/>
    <w:basedOn w:val="a0"/>
    <w:link w:val="1"/>
    <w:rsid w:val="00334B1B"/>
    <w:rPr>
      <w:rFonts w:ascii="宋体" w:eastAsia="宋体" w:hAnsi="宋体" w:cs="等线 Light"/>
      <w:b/>
      <w:snapToGrid w:val="0"/>
      <w:kern w:val="0"/>
      <w:sz w:val="44"/>
      <w:szCs w:val="44"/>
    </w:rPr>
  </w:style>
  <w:style w:type="paragraph" w:styleId="a3">
    <w:name w:val="Balloon Text"/>
    <w:basedOn w:val="a"/>
    <w:link w:val="Char"/>
    <w:rsid w:val="00AE72FB"/>
    <w:rPr>
      <w:rFonts w:cs="Cambria Math"/>
      <w:sz w:val="18"/>
      <w:szCs w:val="18"/>
    </w:rPr>
  </w:style>
  <w:style w:type="character" w:customStyle="1" w:styleId="Char">
    <w:name w:val="批注框文本 Char"/>
    <w:basedOn w:val="a0"/>
    <w:link w:val="a3"/>
    <w:rsid w:val="00AE72FB"/>
    <w:rPr>
      <w:rFonts w:ascii="Cambria Math" w:eastAsia="等线 Light" w:hAnsi="Cambria Math" w:cs="Cambria Math"/>
      <w:sz w:val="18"/>
      <w:szCs w:val="18"/>
    </w:rPr>
  </w:style>
  <w:style w:type="paragraph" w:customStyle="1" w:styleId="20">
    <w:name w:val="样式 正文缩进 + 小四 左侧:  2 字符"/>
    <w:next w:val="a3"/>
    <w:rsid w:val="00AE72FB"/>
    <w:pPr>
      <w:widowControl w:val="0"/>
      <w:adjustRightInd w:val="0"/>
      <w:spacing w:before="60" w:after="60"/>
      <w:ind w:left="420" w:firstLineChars="225" w:firstLine="225"/>
      <w:jc w:val="both"/>
    </w:pPr>
    <w:rPr>
      <w:rFonts w:ascii="Cambria Math" w:eastAsia="等线 Light" w:hAnsi="Cambria Math" w:cs="Cambria Math"/>
      <w:sz w:val="20"/>
      <w:szCs w:val="20"/>
    </w:rPr>
  </w:style>
  <w:style w:type="paragraph" w:customStyle="1" w:styleId="11">
    <w:name w:val="列表段落1"/>
    <w:next w:val="a3"/>
    <w:rsid w:val="00AE72FB"/>
    <w:pPr>
      <w:widowControl w:val="0"/>
      <w:ind w:firstLineChars="200" w:firstLine="200"/>
      <w:jc w:val="both"/>
    </w:pPr>
    <w:rPr>
      <w:rFonts w:ascii="Cambria Math" w:eastAsia="等线 Light" w:hAnsi="Cambria Math" w:cs="Cambria Math"/>
      <w:sz w:val="28"/>
      <w:szCs w:val="20"/>
    </w:rPr>
  </w:style>
  <w:style w:type="character" w:styleId="a4">
    <w:name w:val="annotation reference"/>
    <w:basedOn w:val="a0"/>
    <w:uiPriority w:val="99"/>
    <w:semiHidden/>
    <w:unhideWhenUsed/>
    <w:rsid w:val="00471EFF"/>
    <w:rPr>
      <w:sz w:val="21"/>
      <w:szCs w:val="21"/>
    </w:rPr>
  </w:style>
  <w:style w:type="paragraph" w:styleId="a5">
    <w:name w:val="annotation text"/>
    <w:basedOn w:val="a"/>
    <w:link w:val="Char0"/>
    <w:unhideWhenUsed/>
    <w:rsid w:val="00471EFF"/>
    <w:pPr>
      <w:jc w:val="left"/>
    </w:pPr>
    <w:rPr>
      <w:rFonts w:cs="Cambria Math"/>
      <w:szCs w:val="20"/>
    </w:rPr>
  </w:style>
  <w:style w:type="character" w:customStyle="1" w:styleId="Char0">
    <w:name w:val="批注文字 Char"/>
    <w:basedOn w:val="a0"/>
    <w:link w:val="a5"/>
    <w:uiPriority w:val="99"/>
    <w:rsid w:val="00471EFF"/>
    <w:rPr>
      <w:rFonts w:ascii="Cambria Math" w:eastAsia="等线 Light" w:hAnsi="Cambria Math" w:cs="Cambria Math"/>
      <w:sz w:val="28"/>
      <w:szCs w:val="20"/>
    </w:rPr>
  </w:style>
  <w:style w:type="paragraph" w:styleId="a6">
    <w:name w:val="annotation subject"/>
    <w:basedOn w:val="a5"/>
    <w:next w:val="a5"/>
    <w:link w:val="Char1"/>
    <w:uiPriority w:val="99"/>
    <w:semiHidden/>
    <w:unhideWhenUsed/>
    <w:rsid w:val="00471EFF"/>
    <w:rPr>
      <w:b/>
      <w:bCs/>
    </w:rPr>
  </w:style>
  <w:style w:type="character" w:customStyle="1" w:styleId="Char1">
    <w:name w:val="批注主题 Char"/>
    <w:basedOn w:val="Char0"/>
    <w:link w:val="a6"/>
    <w:uiPriority w:val="99"/>
    <w:semiHidden/>
    <w:rsid w:val="00471EFF"/>
    <w:rPr>
      <w:rFonts w:ascii="Cambria Math" w:eastAsia="等线 Light" w:hAnsi="Cambria Math" w:cs="Cambria Math"/>
      <w:b/>
      <w:bCs/>
      <w:sz w:val="28"/>
      <w:szCs w:val="20"/>
    </w:rPr>
  </w:style>
  <w:style w:type="character" w:customStyle="1" w:styleId="2Char">
    <w:name w:val="标题 2 Char"/>
    <w:basedOn w:val="a0"/>
    <w:link w:val="2"/>
    <w:uiPriority w:val="9"/>
    <w:rsid w:val="00313CA5"/>
    <w:rPr>
      <w:rFonts w:ascii="宋体" w:eastAsia="宋体" w:hAnsi="宋体" w:cstheme="majorBidi"/>
      <w:b/>
      <w:bCs/>
      <w:snapToGrid w:val="0"/>
      <w:sz w:val="24"/>
      <w:szCs w:val="24"/>
    </w:rPr>
  </w:style>
  <w:style w:type="paragraph" w:styleId="a7">
    <w:name w:val="List Paragraph"/>
    <w:basedOn w:val="a"/>
    <w:qFormat/>
    <w:rsid w:val="00144EFE"/>
    <w:pPr>
      <w:ind w:firstLineChars="200" w:firstLine="420"/>
    </w:pPr>
    <w:rPr>
      <w:rFonts w:cs="Cambria Math"/>
      <w:szCs w:val="20"/>
    </w:rPr>
  </w:style>
  <w:style w:type="paragraph" w:styleId="a8">
    <w:name w:val="Normal Indent"/>
    <w:next w:val="a9"/>
    <w:rsid w:val="00511156"/>
    <w:pPr>
      <w:widowControl w:val="0"/>
      <w:ind w:firstLine="420"/>
      <w:jc w:val="both"/>
    </w:pPr>
    <w:rPr>
      <w:rFonts w:ascii="Cambria Math" w:eastAsia="等线 Light" w:hAnsi="Cambria Math" w:cs="Cambria Math"/>
      <w:szCs w:val="20"/>
    </w:rPr>
  </w:style>
  <w:style w:type="paragraph" w:styleId="a9">
    <w:name w:val="Normal (Web)"/>
    <w:basedOn w:val="a"/>
    <w:uiPriority w:val="99"/>
    <w:semiHidden/>
    <w:unhideWhenUsed/>
    <w:rsid w:val="00511156"/>
    <w:rPr>
      <w:rFonts w:ascii="Times New Roman" w:hAnsi="Times New Roman" w:cs="Times New Roman"/>
      <w:sz w:val="24"/>
      <w:szCs w:val="24"/>
    </w:rPr>
  </w:style>
  <w:style w:type="paragraph" w:styleId="aa">
    <w:name w:val="header"/>
    <w:basedOn w:val="a"/>
    <w:link w:val="Char2"/>
    <w:uiPriority w:val="99"/>
    <w:unhideWhenUsed/>
    <w:rsid w:val="00857B85"/>
    <w:pPr>
      <w:pBdr>
        <w:bottom w:val="single" w:sz="6" w:space="1" w:color="auto"/>
      </w:pBdr>
      <w:tabs>
        <w:tab w:val="center" w:pos="4153"/>
        <w:tab w:val="right" w:pos="8306"/>
      </w:tabs>
      <w:snapToGrid w:val="0"/>
      <w:jc w:val="center"/>
    </w:pPr>
    <w:rPr>
      <w:rFonts w:cs="Cambria Math"/>
      <w:sz w:val="18"/>
      <w:szCs w:val="18"/>
    </w:rPr>
  </w:style>
  <w:style w:type="character" w:customStyle="1" w:styleId="Char2">
    <w:name w:val="页眉 Char"/>
    <w:basedOn w:val="a0"/>
    <w:link w:val="aa"/>
    <w:uiPriority w:val="99"/>
    <w:rsid w:val="00857B85"/>
    <w:rPr>
      <w:rFonts w:ascii="Cambria Math" w:eastAsia="等线 Light" w:hAnsi="Cambria Math" w:cs="Cambria Math"/>
      <w:sz w:val="18"/>
      <w:szCs w:val="18"/>
    </w:rPr>
  </w:style>
  <w:style w:type="paragraph" w:styleId="ab">
    <w:name w:val="footer"/>
    <w:basedOn w:val="a"/>
    <w:link w:val="Char3"/>
    <w:uiPriority w:val="99"/>
    <w:unhideWhenUsed/>
    <w:rsid w:val="00857B85"/>
    <w:pPr>
      <w:tabs>
        <w:tab w:val="center" w:pos="4153"/>
        <w:tab w:val="right" w:pos="8306"/>
      </w:tabs>
      <w:snapToGrid w:val="0"/>
      <w:jc w:val="left"/>
    </w:pPr>
    <w:rPr>
      <w:rFonts w:cs="Cambria Math"/>
      <w:sz w:val="18"/>
      <w:szCs w:val="18"/>
    </w:rPr>
  </w:style>
  <w:style w:type="character" w:customStyle="1" w:styleId="Char3">
    <w:name w:val="页脚 Char"/>
    <w:basedOn w:val="a0"/>
    <w:link w:val="ab"/>
    <w:uiPriority w:val="99"/>
    <w:rsid w:val="00857B85"/>
    <w:rPr>
      <w:rFonts w:ascii="Cambria Math" w:eastAsia="等线 Light" w:hAnsi="Cambria Math" w:cs="Cambria Math"/>
      <w:sz w:val="18"/>
      <w:szCs w:val="18"/>
    </w:rPr>
  </w:style>
  <w:style w:type="paragraph" w:styleId="ac">
    <w:name w:val="Date"/>
    <w:basedOn w:val="a"/>
    <w:next w:val="a"/>
    <w:link w:val="Char4"/>
    <w:rsid w:val="00263978"/>
    <w:rPr>
      <w:rFonts w:ascii="Times New Roman" w:hAnsi="Times New Roman" w:cs="Times New Roman"/>
      <w:szCs w:val="20"/>
    </w:rPr>
  </w:style>
  <w:style w:type="character" w:customStyle="1" w:styleId="Char4">
    <w:name w:val="日期 Char"/>
    <w:basedOn w:val="a0"/>
    <w:link w:val="ac"/>
    <w:rsid w:val="00263978"/>
    <w:rPr>
      <w:rFonts w:ascii="Times New Roman" w:eastAsia="宋体" w:hAnsi="Times New Roman" w:cs="Times New Roman"/>
      <w:sz w:val="28"/>
      <w:szCs w:val="20"/>
    </w:rPr>
  </w:style>
  <w:style w:type="paragraph" w:styleId="21">
    <w:name w:val="toc 2"/>
    <w:basedOn w:val="a"/>
    <w:next w:val="a"/>
    <w:autoRedefine/>
    <w:uiPriority w:val="39"/>
    <w:unhideWhenUsed/>
    <w:rsid w:val="00F01370"/>
    <w:pPr>
      <w:ind w:leftChars="200" w:left="420"/>
    </w:pPr>
    <w:rPr>
      <w:rFonts w:cs="Cambria Math"/>
      <w:szCs w:val="20"/>
    </w:rPr>
  </w:style>
  <w:style w:type="character" w:styleId="ad">
    <w:name w:val="Hyperlink"/>
    <w:basedOn w:val="a0"/>
    <w:uiPriority w:val="99"/>
    <w:unhideWhenUsed/>
    <w:rsid w:val="00F01370"/>
    <w:rPr>
      <w:color w:val="0563C1" w:themeColor="hyperlink"/>
      <w:u w:val="single"/>
    </w:rPr>
  </w:style>
  <w:style w:type="character" w:customStyle="1" w:styleId="3Char">
    <w:name w:val="标题 3 Char"/>
    <w:basedOn w:val="a0"/>
    <w:link w:val="3"/>
    <w:uiPriority w:val="9"/>
    <w:rsid w:val="00427BB8"/>
    <w:rPr>
      <w:rFonts w:ascii="Cambria Math" w:eastAsia="宋体" w:hAnsi="Cambria Math" w:cs="Cambria Math"/>
      <w:b/>
      <w:bCs/>
      <w:sz w:val="32"/>
      <w:szCs w:val="32"/>
    </w:rPr>
  </w:style>
  <w:style w:type="paragraph" w:styleId="TOC">
    <w:name w:val="TOC Heading"/>
    <w:basedOn w:val="1"/>
    <w:next w:val="a"/>
    <w:uiPriority w:val="39"/>
    <w:unhideWhenUsed/>
    <w:qFormat/>
    <w:rsid w:val="00DC10AE"/>
    <w:pPr>
      <w:keepNext/>
      <w:keepLines/>
      <w:widowControl/>
      <w:tabs>
        <w:tab w:val="clear" w:pos="3360"/>
      </w:tabs>
      <w:snapToGrid/>
      <w:spacing w:before="240" w:line="259" w:lineRule="auto"/>
      <w:ind w:rightChars="0" w:right="0"/>
      <w:jc w:val="left"/>
      <w:outlineLvl w:val="9"/>
    </w:pPr>
    <w:rPr>
      <w:rFonts w:asciiTheme="majorHAnsi" w:eastAsiaTheme="majorEastAsia" w:hAnsiTheme="majorHAnsi" w:cstheme="majorBidi"/>
      <w:b w:val="0"/>
      <w:snapToGrid/>
      <w:color w:val="2F5496" w:themeColor="accent1" w:themeShade="BF"/>
      <w:sz w:val="32"/>
      <w:szCs w:val="32"/>
    </w:rPr>
  </w:style>
  <w:style w:type="character" w:customStyle="1" w:styleId="fonttext1">
    <w:name w:val="font_text_1"/>
    <w:basedOn w:val="a0"/>
    <w:rsid w:val="00446212"/>
  </w:style>
  <w:style w:type="paragraph" w:styleId="ae">
    <w:name w:val="Document Map"/>
    <w:basedOn w:val="a"/>
    <w:link w:val="Char5"/>
    <w:uiPriority w:val="99"/>
    <w:semiHidden/>
    <w:unhideWhenUsed/>
    <w:rsid w:val="009D515C"/>
    <w:rPr>
      <w:rFonts w:ascii="宋体" w:cs="Cambria Math"/>
      <w:sz w:val="18"/>
      <w:szCs w:val="18"/>
    </w:rPr>
  </w:style>
  <w:style w:type="character" w:customStyle="1" w:styleId="Char5">
    <w:name w:val="文档结构图 Char"/>
    <w:basedOn w:val="a0"/>
    <w:link w:val="ae"/>
    <w:uiPriority w:val="99"/>
    <w:semiHidden/>
    <w:rsid w:val="009D515C"/>
    <w:rPr>
      <w:rFonts w:ascii="宋体" w:eastAsia="宋体" w:hAnsi="Cambria Math" w:cs="Cambria Math"/>
      <w:sz w:val="18"/>
      <w:szCs w:val="18"/>
    </w:rPr>
  </w:style>
  <w:style w:type="character" w:customStyle="1" w:styleId="4Char">
    <w:name w:val="标题 4 Char"/>
    <w:basedOn w:val="a0"/>
    <w:link w:val="4"/>
    <w:uiPriority w:val="9"/>
    <w:semiHidden/>
    <w:rsid w:val="000852AD"/>
    <w:rPr>
      <w:rFonts w:asciiTheme="majorHAnsi" w:eastAsiaTheme="majorEastAsia" w:hAnsiTheme="majorHAnsi" w:cstheme="majorBidi"/>
      <w:b/>
      <w:bCs/>
      <w:sz w:val="28"/>
      <w:szCs w:val="28"/>
    </w:rPr>
  </w:style>
  <w:style w:type="paragraph" w:customStyle="1" w:styleId="Default">
    <w:name w:val="Default"/>
    <w:basedOn w:val="a"/>
    <w:rsid w:val="008F6684"/>
    <w:pPr>
      <w:autoSpaceDE w:val="0"/>
      <w:autoSpaceDN w:val="0"/>
      <w:adjustRightInd w:val="0"/>
      <w:jc w:val="left"/>
    </w:pPr>
    <w:rPr>
      <w:rFonts w:ascii="Sim Sun" w:hAnsi="Sim Sun"/>
      <w:color w:val="000000"/>
      <w:kern w:val="0"/>
      <w:sz w:val="24"/>
      <w:szCs w:val="24"/>
    </w:rPr>
  </w:style>
  <w:style w:type="paragraph" w:styleId="af">
    <w:name w:val="Revision"/>
    <w:hidden/>
    <w:uiPriority w:val="99"/>
    <w:semiHidden/>
    <w:rsid w:val="00A24618"/>
    <w:rPr>
      <w:rFonts w:ascii="Cambria Math" w:eastAsia="宋体" w:hAnsi="Cambria Math" w:cs="Cambria Math"/>
      <w:sz w:val="28"/>
      <w:szCs w:val="20"/>
    </w:rPr>
  </w:style>
</w:styles>
</file>

<file path=word/webSettings.xml><?xml version="1.0" encoding="utf-8"?>
<w:webSettings xmlns:r="http://schemas.openxmlformats.org/officeDocument/2006/relationships" xmlns:w="http://schemas.openxmlformats.org/wordprocessingml/2006/main">
  <w:divs>
    <w:div w:id="107743170">
      <w:bodyDiv w:val="1"/>
      <w:marLeft w:val="0"/>
      <w:marRight w:val="0"/>
      <w:marTop w:val="0"/>
      <w:marBottom w:val="0"/>
      <w:divBdr>
        <w:top w:val="none" w:sz="0" w:space="0" w:color="auto"/>
        <w:left w:val="none" w:sz="0" w:space="0" w:color="auto"/>
        <w:bottom w:val="none" w:sz="0" w:space="0" w:color="auto"/>
        <w:right w:val="none" w:sz="0" w:space="0" w:color="auto"/>
      </w:divBdr>
    </w:div>
    <w:div w:id="291323350">
      <w:bodyDiv w:val="1"/>
      <w:marLeft w:val="0"/>
      <w:marRight w:val="0"/>
      <w:marTop w:val="0"/>
      <w:marBottom w:val="0"/>
      <w:divBdr>
        <w:top w:val="none" w:sz="0" w:space="0" w:color="auto"/>
        <w:left w:val="none" w:sz="0" w:space="0" w:color="auto"/>
        <w:bottom w:val="none" w:sz="0" w:space="0" w:color="auto"/>
        <w:right w:val="none" w:sz="0" w:space="0" w:color="auto"/>
      </w:divBdr>
    </w:div>
    <w:div w:id="764348386">
      <w:bodyDiv w:val="1"/>
      <w:marLeft w:val="0"/>
      <w:marRight w:val="0"/>
      <w:marTop w:val="0"/>
      <w:marBottom w:val="0"/>
      <w:divBdr>
        <w:top w:val="none" w:sz="0" w:space="0" w:color="auto"/>
        <w:left w:val="none" w:sz="0" w:space="0" w:color="auto"/>
        <w:bottom w:val="none" w:sz="0" w:space="0" w:color="auto"/>
        <w:right w:val="none" w:sz="0" w:space="0" w:color="auto"/>
      </w:divBdr>
    </w:div>
    <w:div w:id="800617487">
      <w:bodyDiv w:val="1"/>
      <w:marLeft w:val="0"/>
      <w:marRight w:val="0"/>
      <w:marTop w:val="0"/>
      <w:marBottom w:val="0"/>
      <w:divBdr>
        <w:top w:val="none" w:sz="0" w:space="0" w:color="auto"/>
        <w:left w:val="none" w:sz="0" w:space="0" w:color="auto"/>
        <w:bottom w:val="none" w:sz="0" w:space="0" w:color="auto"/>
        <w:right w:val="none" w:sz="0" w:space="0" w:color="auto"/>
      </w:divBdr>
    </w:div>
    <w:div w:id="879972145">
      <w:bodyDiv w:val="1"/>
      <w:marLeft w:val="0"/>
      <w:marRight w:val="0"/>
      <w:marTop w:val="0"/>
      <w:marBottom w:val="0"/>
      <w:divBdr>
        <w:top w:val="none" w:sz="0" w:space="0" w:color="auto"/>
        <w:left w:val="none" w:sz="0" w:space="0" w:color="auto"/>
        <w:bottom w:val="none" w:sz="0" w:space="0" w:color="auto"/>
        <w:right w:val="none" w:sz="0" w:space="0" w:color="auto"/>
      </w:divBdr>
    </w:div>
    <w:div w:id="1038428850">
      <w:bodyDiv w:val="1"/>
      <w:marLeft w:val="0"/>
      <w:marRight w:val="0"/>
      <w:marTop w:val="0"/>
      <w:marBottom w:val="0"/>
      <w:divBdr>
        <w:top w:val="none" w:sz="0" w:space="0" w:color="auto"/>
        <w:left w:val="none" w:sz="0" w:space="0" w:color="auto"/>
        <w:bottom w:val="none" w:sz="0" w:space="0" w:color="auto"/>
        <w:right w:val="none" w:sz="0" w:space="0" w:color="auto"/>
      </w:divBdr>
    </w:div>
    <w:div w:id="1156343324">
      <w:bodyDiv w:val="1"/>
      <w:marLeft w:val="0"/>
      <w:marRight w:val="0"/>
      <w:marTop w:val="0"/>
      <w:marBottom w:val="0"/>
      <w:divBdr>
        <w:top w:val="none" w:sz="0" w:space="0" w:color="auto"/>
        <w:left w:val="none" w:sz="0" w:space="0" w:color="auto"/>
        <w:bottom w:val="none" w:sz="0" w:space="0" w:color="auto"/>
        <w:right w:val="none" w:sz="0" w:space="0" w:color="auto"/>
      </w:divBdr>
    </w:div>
    <w:div w:id="1163551562">
      <w:bodyDiv w:val="1"/>
      <w:marLeft w:val="0"/>
      <w:marRight w:val="0"/>
      <w:marTop w:val="0"/>
      <w:marBottom w:val="0"/>
      <w:divBdr>
        <w:top w:val="none" w:sz="0" w:space="0" w:color="auto"/>
        <w:left w:val="none" w:sz="0" w:space="0" w:color="auto"/>
        <w:bottom w:val="none" w:sz="0" w:space="0" w:color="auto"/>
        <w:right w:val="none" w:sz="0" w:space="0" w:color="auto"/>
      </w:divBdr>
    </w:div>
    <w:div w:id="1229077069">
      <w:bodyDiv w:val="1"/>
      <w:marLeft w:val="0"/>
      <w:marRight w:val="0"/>
      <w:marTop w:val="0"/>
      <w:marBottom w:val="0"/>
      <w:divBdr>
        <w:top w:val="none" w:sz="0" w:space="0" w:color="auto"/>
        <w:left w:val="none" w:sz="0" w:space="0" w:color="auto"/>
        <w:bottom w:val="none" w:sz="0" w:space="0" w:color="auto"/>
        <w:right w:val="none" w:sz="0" w:space="0" w:color="auto"/>
      </w:divBdr>
    </w:div>
    <w:div w:id="1398475863">
      <w:bodyDiv w:val="1"/>
      <w:marLeft w:val="0"/>
      <w:marRight w:val="0"/>
      <w:marTop w:val="0"/>
      <w:marBottom w:val="0"/>
      <w:divBdr>
        <w:top w:val="none" w:sz="0" w:space="0" w:color="auto"/>
        <w:left w:val="none" w:sz="0" w:space="0" w:color="auto"/>
        <w:bottom w:val="none" w:sz="0" w:space="0" w:color="auto"/>
        <w:right w:val="none" w:sz="0" w:space="0" w:color="auto"/>
      </w:divBdr>
    </w:div>
    <w:div w:id="1402366118">
      <w:bodyDiv w:val="1"/>
      <w:marLeft w:val="0"/>
      <w:marRight w:val="0"/>
      <w:marTop w:val="0"/>
      <w:marBottom w:val="0"/>
      <w:divBdr>
        <w:top w:val="none" w:sz="0" w:space="0" w:color="auto"/>
        <w:left w:val="none" w:sz="0" w:space="0" w:color="auto"/>
        <w:bottom w:val="none" w:sz="0" w:space="0" w:color="auto"/>
        <w:right w:val="none" w:sz="0" w:space="0" w:color="auto"/>
      </w:divBdr>
    </w:div>
    <w:div w:id="1469518204">
      <w:bodyDiv w:val="1"/>
      <w:marLeft w:val="0"/>
      <w:marRight w:val="0"/>
      <w:marTop w:val="0"/>
      <w:marBottom w:val="0"/>
      <w:divBdr>
        <w:top w:val="none" w:sz="0" w:space="0" w:color="auto"/>
        <w:left w:val="none" w:sz="0" w:space="0" w:color="auto"/>
        <w:bottom w:val="none" w:sz="0" w:space="0" w:color="auto"/>
        <w:right w:val="none" w:sz="0" w:space="0" w:color="auto"/>
      </w:divBdr>
    </w:div>
    <w:div w:id="1473671466">
      <w:bodyDiv w:val="1"/>
      <w:marLeft w:val="0"/>
      <w:marRight w:val="0"/>
      <w:marTop w:val="0"/>
      <w:marBottom w:val="0"/>
      <w:divBdr>
        <w:top w:val="none" w:sz="0" w:space="0" w:color="auto"/>
        <w:left w:val="none" w:sz="0" w:space="0" w:color="auto"/>
        <w:bottom w:val="none" w:sz="0" w:space="0" w:color="auto"/>
        <w:right w:val="none" w:sz="0" w:space="0" w:color="auto"/>
      </w:divBdr>
    </w:div>
    <w:div w:id="1510947936">
      <w:bodyDiv w:val="1"/>
      <w:marLeft w:val="0"/>
      <w:marRight w:val="0"/>
      <w:marTop w:val="0"/>
      <w:marBottom w:val="0"/>
      <w:divBdr>
        <w:top w:val="none" w:sz="0" w:space="0" w:color="auto"/>
        <w:left w:val="none" w:sz="0" w:space="0" w:color="auto"/>
        <w:bottom w:val="none" w:sz="0" w:space="0" w:color="auto"/>
        <w:right w:val="none" w:sz="0" w:space="0" w:color="auto"/>
      </w:divBdr>
    </w:div>
    <w:div w:id="1602880163">
      <w:bodyDiv w:val="1"/>
      <w:marLeft w:val="0"/>
      <w:marRight w:val="0"/>
      <w:marTop w:val="0"/>
      <w:marBottom w:val="0"/>
      <w:divBdr>
        <w:top w:val="none" w:sz="0" w:space="0" w:color="auto"/>
        <w:left w:val="none" w:sz="0" w:space="0" w:color="auto"/>
        <w:bottom w:val="none" w:sz="0" w:space="0" w:color="auto"/>
        <w:right w:val="none" w:sz="0" w:space="0" w:color="auto"/>
      </w:divBdr>
    </w:div>
    <w:div w:id="1628852517">
      <w:bodyDiv w:val="1"/>
      <w:marLeft w:val="0"/>
      <w:marRight w:val="0"/>
      <w:marTop w:val="0"/>
      <w:marBottom w:val="0"/>
      <w:divBdr>
        <w:top w:val="none" w:sz="0" w:space="0" w:color="auto"/>
        <w:left w:val="none" w:sz="0" w:space="0" w:color="auto"/>
        <w:bottom w:val="none" w:sz="0" w:space="0" w:color="auto"/>
        <w:right w:val="none" w:sz="0" w:space="0" w:color="auto"/>
      </w:divBdr>
    </w:div>
    <w:div w:id="1658878719">
      <w:bodyDiv w:val="1"/>
      <w:marLeft w:val="0"/>
      <w:marRight w:val="0"/>
      <w:marTop w:val="0"/>
      <w:marBottom w:val="0"/>
      <w:divBdr>
        <w:top w:val="none" w:sz="0" w:space="0" w:color="auto"/>
        <w:left w:val="none" w:sz="0" w:space="0" w:color="auto"/>
        <w:bottom w:val="none" w:sz="0" w:space="0" w:color="auto"/>
        <w:right w:val="none" w:sz="0" w:space="0" w:color="auto"/>
      </w:divBdr>
    </w:div>
    <w:div w:id="1670399996">
      <w:bodyDiv w:val="1"/>
      <w:marLeft w:val="0"/>
      <w:marRight w:val="0"/>
      <w:marTop w:val="0"/>
      <w:marBottom w:val="0"/>
      <w:divBdr>
        <w:top w:val="none" w:sz="0" w:space="0" w:color="auto"/>
        <w:left w:val="none" w:sz="0" w:space="0" w:color="auto"/>
        <w:bottom w:val="none" w:sz="0" w:space="0" w:color="auto"/>
        <w:right w:val="none" w:sz="0" w:space="0" w:color="auto"/>
      </w:divBdr>
    </w:div>
    <w:div w:id="1771462190">
      <w:bodyDiv w:val="1"/>
      <w:marLeft w:val="0"/>
      <w:marRight w:val="0"/>
      <w:marTop w:val="0"/>
      <w:marBottom w:val="0"/>
      <w:divBdr>
        <w:top w:val="none" w:sz="0" w:space="0" w:color="auto"/>
        <w:left w:val="none" w:sz="0" w:space="0" w:color="auto"/>
        <w:bottom w:val="none" w:sz="0" w:space="0" w:color="auto"/>
        <w:right w:val="none" w:sz="0" w:space="0" w:color="auto"/>
      </w:divBdr>
    </w:div>
    <w:div w:id="1876624345">
      <w:bodyDiv w:val="1"/>
      <w:marLeft w:val="0"/>
      <w:marRight w:val="0"/>
      <w:marTop w:val="0"/>
      <w:marBottom w:val="0"/>
      <w:divBdr>
        <w:top w:val="none" w:sz="0" w:space="0" w:color="auto"/>
        <w:left w:val="none" w:sz="0" w:space="0" w:color="auto"/>
        <w:bottom w:val="none" w:sz="0" w:space="0" w:color="auto"/>
        <w:right w:val="none" w:sz="0" w:space="0" w:color="auto"/>
      </w:divBdr>
    </w:div>
    <w:div w:id="1911844519">
      <w:bodyDiv w:val="1"/>
      <w:marLeft w:val="0"/>
      <w:marRight w:val="0"/>
      <w:marTop w:val="0"/>
      <w:marBottom w:val="0"/>
      <w:divBdr>
        <w:top w:val="none" w:sz="0" w:space="0" w:color="auto"/>
        <w:left w:val="none" w:sz="0" w:space="0" w:color="auto"/>
        <w:bottom w:val="none" w:sz="0" w:space="0" w:color="auto"/>
        <w:right w:val="none" w:sz="0" w:space="0" w:color="auto"/>
      </w:divBdr>
    </w:div>
    <w:div w:id="1921600794">
      <w:bodyDiv w:val="1"/>
      <w:marLeft w:val="0"/>
      <w:marRight w:val="0"/>
      <w:marTop w:val="0"/>
      <w:marBottom w:val="0"/>
      <w:divBdr>
        <w:top w:val="none" w:sz="0" w:space="0" w:color="auto"/>
        <w:left w:val="none" w:sz="0" w:space="0" w:color="auto"/>
        <w:bottom w:val="none" w:sz="0" w:space="0" w:color="auto"/>
        <w:right w:val="none" w:sz="0" w:space="0" w:color="auto"/>
      </w:divBdr>
    </w:div>
    <w:div w:id="1954705458">
      <w:bodyDiv w:val="1"/>
      <w:marLeft w:val="0"/>
      <w:marRight w:val="0"/>
      <w:marTop w:val="0"/>
      <w:marBottom w:val="0"/>
      <w:divBdr>
        <w:top w:val="none" w:sz="0" w:space="0" w:color="auto"/>
        <w:left w:val="none" w:sz="0" w:space="0" w:color="auto"/>
        <w:bottom w:val="none" w:sz="0" w:space="0" w:color="auto"/>
        <w:right w:val="none" w:sz="0" w:space="0" w:color="auto"/>
      </w:divBdr>
    </w:div>
    <w:div w:id="1994602444">
      <w:bodyDiv w:val="1"/>
      <w:marLeft w:val="0"/>
      <w:marRight w:val="0"/>
      <w:marTop w:val="0"/>
      <w:marBottom w:val="0"/>
      <w:divBdr>
        <w:top w:val="none" w:sz="0" w:space="0" w:color="auto"/>
        <w:left w:val="none" w:sz="0" w:space="0" w:color="auto"/>
        <w:bottom w:val="none" w:sz="0" w:space="0" w:color="auto"/>
        <w:right w:val="none" w:sz="0" w:space="0" w:color="auto"/>
      </w:divBdr>
    </w:div>
    <w:div w:id="2018461359">
      <w:bodyDiv w:val="1"/>
      <w:marLeft w:val="0"/>
      <w:marRight w:val="0"/>
      <w:marTop w:val="0"/>
      <w:marBottom w:val="0"/>
      <w:divBdr>
        <w:top w:val="none" w:sz="0" w:space="0" w:color="auto"/>
        <w:left w:val="none" w:sz="0" w:space="0" w:color="auto"/>
        <w:bottom w:val="none" w:sz="0" w:space="0" w:color="auto"/>
        <w:right w:val="none" w:sz="0" w:space="0" w:color="auto"/>
      </w:divBdr>
    </w:div>
    <w:div w:id="2048723482">
      <w:bodyDiv w:val="1"/>
      <w:marLeft w:val="0"/>
      <w:marRight w:val="0"/>
      <w:marTop w:val="0"/>
      <w:marBottom w:val="0"/>
      <w:divBdr>
        <w:top w:val="none" w:sz="0" w:space="0" w:color="auto"/>
        <w:left w:val="none" w:sz="0" w:space="0" w:color="auto"/>
        <w:bottom w:val="none" w:sz="0" w:space="0" w:color="auto"/>
        <w:right w:val="none" w:sz="0" w:space="0" w:color="auto"/>
      </w:divBdr>
    </w:div>
    <w:div w:id="207855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E3646-2712-4C90-BD08-D81A55AA2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Pages>
  <Words>4040</Words>
  <Characters>23028</Characters>
  <Application>Microsoft Office Word</Application>
  <DocSecurity>0</DocSecurity>
  <Lines>191</Lines>
  <Paragraphs>54</Paragraphs>
  <ScaleCrop>false</ScaleCrop>
  <Company/>
  <LinksUpToDate>false</LinksUpToDate>
  <CharactersWithSpaces>27014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Chen</dc:creator>
  <cp:keywords/>
  <dc:description/>
  <cp:lastModifiedBy>陈睿捷</cp:lastModifiedBy>
  <cp:revision>575</cp:revision>
  <dcterms:created xsi:type="dcterms:W3CDTF">2023-05-11T02:44:00Z</dcterms:created>
  <dcterms:modified xsi:type="dcterms:W3CDTF">2023-06-15T09:11:00Z</dcterms:modified>
</cp:coreProperties>
</file>