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03" w:rsidRDefault="00DC1D03">
      <w:pPr>
        <w:spacing w:line="360" w:lineRule="auto"/>
        <w:ind w:firstLineChars="0" w:firstLine="0"/>
        <w:rPr>
          <w:rFonts w:ascii="宋体" w:cs="Cambria" w:hint="eastAsia"/>
          <w:b/>
          <w:snapToGrid w:val="0"/>
          <w:kern w:val="0"/>
          <w:sz w:val="52"/>
          <w:szCs w:val="84"/>
        </w:rPr>
      </w:pPr>
    </w:p>
    <w:p w:rsidR="00DC1D03" w:rsidRDefault="00FB42BF">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重庆三峡银行档案外包存储服务项目（第二次）</w:t>
      </w:r>
    </w:p>
    <w:p w:rsidR="00DC1D03" w:rsidRDefault="00DC1D03">
      <w:pPr>
        <w:spacing w:line="360" w:lineRule="auto"/>
        <w:ind w:firstLineChars="0" w:firstLine="0"/>
        <w:jc w:val="left"/>
        <w:rPr>
          <w:rFonts w:ascii="Times New Roman" w:hAnsi="Times New Roman" w:cs="Times New Roman"/>
          <w:snapToGrid w:val="0"/>
          <w:kern w:val="0"/>
          <w:sz w:val="18"/>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DC1D03">
      <w:pPr>
        <w:spacing w:line="360" w:lineRule="auto"/>
        <w:ind w:firstLineChars="0" w:firstLine="0"/>
        <w:jc w:val="left"/>
        <w:rPr>
          <w:rFonts w:ascii="Times New Roman" w:hAnsi="Times New Roman" w:cs="Times New Roman"/>
          <w:snapToGrid w:val="0"/>
          <w:kern w:val="0"/>
          <w:sz w:val="20"/>
        </w:rPr>
      </w:pPr>
    </w:p>
    <w:p w:rsidR="00DC1D03" w:rsidRDefault="00FB42BF">
      <w:pPr>
        <w:spacing w:line="360" w:lineRule="auto"/>
        <w:ind w:firstLineChars="0" w:firstLine="0"/>
        <w:jc w:val="center"/>
        <w:rPr>
          <w:rFonts w:ascii="Times New Roman" w:hAnsi="Times New Roman" w:cs="Times New Roman"/>
          <w:b/>
          <w:snapToGrid w:val="0"/>
          <w:kern w:val="0"/>
          <w:sz w:val="84"/>
          <w:szCs w:val="84"/>
        </w:rPr>
      </w:pPr>
      <w:r>
        <w:rPr>
          <w:rFonts w:ascii="Times New Roman" w:hAnsi="Times New Roman" w:cs="Times New Roman" w:hint="eastAsia"/>
          <w:b/>
          <w:snapToGrid w:val="0"/>
          <w:kern w:val="0"/>
          <w:sz w:val="96"/>
          <w:szCs w:val="96"/>
        </w:rPr>
        <w:t>比选</w:t>
      </w:r>
      <w:r>
        <w:rPr>
          <w:rFonts w:ascii="Times New Roman" w:hAnsi="Times New Roman" w:cs="Times New Roman"/>
          <w:b/>
          <w:snapToGrid w:val="0"/>
          <w:kern w:val="0"/>
          <w:sz w:val="96"/>
          <w:szCs w:val="96"/>
        </w:rPr>
        <w:t>文件</w:t>
      </w:r>
    </w:p>
    <w:p w:rsidR="00DC1D03" w:rsidRDefault="00DC1D03">
      <w:pPr>
        <w:spacing w:line="360" w:lineRule="auto"/>
        <w:ind w:firstLineChars="0" w:firstLine="0"/>
        <w:jc w:val="center"/>
        <w:rPr>
          <w:rFonts w:ascii="Times New Roman" w:hAnsi="Times New Roman" w:cs="Times New Roman"/>
          <w:b/>
          <w:snapToGrid w:val="0"/>
          <w:kern w:val="0"/>
          <w:szCs w:val="28"/>
        </w:rPr>
      </w:pPr>
    </w:p>
    <w:p w:rsidR="00DC1D03" w:rsidRDefault="00DC1D03">
      <w:pPr>
        <w:spacing w:line="360" w:lineRule="auto"/>
        <w:ind w:firstLineChars="0" w:firstLine="0"/>
        <w:jc w:val="center"/>
        <w:rPr>
          <w:rFonts w:ascii="Times New Roman" w:hAnsi="Times New Roman" w:cs="Times New Roman"/>
          <w:b/>
          <w:snapToGrid w:val="0"/>
          <w:kern w:val="0"/>
          <w:szCs w:val="28"/>
        </w:rPr>
      </w:pPr>
    </w:p>
    <w:p w:rsidR="00DC1D03" w:rsidRDefault="00DC1D03">
      <w:pPr>
        <w:spacing w:line="360" w:lineRule="auto"/>
        <w:ind w:firstLineChars="0" w:firstLine="0"/>
        <w:jc w:val="center"/>
        <w:rPr>
          <w:rFonts w:ascii="Times New Roman" w:hAnsi="Times New Roman" w:cs="Times New Roman"/>
          <w:b/>
          <w:snapToGrid w:val="0"/>
          <w:kern w:val="0"/>
          <w:szCs w:val="28"/>
        </w:rPr>
      </w:pPr>
    </w:p>
    <w:p w:rsidR="00DC1D03" w:rsidRDefault="00DC1D03">
      <w:pPr>
        <w:ind w:firstLineChars="0" w:firstLine="0"/>
        <w:rPr>
          <w:rFonts w:hint="eastAsia"/>
        </w:rPr>
      </w:pPr>
    </w:p>
    <w:p w:rsidR="00DC1D03" w:rsidRDefault="00DC1D03">
      <w:pPr>
        <w:pStyle w:val="a0"/>
        <w:ind w:firstLine="480"/>
        <w:rPr>
          <w:rFonts w:hint="eastAsia"/>
        </w:rPr>
      </w:pPr>
    </w:p>
    <w:p w:rsidR="00DC1D03" w:rsidRDefault="00DC1D03">
      <w:pPr>
        <w:ind w:firstLine="480"/>
        <w:rPr>
          <w:rFonts w:hint="eastAsia"/>
        </w:rPr>
      </w:pPr>
    </w:p>
    <w:p w:rsidR="00DC1D03" w:rsidRDefault="00DC1D03">
      <w:pPr>
        <w:ind w:firstLine="480"/>
        <w:rPr>
          <w:rFonts w:hint="eastAsia"/>
        </w:rPr>
      </w:pPr>
    </w:p>
    <w:tbl>
      <w:tblPr>
        <w:tblW w:w="0" w:type="auto"/>
        <w:jc w:val="center"/>
        <w:tblLook w:val="04A0" w:firstRow="1" w:lastRow="0" w:firstColumn="1" w:lastColumn="0" w:noHBand="0" w:noVBand="1"/>
      </w:tblPr>
      <w:tblGrid>
        <w:gridCol w:w="1756"/>
        <w:gridCol w:w="4744"/>
        <w:gridCol w:w="2020"/>
      </w:tblGrid>
      <w:tr w:rsidR="00DC1D03">
        <w:trPr>
          <w:jc w:val="center"/>
        </w:trPr>
        <w:tc>
          <w:tcPr>
            <w:tcW w:w="1756" w:type="dxa"/>
            <w:tcBorders>
              <w:top w:val="nil"/>
              <w:left w:val="nil"/>
              <w:bottom w:val="nil"/>
              <w:right w:val="nil"/>
              <w:tl2br w:val="nil"/>
              <w:tr2bl w:val="nil"/>
            </w:tcBorders>
            <w:noWrap/>
            <w:vAlign w:val="center"/>
          </w:tcPr>
          <w:p w:rsidR="00DC1D03" w:rsidRDefault="00FB42BF">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比选人</w:t>
            </w:r>
          </w:p>
        </w:tc>
        <w:tc>
          <w:tcPr>
            <w:tcW w:w="4744" w:type="dxa"/>
            <w:tcBorders>
              <w:top w:val="nil"/>
              <w:left w:val="nil"/>
              <w:bottom w:val="nil"/>
              <w:right w:val="nil"/>
              <w:tl2br w:val="nil"/>
              <w:tr2bl w:val="nil"/>
            </w:tcBorders>
            <w:noWrap/>
            <w:vAlign w:val="center"/>
          </w:tcPr>
          <w:p w:rsidR="00DC1D03" w:rsidRDefault="00FB42BF">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rsidR="00DC1D03" w:rsidRDefault="00FB42BF">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Cs/>
                <w:snapToGrid w:val="0"/>
                <w:kern w:val="0"/>
                <w:szCs w:val="24"/>
              </w:rPr>
              <w:t>（参选人公章）</w:t>
            </w:r>
          </w:p>
        </w:tc>
      </w:tr>
      <w:tr w:rsidR="00DC1D03">
        <w:trPr>
          <w:jc w:val="center"/>
        </w:trPr>
        <w:tc>
          <w:tcPr>
            <w:tcW w:w="1756" w:type="dxa"/>
            <w:tcBorders>
              <w:top w:val="nil"/>
              <w:left w:val="nil"/>
              <w:bottom w:val="nil"/>
              <w:right w:val="nil"/>
              <w:tl2br w:val="nil"/>
              <w:tr2bl w:val="nil"/>
            </w:tcBorders>
            <w:noWrap/>
            <w:vAlign w:val="center"/>
          </w:tcPr>
          <w:p w:rsidR="00DC1D03" w:rsidRDefault="00FB42BF">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发布时间</w:t>
            </w:r>
          </w:p>
        </w:tc>
        <w:tc>
          <w:tcPr>
            <w:tcW w:w="4744" w:type="dxa"/>
            <w:tcBorders>
              <w:top w:val="nil"/>
              <w:left w:val="nil"/>
              <w:bottom w:val="nil"/>
              <w:right w:val="nil"/>
              <w:tl2br w:val="nil"/>
              <w:tr2bl w:val="nil"/>
            </w:tcBorders>
            <w:noWrap/>
            <w:vAlign w:val="center"/>
          </w:tcPr>
          <w:p w:rsidR="00DC1D03" w:rsidRDefault="00FB42BF">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2024</w:t>
            </w:r>
            <w:r>
              <w:rPr>
                <w:rFonts w:ascii="Times New Roman" w:hAnsi="Times New Roman" w:cs="Times New Roman"/>
                <w:b/>
                <w:snapToGrid w:val="0"/>
                <w:kern w:val="0"/>
                <w:sz w:val="30"/>
                <w:szCs w:val="30"/>
              </w:rPr>
              <w:t>年</w:t>
            </w:r>
            <w:r>
              <w:rPr>
                <w:rFonts w:ascii="Times New Roman" w:hAnsi="Times New Roman" w:cs="Times New Roman" w:hint="eastAsia"/>
                <w:b/>
                <w:snapToGrid w:val="0"/>
                <w:kern w:val="0"/>
                <w:sz w:val="30"/>
                <w:szCs w:val="30"/>
              </w:rPr>
              <w:t>2</w:t>
            </w:r>
            <w:r>
              <w:rPr>
                <w:rFonts w:ascii="Times New Roman" w:hAnsi="Times New Roman" w:cs="Times New Roman"/>
                <w:b/>
                <w:snapToGrid w:val="0"/>
                <w:kern w:val="0"/>
                <w:sz w:val="30"/>
                <w:szCs w:val="30"/>
              </w:rPr>
              <w:t>月</w:t>
            </w:r>
          </w:p>
        </w:tc>
        <w:tc>
          <w:tcPr>
            <w:tcW w:w="2020" w:type="dxa"/>
            <w:vMerge/>
            <w:tcBorders>
              <w:top w:val="nil"/>
              <w:left w:val="nil"/>
              <w:bottom w:val="nil"/>
              <w:right w:val="nil"/>
              <w:tl2br w:val="nil"/>
              <w:tr2bl w:val="nil"/>
            </w:tcBorders>
            <w:noWrap/>
            <w:vAlign w:val="center"/>
          </w:tcPr>
          <w:p w:rsidR="00DC1D03" w:rsidRDefault="00DC1D03">
            <w:pPr>
              <w:ind w:firstLine="480"/>
              <w:rPr>
                <w:rFonts w:hint="eastAsia"/>
              </w:rPr>
            </w:pPr>
          </w:p>
        </w:tc>
      </w:tr>
    </w:tbl>
    <w:p w:rsidR="00DC1D03" w:rsidRDefault="00DC1D03">
      <w:pPr>
        <w:ind w:firstLine="602"/>
        <w:rPr>
          <w:rFonts w:ascii="Times New Roman" w:hAnsi="Times New Roman" w:cs="Times New Roman"/>
          <w:b/>
          <w:snapToGrid w:val="0"/>
          <w:kern w:val="0"/>
          <w:sz w:val="30"/>
          <w:szCs w:val="30"/>
        </w:rPr>
      </w:pPr>
    </w:p>
    <w:p w:rsidR="00DC1D03" w:rsidRDefault="00DC1D03">
      <w:pPr>
        <w:ind w:firstLine="480"/>
        <w:rPr>
          <w:rFonts w:hint="eastAsia"/>
        </w:rPr>
        <w:sectPr w:rsidR="00DC1D03">
          <w:headerReference w:type="even"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start="1"/>
          <w:cols w:space="720"/>
          <w:docGrid w:type="lines" w:linePitch="312"/>
        </w:sectPr>
      </w:pPr>
    </w:p>
    <w:p w:rsidR="00DC1D03" w:rsidRDefault="00FB42BF">
      <w:pPr>
        <w:snapToGrid w:val="0"/>
        <w:spacing w:line="360" w:lineRule="auto"/>
        <w:ind w:firstLineChars="0" w:firstLine="0"/>
        <w:jc w:val="center"/>
        <w:rPr>
          <w:rFonts w:ascii="宋体" w:hint="eastAsia"/>
          <w:b/>
          <w:snapToGrid w:val="0"/>
          <w:kern w:val="0"/>
          <w:sz w:val="44"/>
          <w:szCs w:val="44"/>
        </w:rPr>
      </w:pPr>
      <w:r>
        <w:rPr>
          <w:rFonts w:ascii="宋体" w:hint="eastAsia"/>
          <w:b/>
          <w:snapToGrid w:val="0"/>
          <w:kern w:val="0"/>
          <w:sz w:val="44"/>
          <w:szCs w:val="44"/>
        </w:rPr>
        <w:lastRenderedPageBreak/>
        <w:t>目录</w:t>
      </w:r>
    </w:p>
    <w:p w:rsidR="00DC1D03" w:rsidRDefault="00FB42BF">
      <w:pPr>
        <w:pStyle w:val="10"/>
        <w:tabs>
          <w:tab w:val="clear" w:pos="1260"/>
          <w:tab w:val="clear" w:pos="1685"/>
          <w:tab w:val="clear" w:pos="8400"/>
          <w:tab w:val="right" w:leader="dot" w:pos="8306"/>
        </w:tabs>
        <w:ind w:firstLine="240"/>
        <w:rPr>
          <w:rFonts w:hint="eastAsia"/>
        </w:rPr>
      </w:pPr>
      <w:r>
        <w:rPr>
          <w:rFonts w:ascii="宋体"/>
          <w:snapToGrid w:val="0"/>
          <w:kern w:val="0"/>
          <w:szCs w:val="24"/>
        </w:rPr>
        <w:fldChar w:fldCharType="begin"/>
      </w:r>
      <w:r>
        <w:rPr>
          <w:rFonts w:ascii="宋体" w:hint="eastAsia"/>
          <w:snapToGrid w:val="0"/>
          <w:kern w:val="0"/>
          <w:szCs w:val="24"/>
        </w:rPr>
        <w:instrText>TOC \o "1-1" \h \z \u</w:instrText>
      </w:r>
      <w:r>
        <w:rPr>
          <w:rFonts w:ascii="宋体"/>
          <w:snapToGrid w:val="0"/>
          <w:kern w:val="0"/>
          <w:szCs w:val="24"/>
        </w:rPr>
        <w:instrText xml:space="preserve"> </w:instrText>
      </w:r>
      <w:r>
        <w:rPr>
          <w:rFonts w:ascii="宋体"/>
          <w:snapToGrid w:val="0"/>
          <w:kern w:val="0"/>
          <w:szCs w:val="24"/>
        </w:rPr>
        <w:fldChar w:fldCharType="separate"/>
      </w:r>
      <w:hyperlink w:anchor="_Toc2235" w:history="1">
        <w:r>
          <w:rPr>
            <w:rFonts w:hint="eastAsia"/>
          </w:rPr>
          <w:t>第一章</w:t>
        </w:r>
        <w:r>
          <w:rPr>
            <w:rFonts w:hint="eastAsia"/>
          </w:rPr>
          <w:t xml:space="preserve"> </w:t>
        </w:r>
        <w:r>
          <w:rPr>
            <w:rFonts w:hint="eastAsia"/>
          </w:rPr>
          <w:t>比选公告</w:t>
        </w:r>
        <w:r>
          <w:tab/>
        </w:r>
        <w:r>
          <w:fldChar w:fldCharType="begin"/>
        </w:r>
        <w:r>
          <w:instrText xml:space="preserve"> PAGEREF _Toc2235 \h </w:instrText>
        </w:r>
        <w:r>
          <w:fldChar w:fldCharType="separate"/>
        </w:r>
        <w:r>
          <w:t>1</w:t>
        </w:r>
        <w:r>
          <w:fldChar w:fldCharType="end"/>
        </w:r>
      </w:hyperlink>
    </w:p>
    <w:p w:rsidR="00DC1D03" w:rsidRDefault="00FB42BF">
      <w:pPr>
        <w:pStyle w:val="10"/>
        <w:tabs>
          <w:tab w:val="clear" w:pos="1260"/>
          <w:tab w:val="clear" w:pos="1685"/>
          <w:tab w:val="clear" w:pos="8400"/>
          <w:tab w:val="right" w:leader="dot" w:pos="8306"/>
        </w:tabs>
        <w:ind w:firstLine="240"/>
        <w:rPr>
          <w:rFonts w:hint="eastAsia"/>
        </w:rPr>
      </w:pPr>
      <w:hyperlink w:anchor="_Toc32067" w:history="1">
        <w:r>
          <w:t>第二章</w:t>
        </w:r>
        <w:r>
          <w:t xml:space="preserve"> </w:t>
        </w:r>
        <w:r>
          <w:t>参选人须知</w:t>
        </w:r>
        <w:r>
          <w:tab/>
        </w:r>
        <w:r>
          <w:fldChar w:fldCharType="begin"/>
        </w:r>
        <w:r>
          <w:instrText xml:space="preserve"> PAGEREF _Toc32067 \h </w:instrText>
        </w:r>
        <w:r>
          <w:fldChar w:fldCharType="separate"/>
        </w:r>
        <w:r>
          <w:t>5</w:t>
        </w:r>
        <w:r>
          <w:fldChar w:fldCharType="end"/>
        </w:r>
      </w:hyperlink>
    </w:p>
    <w:p w:rsidR="00DC1D03" w:rsidRDefault="00FB42BF">
      <w:pPr>
        <w:pStyle w:val="10"/>
        <w:tabs>
          <w:tab w:val="clear" w:pos="1260"/>
          <w:tab w:val="clear" w:pos="1685"/>
          <w:tab w:val="clear" w:pos="8400"/>
          <w:tab w:val="right" w:leader="dot" w:pos="8306"/>
        </w:tabs>
        <w:ind w:firstLine="240"/>
        <w:rPr>
          <w:rFonts w:hint="eastAsia"/>
        </w:rPr>
      </w:pPr>
      <w:hyperlink w:anchor="_Toc1701" w:history="1">
        <w:r>
          <w:rPr>
            <w:rFonts w:hint="eastAsia"/>
          </w:rPr>
          <w:t>第三章</w:t>
        </w:r>
        <w:r>
          <w:rPr>
            <w:rFonts w:hint="eastAsia"/>
          </w:rPr>
          <w:t xml:space="preserve"> </w:t>
        </w:r>
        <w:r>
          <w:rPr>
            <w:rFonts w:hint="eastAsia"/>
          </w:rPr>
          <w:t>项目要求</w:t>
        </w:r>
        <w:r>
          <w:tab/>
        </w:r>
        <w:r>
          <w:fldChar w:fldCharType="begin"/>
        </w:r>
        <w:r>
          <w:instrText xml:space="preserve"> PAGEREF _Toc1701 \h </w:instrText>
        </w:r>
        <w:r>
          <w:fldChar w:fldCharType="separate"/>
        </w:r>
        <w:r>
          <w:t>13</w:t>
        </w:r>
        <w:r>
          <w:fldChar w:fldCharType="end"/>
        </w:r>
      </w:hyperlink>
    </w:p>
    <w:p w:rsidR="00DC1D03" w:rsidRDefault="00FB42BF">
      <w:pPr>
        <w:pStyle w:val="10"/>
        <w:tabs>
          <w:tab w:val="clear" w:pos="1260"/>
          <w:tab w:val="clear" w:pos="1685"/>
          <w:tab w:val="clear" w:pos="8400"/>
          <w:tab w:val="right" w:leader="dot" w:pos="8306"/>
        </w:tabs>
        <w:ind w:firstLine="240"/>
        <w:rPr>
          <w:rFonts w:hint="eastAsia"/>
        </w:rPr>
      </w:pPr>
      <w:hyperlink w:anchor="_Toc2239" w:history="1">
        <w:r>
          <w:rPr>
            <w:rFonts w:hint="eastAsia"/>
          </w:rPr>
          <w:t>第四章</w:t>
        </w:r>
        <w:r>
          <w:rPr>
            <w:rFonts w:hint="eastAsia"/>
          </w:rPr>
          <w:t xml:space="preserve"> </w:t>
        </w:r>
        <w:r>
          <w:rPr>
            <w:rFonts w:hint="eastAsia"/>
          </w:rPr>
          <w:t>评审方法、标准及作废条款</w:t>
        </w:r>
        <w:r>
          <w:tab/>
        </w:r>
        <w:r>
          <w:fldChar w:fldCharType="begin"/>
        </w:r>
        <w:r>
          <w:instrText xml:space="preserve"> PAGEREF _Toc2239 \h </w:instrText>
        </w:r>
        <w:r>
          <w:fldChar w:fldCharType="separate"/>
        </w:r>
        <w:r>
          <w:t>18</w:t>
        </w:r>
        <w:r>
          <w:fldChar w:fldCharType="end"/>
        </w:r>
      </w:hyperlink>
    </w:p>
    <w:p w:rsidR="00DC1D03" w:rsidRDefault="00FB42BF">
      <w:pPr>
        <w:pStyle w:val="10"/>
        <w:tabs>
          <w:tab w:val="clear" w:pos="1260"/>
          <w:tab w:val="clear" w:pos="1685"/>
          <w:tab w:val="clear" w:pos="8400"/>
          <w:tab w:val="right" w:leader="dot" w:pos="8306"/>
        </w:tabs>
        <w:ind w:firstLine="240"/>
        <w:rPr>
          <w:rFonts w:hint="eastAsia"/>
        </w:rPr>
      </w:pPr>
      <w:hyperlink w:anchor="_Toc28195" w:history="1">
        <w:r>
          <w:rPr>
            <w:rFonts w:hint="eastAsia"/>
          </w:rPr>
          <w:t>第</w:t>
        </w:r>
        <w:r>
          <w:rPr>
            <w:rFonts w:hint="eastAsia"/>
          </w:rPr>
          <w:t>五</w:t>
        </w:r>
        <w:r>
          <w:rPr>
            <w:rFonts w:hint="eastAsia"/>
          </w:rPr>
          <w:t>章</w:t>
        </w:r>
        <w:r>
          <w:rPr>
            <w:rFonts w:hint="eastAsia"/>
          </w:rPr>
          <w:t xml:space="preserve"> </w:t>
        </w:r>
        <w:r>
          <w:rPr>
            <w:rFonts w:hint="eastAsia"/>
          </w:rPr>
          <w:t>参选文件格式</w:t>
        </w:r>
        <w:r>
          <w:tab/>
        </w:r>
        <w:r>
          <w:fldChar w:fldCharType="begin"/>
        </w:r>
        <w:r>
          <w:instrText xml:space="preserve"> PAGEREF _Toc28195 \h </w:instrText>
        </w:r>
        <w:r>
          <w:fldChar w:fldCharType="separate"/>
        </w:r>
        <w:r>
          <w:t>24</w:t>
        </w:r>
        <w:r>
          <w:fldChar w:fldCharType="end"/>
        </w:r>
      </w:hyperlink>
    </w:p>
    <w:p w:rsidR="00DC1D03" w:rsidRDefault="00FB42BF">
      <w:pPr>
        <w:widowControl/>
        <w:ind w:firstLine="480"/>
        <w:jc w:val="left"/>
        <w:rPr>
          <w:rFonts w:ascii="宋体" w:hint="eastAsia"/>
          <w:snapToGrid w:val="0"/>
          <w:kern w:val="0"/>
          <w:szCs w:val="24"/>
        </w:rPr>
      </w:pPr>
      <w:r>
        <w:rPr>
          <w:rFonts w:ascii="宋体"/>
          <w:snapToGrid w:val="0"/>
          <w:kern w:val="0"/>
          <w:szCs w:val="24"/>
        </w:rPr>
        <w:fldChar w:fldCharType="end"/>
      </w:r>
    </w:p>
    <w:p w:rsidR="00DC1D03" w:rsidRDefault="00DC1D03">
      <w:pPr>
        <w:widowControl/>
        <w:ind w:firstLine="480"/>
        <w:jc w:val="left"/>
        <w:rPr>
          <w:rFonts w:ascii="宋体" w:hint="eastAsia"/>
          <w:snapToGrid w:val="0"/>
          <w:kern w:val="0"/>
          <w:szCs w:val="24"/>
        </w:rPr>
        <w:sectPr w:rsidR="00DC1D03">
          <w:footerReference w:type="default" r:id="rId12"/>
          <w:pgSz w:w="11906" w:h="16838"/>
          <w:pgMar w:top="1440" w:right="1800" w:bottom="1440" w:left="1800" w:header="851" w:footer="992" w:gutter="0"/>
          <w:pgNumType w:fmt="numberInDash" w:start="1"/>
          <w:cols w:space="720"/>
          <w:docGrid w:type="lines" w:linePitch="312"/>
        </w:sectPr>
      </w:pPr>
    </w:p>
    <w:p w:rsidR="00DC1D03" w:rsidRDefault="00FB42BF">
      <w:pPr>
        <w:pStyle w:val="1"/>
        <w:rPr>
          <w:rFonts w:hint="eastAsia"/>
        </w:rPr>
      </w:pPr>
      <w:bookmarkStart w:id="0" w:name="_Toc1582"/>
      <w:bookmarkStart w:id="1" w:name="_Toc87002194"/>
      <w:bookmarkStart w:id="2" w:name="_Toc474"/>
      <w:bookmarkStart w:id="3" w:name="_Toc87028237"/>
      <w:bookmarkStart w:id="4" w:name="_Toc2235"/>
      <w:bookmarkStart w:id="5" w:name="_Toc14607"/>
      <w:r>
        <w:rPr>
          <w:rFonts w:hint="eastAsia"/>
        </w:rPr>
        <w:lastRenderedPageBreak/>
        <w:t>第一章</w:t>
      </w:r>
      <w:r>
        <w:rPr>
          <w:rFonts w:hint="eastAsia"/>
        </w:rPr>
        <w:t xml:space="preserve"> </w:t>
      </w:r>
      <w:r>
        <w:rPr>
          <w:rFonts w:hint="eastAsia"/>
        </w:rPr>
        <w:t>比选公告</w:t>
      </w:r>
      <w:bookmarkEnd w:id="0"/>
      <w:bookmarkEnd w:id="1"/>
      <w:bookmarkEnd w:id="2"/>
      <w:bookmarkEnd w:id="3"/>
      <w:bookmarkEnd w:id="4"/>
      <w:bookmarkEnd w:id="5"/>
    </w:p>
    <w:p w:rsidR="00DC1D03" w:rsidRDefault="00DC1D03">
      <w:pPr>
        <w:ind w:firstLine="480"/>
        <w:rPr>
          <w:rFonts w:hint="eastAsia"/>
        </w:rPr>
      </w:pPr>
    </w:p>
    <w:p w:rsidR="00DC1D03" w:rsidRDefault="00FB42BF">
      <w:pPr>
        <w:ind w:firstLine="480"/>
        <w:rPr>
          <w:rFonts w:hint="eastAsia"/>
        </w:rPr>
      </w:pPr>
      <w:bookmarkStart w:id="6" w:name="_Toc517858909"/>
      <w:r>
        <w:rPr>
          <w:rFonts w:hint="eastAsia"/>
        </w:rPr>
        <w:t>现对重庆三峡银行档案外包存储服务项目（第二次）进行公开比选，欢迎有意向的参选人参选。</w:t>
      </w:r>
    </w:p>
    <w:p w:rsidR="00DC1D03" w:rsidRDefault="00FB42BF">
      <w:pPr>
        <w:pStyle w:val="2"/>
        <w:rPr>
          <w:rFonts w:hint="eastAsia"/>
          <w:b w:val="0"/>
          <w:bCs w:val="0"/>
        </w:rPr>
      </w:pPr>
      <w:r>
        <w:rPr>
          <w:rFonts w:hint="eastAsia"/>
        </w:rPr>
        <w:t>一、</w:t>
      </w:r>
      <w:bookmarkEnd w:id="6"/>
      <w:r>
        <w:rPr>
          <w:rFonts w:hint="eastAsia"/>
        </w:rPr>
        <w:t>比选项目内容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799"/>
        <w:gridCol w:w="1837"/>
        <w:gridCol w:w="1933"/>
      </w:tblGrid>
      <w:tr w:rsidR="00DC1D03">
        <w:trPr>
          <w:trHeight w:val="363"/>
          <w:jc w:val="center"/>
        </w:trPr>
        <w:tc>
          <w:tcPr>
            <w:tcW w:w="95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序号</w:t>
            </w:r>
          </w:p>
        </w:tc>
        <w:tc>
          <w:tcPr>
            <w:tcW w:w="382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项目名称</w:t>
            </w:r>
          </w:p>
        </w:tc>
        <w:tc>
          <w:tcPr>
            <w:tcW w:w="185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项目预算</w:t>
            </w:r>
          </w:p>
        </w:tc>
        <w:tc>
          <w:tcPr>
            <w:tcW w:w="1948"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中选人数量</w:t>
            </w:r>
          </w:p>
        </w:tc>
      </w:tr>
      <w:tr w:rsidR="00DC1D03">
        <w:trPr>
          <w:trHeight w:val="716"/>
          <w:jc w:val="center"/>
        </w:trPr>
        <w:tc>
          <w:tcPr>
            <w:tcW w:w="95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rPr>
                <w:rFonts w:ascii="宋体" w:cs="宋体" w:hint="eastAsia"/>
                <w:szCs w:val="21"/>
              </w:rPr>
            </w:pPr>
            <w:r>
              <w:rPr>
                <w:rFonts w:hint="eastAsia"/>
              </w:rPr>
              <w:t>1</w:t>
            </w:r>
          </w:p>
        </w:tc>
        <w:tc>
          <w:tcPr>
            <w:tcW w:w="382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rPr>
                <w:rFonts w:ascii="宋体" w:cs="宋体" w:hint="eastAsia"/>
                <w:szCs w:val="21"/>
              </w:rPr>
            </w:pPr>
            <w:r>
              <w:rPr>
                <w:rFonts w:hint="eastAsia"/>
              </w:rPr>
              <w:t>重庆三峡银行档案外包存储服务项目（第二次）</w:t>
            </w:r>
          </w:p>
        </w:tc>
        <w:tc>
          <w:tcPr>
            <w:tcW w:w="185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rPr>
                <w:rFonts w:ascii="宋体" w:cs="宋体" w:hint="eastAsia"/>
                <w:szCs w:val="21"/>
              </w:rPr>
            </w:pPr>
            <w:r>
              <w:rPr>
                <w:rFonts w:hint="eastAsia"/>
              </w:rPr>
              <w:t>20</w:t>
            </w:r>
            <w:r>
              <w:rPr>
                <w:rFonts w:hint="eastAsia"/>
              </w:rPr>
              <w:t>万元</w:t>
            </w:r>
            <w:r>
              <w:rPr>
                <w:rFonts w:hint="eastAsia"/>
              </w:rPr>
              <w:t>/</w:t>
            </w:r>
            <w:r>
              <w:rPr>
                <w:rFonts w:hint="eastAsia"/>
              </w:rPr>
              <w:t>年</w:t>
            </w:r>
          </w:p>
        </w:tc>
        <w:tc>
          <w:tcPr>
            <w:tcW w:w="1948"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rPr>
                <w:rFonts w:ascii="宋体" w:cs="宋体" w:hint="eastAsia"/>
                <w:szCs w:val="21"/>
              </w:rPr>
            </w:pPr>
            <w:r>
              <w:rPr>
                <w:rFonts w:hint="eastAsia"/>
              </w:rPr>
              <w:t>1</w:t>
            </w:r>
            <w:r>
              <w:rPr>
                <w:rFonts w:hint="eastAsia"/>
              </w:rPr>
              <w:t>家</w:t>
            </w:r>
          </w:p>
        </w:tc>
      </w:tr>
    </w:tbl>
    <w:p w:rsidR="00DC1D03" w:rsidRDefault="00DC1D03">
      <w:pPr>
        <w:ind w:firstLine="480"/>
        <w:rPr>
          <w:rFonts w:hint="eastAsia"/>
        </w:rPr>
      </w:pPr>
      <w:bookmarkStart w:id="7" w:name="_Toc340223134"/>
      <w:bookmarkStart w:id="8" w:name="_Toc16895"/>
      <w:bookmarkStart w:id="9" w:name="_Toc517858910"/>
    </w:p>
    <w:p w:rsidR="00DC1D03" w:rsidRDefault="00FB42BF">
      <w:pPr>
        <w:pStyle w:val="2"/>
        <w:rPr>
          <w:rFonts w:hint="eastAsia"/>
        </w:rPr>
      </w:pPr>
      <w:r>
        <w:rPr>
          <w:rFonts w:hint="eastAsia"/>
        </w:rPr>
        <w:t>二、参选人资格要求</w:t>
      </w:r>
      <w:bookmarkEnd w:id="7"/>
      <w:bookmarkEnd w:id="8"/>
      <w:bookmarkEnd w:id="9"/>
    </w:p>
    <w:p w:rsidR="00DC1D03" w:rsidRDefault="00FB42BF">
      <w:pPr>
        <w:pStyle w:val="3"/>
        <w:ind w:firstLine="480"/>
        <w:rPr>
          <w:rFonts w:hint="eastAsia"/>
        </w:rPr>
      </w:pPr>
      <w:r>
        <w:rPr>
          <w:rFonts w:hint="eastAsia"/>
        </w:rPr>
        <w:t>（一）基本资格条件</w:t>
      </w:r>
    </w:p>
    <w:p w:rsidR="00DC1D03" w:rsidRDefault="00FB42BF">
      <w:pPr>
        <w:ind w:firstLine="480"/>
        <w:rPr>
          <w:rFonts w:hint="eastAsia"/>
        </w:rPr>
      </w:pPr>
      <w:r>
        <w:rPr>
          <w:rFonts w:hint="eastAsia"/>
        </w:rPr>
        <w:t xml:space="preserve">1 </w:t>
      </w:r>
      <w:r>
        <w:rPr>
          <w:rFonts w:hint="eastAsia"/>
        </w:rPr>
        <w:t>具有独立承担民事责任的能力</w:t>
      </w:r>
    </w:p>
    <w:p w:rsidR="00DC1D03" w:rsidRDefault="00FB42BF">
      <w:pPr>
        <w:ind w:firstLine="480"/>
        <w:rPr>
          <w:rFonts w:hint="eastAsia"/>
        </w:rPr>
      </w:pPr>
      <w:r>
        <w:rPr>
          <w:rFonts w:hint="eastAsia"/>
        </w:rPr>
        <w:t>【提供参选人有效营业执照（副本）或事业单位法人证书（副本）或个体工商户营业执照或有效的自然人身份证明；参选人法定代表人身份证明和法定代表人授权代表委托书。】</w:t>
      </w:r>
    </w:p>
    <w:p w:rsidR="00DC1D03" w:rsidRDefault="00FB42BF">
      <w:pPr>
        <w:ind w:firstLine="480"/>
        <w:rPr>
          <w:rFonts w:hint="eastAsia"/>
        </w:rPr>
      </w:pPr>
      <w:r>
        <w:rPr>
          <w:rFonts w:hint="eastAsia"/>
        </w:rPr>
        <w:t>2.</w:t>
      </w:r>
      <w:r>
        <w:rPr>
          <w:rFonts w:hint="eastAsia"/>
        </w:rPr>
        <w:t xml:space="preserve"> </w:t>
      </w:r>
      <w:r>
        <w:rPr>
          <w:rFonts w:hint="eastAsia"/>
        </w:rPr>
        <w:t>具有良好的商业信誉和健全的财务会计制度；【提供书面声明】</w:t>
      </w:r>
    </w:p>
    <w:p w:rsidR="00DC1D03" w:rsidRDefault="00FB42BF">
      <w:pPr>
        <w:ind w:firstLine="480"/>
        <w:rPr>
          <w:rFonts w:hint="eastAsia"/>
        </w:rPr>
      </w:pPr>
      <w:r>
        <w:rPr>
          <w:rFonts w:hint="eastAsia"/>
        </w:rPr>
        <w:t>3.</w:t>
      </w:r>
      <w:r>
        <w:rPr>
          <w:rFonts w:hint="eastAsia"/>
        </w:rPr>
        <w:t xml:space="preserve"> </w:t>
      </w:r>
      <w:r>
        <w:rPr>
          <w:rFonts w:hint="eastAsia"/>
        </w:rPr>
        <w:t>具有履行合同所必须的设备和专业技术能力；【提供书面声明】</w:t>
      </w:r>
    </w:p>
    <w:p w:rsidR="00DC1D03" w:rsidRDefault="00FB42BF">
      <w:pPr>
        <w:ind w:firstLine="480"/>
        <w:rPr>
          <w:rFonts w:hint="eastAsia"/>
        </w:rPr>
      </w:pPr>
      <w:r>
        <w:rPr>
          <w:rFonts w:hint="eastAsia"/>
        </w:rPr>
        <w:t>4.</w:t>
      </w:r>
      <w:r>
        <w:rPr>
          <w:rFonts w:hint="eastAsia"/>
        </w:rPr>
        <w:t xml:space="preserve"> </w:t>
      </w:r>
      <w:r>
        <w:rPr>
          <w:rFonts w:hint="eastAsia"/>
        </w:rPr>
        <w:t>有依法缴纳税收的良好记录；【提供书面声明】</w:t>
      </w:r>
    </w:p>
    <w:p w:rsidR="00DC1D03" w:rsidRDefault="00FB42BF">
      <w:pPr>
        <w:ind w:firstLine="480"/>
        <w:rPr>
          <w:rFonts w:hint="eastAsia"/>
        </w:rPr>
      </w:pPr>
      <w:r>
        <w:rPr>
          <w:rFonts w:hint="eastAsia"/>
        </w:rPr>
        <w:t>5.</w:t>
      </w:r>
      <w:r>
        <w:rPr>
          <w:rFonts w:hint="eastAsia"/>
        </w:rPr>
        <w:t xml:space="preserve"> </w:t>
      </w:r>
      <w:r>
        <w:rPr>
          <w:rFonts w:hint="eastAsia"/>
        </w:rPr>
        <w:t>近三年内在经营活动中没有重大违法记录；【提供书面声明】</w:t>
      </w:r>
    </w:p>
    <w:p w:rsidR="00DC1D03" w:rsidRDefault="00FB42BF">
      <w:pPr>
        <w:ind w:firstLine="480"/>
        <w:rPr>
          <w:rFonts w:hint="eastAsia"/>
        </w:rPr>
      </w:pPr>
      <w:r>
        <w:rPr>
          <w:rFonts w:hint="eastAsia"/>
        </w:rPr>
        <w:t>6.</w:t>
      </w:r>
      <w:r>
        <w:rPr>
          <w:rFonts w:hint="eastAsia"/>
        </w:rPr>
        <w:t xml:space="preserve"> </w:t>
      </w:r>
      <w:r>
        <w:rPr>
          <w:rFonts w:hint="eastAsia"/>
        </w:rPr>
        <w:t>法律、行政法规规定的其他条件。【提供书面声明】</w:t>
      </w:r>
    </w:p>
    <w:p w:rsidR="00DC1D03" w:rsidRDefault="00FB42BF">
      <w:pPr>
        <w:pStyle w:val="3"/>
        <w:ind w:firstLine="480"/>
        <w:rPr>
          <w:rFonts w:hint="eastAsia"/>
        </w:rPr>
      </w:pPr>
      <w:r>
        <w:rPr>
          <w:rFonts w:hint="eastAsia"/>
        </w:rPr>
        <w:t>（二）特定资格条件</w:t>
      </w:r>
    </w:p>
    <w:p w:rsidR="00DC1D03" w:rsidRDefault="00FB42BF">
      <w:pPr>
        <w:ind w:firstLine="480"/>
        <w:rPr>
          <w:rFonts w:hint="eastAsia"/>
          <w:szCs w:val="24"/>
        </w:rPr>
      </w:pPr>
      <w:r>
        <w:rPr>
          <w:rFonts w:hint="eastAsia"/>
          <w:szCs w:val="24"/>
        </w:rPr>
        <w:t>1.</w:t>
      </w:r>
      <w:r>
        <w:rPr>
          <w:rFonts w:hint="eastAsia"/>
          <w:szCs w:val="24"/>
        </w:rPr>
        <w:t xml:space="preserve"> </w:t>
      </w:r>
      <w:r>
        <w:rPr>
          <w:rFonts w:hint="eastAsia"/>
          <w:szCs w:val="24"/>
        </w:rPr>
        <w:t>参选人必须是中华人民共和国境内注册的企业法人或事业单位法人，股东及工作人员必须是中华人民共和国境内公民，无犯罪记录。【提供响应承诺函】</w:t>
      </w:r>
    </w:p>
    <w:p w:rsidR="00DC1D03" w:rsidRDefault="00FB42BF">
      <w:pPr>
        <w:ind w:firstLine="480"/>
        <w:rPr>
          <w:rFonts w:hint="eastAsia"/>
          <w:szCs w:val="24"/>
        </w:rPr>
      </w:pPr>
      <w:r>
        <w:rPr>
          <w:rFonts w:hint="eastAsia"/>
          <w:szCs w:val="24"/>
        </w:rPr>
        <w:lastRenderedPageBreak/>
        <w:t>2.</w:t>
      </w:r>
      <w:r>
        <w:rPr>
          <w:rFonts w:hint="eastAsia"/>
          <w:szCs w:val="24"/>
        </w:rPr>
        <w:t xml:space="preserve"> </w:t>
      </w:r>
      <w:r>
        <w:rPr>
          <w:rFonts w:hint="eastAsia"/>
          <w:szCs w:val="24"/>
        </w:rPr>
        <w:t>参选人提供</w:t>
      </w:r>
      <w:r>
        <w:rPr>
          <w:rFonts w:hint="eastAsia"/>
          <w:szCs w:val="24"/>
        </w:rPr>
        <w:t>2019</w:t>
      </w:r>
      <w:r>
        <w:rPr>
          <w:rFonts w:hint="eastAsia"/>
          <w:szCs w:val="24"/>
        </w:rPr>
        <w:t>年</w:t>
      </w:r>
      <w:r>
        <w:rPr>
          <w:rFonts w:hint="eastAsia"/>
          <w:szCs w:val="24"/>
        </w:rPr>
        <w:t>-2023</w:t>
      </w:r>
      <w:r>
        <w:rPr>
          <w:rFonts w:hint="eastAsia"/>
          <w:szCs w:val="24"/>
        </w:rPr>
        <w:t>年正在合作期间的政府部门、事业单位、重庆市属国有重点企业、金融业企业的档案存储合作案例及合同至少一个，提供的案例证明材料中应包含用户联系电话。【提供含用户联系电话的案例证明材料复印件】</w:t>
      </w:r>
    </w:p>
    <w:p w:rsidR="00DC1D03" w:rsidRDefault="00FB42BF">
      <w:pPr>
        <w:ind w:firstLine="480"/>
        <w:rPr>
          <w:rFonts w:hint="eastAsia"/>
          <w:szCs w:val="24"/>
        </w:rPr>
      </w:pPr>
      <w:r>
        <w:rPr>
          <w:rFonts w:hint="eastAsia"/>
          <w:szCs w:val="24"/>
        </w:rPr>
        <w:t>注：</w:t>
      </w:r>
      <w:r>
        <w:rPr>
          <w:rFonts w:hint="eastAsia"/>
          <w:szCs w:val="24"/>
        </w:rPr>
        <w:t xml:space="preserve">1. </w:t>
      </w:r>
      <w:r>
        <w:rPr>
          <w:rFonts w:hint="eastAsia"/>
          <w:szCs w:val="24"/>
        </w:rPr>
        <w:t>案例要求以下信息不可隐藏，包含：用户联系电话。</w:t>
      </w:r>
      <w:r>
        <w:rPr>
          <w:rFonts w:hint="eastAsia"/>
          <w:szCs w:val="24"/>
        </w:rPr>
        <w:t>2.</w:t>
      </w:r>
      <w:r>
        <w:rPr>
          <w:rFonts w:hint="eastAsia"/>
          <w:szCs w:val="24"/>
        </w:rPr>
        <w:t xml:space="preserve"> </w:t>
      </w:r>
      <w:r>
        <w:rPr>
          <w:rFonts w:hint="eastAsia"/>
          <w:szCs w:val="24"/>
        </w:rPr>
        <w:t>比选人有权对参选人所提供案例进行进真实性验证，如发现有欺骗行为将取消投标资格。</w:t>
      </w:r>
    </w:p>
    <w:p w:rsidR="00DC1D03" w:rsidRDefault="00FB42BF">
      <w:pPr>
        <w:ind w:firstLine="480"/>
        <w:rPr>
          <w:rFonts w:hint="eastAsia"/>
          <w:szCs w:val="24"/>
        </w:rPr>
      </w:pPr>
      <w:r>
        <w:rPr>
          <w:rFonts w:hint="eastAsia"/>
          <w:szCs w:val="24"/>
        </w:rPr>
        <w:t>3.</w:t>
      </w:r>
      <w:r>
        <w:rPr>
          <w:rFonts w:hint="eastAsia"/>
          <w:szCs w:val="24"/>
        </w:rPr>
        <w:t xml:space="preserve"> </w:t>
      </w:r>
      <w:r>
        <w:rPr>
          <w:szCs w:val="24"/>
          <w:lang w:val="zh-CN"/>
        </w:rPr>
        <w:t>参选人应</w:t>
      </w:r>
      <w:r>
        <w:rPr>
          <w:szCs w:val="24"/>
        </w:rPr>
        <w:t>为《重庆市档案局关于建立档案服务企业工作联系机制的通知》（渝档发</w:t>
      </w:r>
      <w:r>
        <w:rPr>
          <w:szCs w:val="24"/>
        </w:rPr>
        <w:t>[2023]4</w:t>
      </w:r>
      <w:r>
        <w:rPr>
          <w:szCs w:val="24"/>
        </w:rPr>
        <w:t>号）中的企业</w:t>
      </w:r>
      <w:r>
        <w:rPr>
          <w:szCs w:val="24"/>
        </w:rPr>
        <w:t>，</w:t>
      </w:r>
      <w:r>
        <w:rPr>
          <w:szCs w:val="24"/>
        </w:rPr>
        <w:t>或</w:t>
      </w:r>
      <w:r>
        <w:rPr>
          <w:szCs w:val="24"/>
        </w:rPr>
        <w:t>在重庆市主城区有</w:t>
      </w:r>
      <w:r>
        <w:rPr>
          <w:rFonts w:hint="eastAsia"/>
          <w:szCs w:val="24"/>
        </w:rPr>
        <w:t>专业档案库房</w:t>
      </w:r>
      <w:r>
        <w:rPr>
          <w:rFonts w:hint="eastAsia"/>
          <w:szCs w:val="24"/>
        </w:rPr>
        <w:t>。</w:t>
      </w:r>
      <w:r>
        <w:rPr>
          <w:rFonts w:hint="eastAsia"/>
          <w:szCs w:val="24"/>
        </w:rPr>
        <w:t>非</w:t>
      </w:r>
      <w:r>
        <w:rPr>
          <w:szCs w:val="24"/>
        </w:rPr>
        <w:t>《重庆市档案局关于建立档案服务企业工作联系机制的通知》</w:t>
      </w:r>
      <w:r>
        <w:rPr>
          <w:rFonts w:hint="eastAsia"/>
          <w:szCs w:val="24"/>
        </w:rPr>
        <w:t>中的企业，</w:t>
      </w:r>
      <w:r>
        <w:rPr>
          <w:szCs w:val="24"/>
        </w:rPr>
        <w:t>主城区</w:t>
      </w:r>
      <w:r>
        <w:rPr>
          <w:szCs w:val="24"/>
        </w:rPr>
        <w:t>的</w:t>
      </w:r>
      <w:r>
        <w:rPr>
          <w:rFonts w:hint="eastAsia"/>
          <w:szCs w:val="24"/>
        </w:rPr>
        <w:t>专业档案库房</w:t>
      </w:r>
      <w:r>
        <w:rPr>
          <w:rFonts w:hint="eastAsia"/>
          <w:szCs w:val="24"/>
        </w:rPr>
        <w:t>应满足以下要求：</w:t>
      </w:r>
    </w:p>
    <w:p w:rsidR="00DC1D03" w:rsidRDefault="00FB42BF">
      <w:pPr>
        <w:ind w:firstLine="480"/>
        <w:rPr>
          <w:rFonts w:hint="eastAsia"/>
          <w:szCs w:val="24"/>
        </w:rPr>
      </w:pPr>
      <w:r>
        <w:rPr>
          <w:rFonts w:hint="eastAsia"/>
          <w:szCs w:val="24"/>
        </w:rPr>
        <w:t xml:space="preserve">3.1 </w:t>
      </w:r>
      <w:r>
        <w:rPr>
          <w:rFonts w:hint="eastAsia"/>
          <w:szCs w:val="24"/>
        </w:rPr>
        <w:t>配有防火（无水喷淋灭火装置及明火设施，电气线路无裸露、老化，不使用木质档案柜）、防盗、防紫外线、防有害生物、防水、防潮、防尘、防高温、防污染等设施设备；</w:t>
      </w:r>
    </w:p>
    <w:p w:rsidR="00DC1D03" w:rsidRDefault="00FB42BF">
      <w:pPr>
        <w:ind w:firstLine="480"/>
        <w:rPr>
          <w:rFonts w:hint="eastAsia"/>
          <w:szCs w:val="24"/>
        </w:rPr>
      </w:pPr>
      <w:r>
        <w:rPr>
          <w:rFonts w:hint="eastAsia"/>
          <w:szCs w:val="24"/>
        </w:rPr>
        <w:t xml:space="preserve">3.2 </w:t>
      </w:r>
      <w:r>
        <w:rPr>
          <w:rFonts w:hint="eastAsia"/>
          <w:szCs w:val="24"/>
        </w:rPr>
        <w:t>配备满足安全管理需要的无监控死角的视频监控设备，视频监控数据自产生之日起保存不少于</w:t>
      </w:r>
      <w:r>
        <w:rPr>
          <w:rFonts w:hint="eastAsia"/>
          <w:szCs w:val="24"/>
        </w:rPr>
        <w:t>3</w:t>
      </w:r>
      <w:r>
        <w:rPr>
          <w:rFonts w:hint="eastAsia"/>
          <w:szCs w:val="24"/>
        </w:rPr>
        <w:t>个月；</w:t>
      </w:r>
    </w:p>
    <w:p w:rsidR="00DC1D03" w:rsidRDefault="00FB42BF">
      <w:pPr>
        <w:ind w:firstLine="480"/>
        <w:rPr>
          <w:rFonts w:hint="eastAsia"/>
          <w:szCs w:val="24"/>
        </w:rPr>
      </w:pPr>
      <w:r>
        <w:rPr>
          <w:rFonts w:hint="eastAsia"/>
          <w:szCs w:val="24"/>
        </w:rPr>
        <w:t xml:space="preserve">3.3 </w:t>
      </w:r>
      <w:r>
        <w:rPr>
          <w:rFonts w:hint="eastAsia"/>
          <w:szCs w:val="24"/>
        </w:rPr>
        <w:t>温湿度符合要求（温度</w:t>
      </w:r>
      <w:r>
        <w:rPr>
          <w:rFonts w:hint="eastAsia"/>
          <w:szCs w:val="24"/>
        </w:rPr>
        <w:t>14 -24</w:t>
      </w:r>
      <w:r>
        <w:rPr>
          <w:rFonts w:hint="eastAsia"/>
          <w:szCs w:val="24"/>
        </w:rPr>
        <w:t>℃，湿度</w:t>
      </w:r>
      <w:r>
        <w:rPr>
          <w:rFonts w:hint="eastAsia"/>
          <w:szCs w:val="24"/>
        </w:rPr>
        <w:t>45%-60%</w:t>
      </w:r>
      <w:r>
        <w:rPr>
          <w:rFonts w:hint="eastAsia"/>
          <w:szCs w:val="24"/>
        </w:rPr>
        <w:t>）</w:t>
      </w:r>
      <w:r>
        <w:rPr>
          <w:szCs w:val="24"/>
        </w:rPr>
        <w:t>。</w:t>
      </w:r>
    </w:p>
    <w:p w:rsidR="00DC1D03" w:rsidRDefault="00FB42BF">
      <w:pPr>
        <w:ind w:firstLine="480"/>
        <w:rPr>
          <w:rFonts w:hint="eastAsia"/>
          <w:szCs w:val="24"/>
        </w:rPr>
      </w:pPr>
      <w:r>
        <w:rPr>
          <w:rFonts w:hint="eastAsia"/>
          <w:szCs w:val="24"/>
        </w:rPr>
        <w:t>【</w:t>
      </w:r>
      <w:r>
        <w:rPr>
          <w:rFonts w:hint="eastAsia"/>
          <w:szCs w:val="24"/>
        </w:rPr>
        <w:t>1.</w:t>
      </w:r>
      <w:r>
        <w:rPr>
          <w:rFonts w:hint="eastAsia"/>
          <w:szCs w:val="24"/>
        </w:rPr>
        <w:t xml:space="preserve"> </w:t>
      </w:r>
      <w:r>
        <w:rPr>
          <w:rFonts w:hint="eastAsia"/>
          <w:szCs w:val="24"/>
        </w:rPr>
        <w:t>参选人</w:t>
      </w:r>
      <w:r>
        <w:rPr>
          <w:rFonts w:hint="eastAsia"/>
          <w:szCs w:val="24"/>
        </w:rPr>
        <w:t>为《重庆市档案局关于建立档案服务企业工作联系机制的通知》（渝档发</w:t>
      </w:r>
      <w:r>
        <w:rPr>
          <w:rFonts w:hint="eastAsia"/>
          <w:szCs w:val="24"/>
        </w:rPr>
        <w:t>[</w:t>
      </w:r>
      <w:r>
        <w:rPr>
          <w:rFonts w:hint="eastAsia"/>
          <w:szCs w:val="24"/>
        </w:rPr>
        <w:t>2023]4</w:t>
      </w:r>
      <w:r>
        <w:rPr>
          <w:rFonts w:hint="eastAsia"/>
          <w:szCs w:val="24"/>
        </w:rPr>
        <w:t>号）中的企业</w:t>
      </w:r>
      <w:r>
        <w:rPr>
          <w:rFonts w:hint="eastAsia"/>
          <w:szCs w:val="24"/>
        </w:rPr>
        <w:t>，</w:t>
      </w:r>
      <w:r>
        <w:rPr>
          <w:rFonts w:hint="eastAsia"/>
          <w:szCs w:val="24"/>
        </w:rPr>
        <w:t>提供</w:t>
      </w:r>
      <w:r>
        <w:rPr>
          <w:rFonts w:hint="eastAsia"/>
          <w:szCs w:val="24"/>
        </w:rPr>
        <w:t>佐证材料；</w:t>
      </w:r>
      <w:r>
        <w:rPr>
          <w:rFonts w:hint="eastAsia"/>
          <w:szCs w:val="24"/>
        </w:rPr>
        <w:t xml:space="preserve">2. </w:t>
      </w:r>
      <w:r>
        <w:rPr>
          <w:rFonts w:hint="eastAsia"/>
          <w:szCs w:val="24"/>
        </w:rPr>
        <w:t>若参选人非</w:t>
      </w:r>
      <w:r>
        <w:rPr>
          <w:rFonts w:hint="eastAsia"/>
          <w:szCs w:val="24"/>
        </w:rPr>
        <w:t>《重庆市档案局关于建立档案服务企业工作联系机制的通知》</w:t>
      </w:r>
      <w:r>
        <w:rPr>
          <w:rFonts w:hint="eastAsia"/>
          <w:szCs w:val="24"/>
        </w:rPr>
        <w:t>中企业，应提供重庆市主城区专业档案库房</w:t>
      </w:r>
      <w:r>
        <w:rPr>
          <w:rFonts w:hint="eastAsia"/>
          <w:szCs w:val="24"/>
        </w:rPr>
        <w:t>佐证材料</w:t>
      </w:r>
      <w:r>
        <w:rPr>
          <w:rFonts w:hint="eastAsia"/>
          <w:szCs w:val="24"/>
        </w:rPr>
        <w:t>，</w:t>
      </w:r>
      <w:r>
        <w:rPr>
          <w:rFonts w:hint="eastAsia"/>
          <w:szCs w:val="24"/>
        </w:rPr>
        <w:t>包括但不限于库房照片、设备合同</w:t>
      </w:r>
      <w:r>
        <w:rPr>
          <w:rFonts w:hint="eastAsia"/>
          <w:szCs w:val="24"/>
        </w:rPr>
        <w:t>等</w:t>
      </w:r>
      <w:r>
        <w:rPr>
          <w:rFonts w:hint="eastAsia"/>
          <w:szCs w:val="24"/>
        </w:rPr>
        <w:t>。</w:t>
      </w:r>
      <w:r>
        <w:rPr>
          <w:rFonts w:hint="eastAsia"/>
          <w:szCs w:val="24"/>
        </w:rPr>
        <w:t>（</w:t>
      </w:r>
      <w:r>
        <w:rPr>
          <w:rFonts w:hint="eastAsia"/>
          <w:szCs w:val="24"/>
        </w:rPr>
        <w:t>佐证材料具体包含内容详见比选文件第三章“库房要求”</w:t>
      </w:r>
      <w:r>
        <w:rPr>
          <w:rFonts w:hint="eastAsia"/>
          <w:szCs w:val="24"/>
        </w:rPr>
        <w:t>）</w:t>
      </w:r>
      <w:r>
        <w:rPr>
          <w:rFonts w:hint="eastAsia"/>
          <w:szCs w:val="24"/>
        </w:rPr>
        <w:t>】</w:t>
      </w:r>
    </w:p>
    <w:p w:rsidR="00DC1D03" w:rsidRDefault="00FB42BF">
      <w:pPr>
        <w:ind w:firstLine="480"/>
        <w:rPr>
          <w:rFonts w:hint="eastAsia"/>
          <w:szCs w:val="24"/>
        </w:rPr>
      </w:pPr>
      <w:r>
        <w:rPr>
          <w:rFonts w:hint="eastAsia"/>
          <w:szCs w:val="24"/>
        </w:rPr>
        <w:t>4.</w:t>
      </w:r>
      <w:r>
        <w:rPr>
          <w:rFonts w:hint="eastAsia"/>
          <w:szCs w:val="24"/>
        </w:rPr>
        <w:t xml:space="preserve"> </w:t>
      </w:r>
      <w:r>
        <w:rPr>
          <w:rFonts w:hint="eastAsia"/>
          <w:szCs w:val="24"/>
        </w:rPr>
        <w:t>本次招标不接受联合体或代理商参选。【提供书面声明】</w:t>
      </w:r>
    </w:p>
    <w:p w:rsidR="00DC1D03" w:rsidRDefault="00FB42BF">
      <w:pPr>
        <w:pStyle w:val="2"/>
        <w:rPr>
          <w:rFonts w:hint="eastAsia"/>
        </w:rPr>
      </w:pPr>
      <w:bookmarkStart w:id="10" w:name="_Toc517858911"/>
      <w:r>
        <w:rPr>
          <w:rFonts w:hint="eastAsia"/>
        </w:rPr>
        <w:t>三、比选文件的获取</w:t>
      </w:r>
      <w:bookmarkEnd w:id="10"/>
    </w:p>
    <w:p w:rsidR="00DC1D03" w:rsidRDefault="00FB42BF">
      <w:pPr>
        <w:ind w:firstLine="480"/>
        <w:rPr>
          <w:rFonts w:hint="eastAsia"/>
        </w:rPr>
      </w:pPr>
      <w:bookmarkStart w:id="11" w:name="_Toc517858912"/>
      <w:r>
        <w:rPr>
          <w:rFonts w:hint="eastAsia"/>
        </w:rPr>
        <w:t>获取时间和方式：从</w:t>
      </w:r>
      <w:r>
        <w:rPr>
          <w:rFonts w:hint="eastAsia"/>
        </w:rPr>
        <w:t>2024</w:t>
      </w:r>
      <w:r>
        <w:rPr>
          <w:rFonts w:hint="eastAsia"/>
        </w:rPr>
        <w:t>年</w:t>
      </w:r>
      <w:r>
        <w:rPr>
          <w:rFonts w:hint="eastAsia"/>
        </w:rPr>
        <w:t>2</w:t>
      </w:r>
      <w:r>
        <w:rPr>
          <w:rFonts w:hint="eastAsia"/>
        </w:rPr>
        <w:t>月</w:t>
      </w:r>
      <w:r>
        <w:rPr>
          <w:rFonts w:hint="eastAsia"/>
        </w:rPr>
        <w:t>19</w:t>
      </w:r>
      <w:r>
        <w:rPr>
          <w:rFonts w:hint="eastAsia"/>
        </w:rPr>
        <w:t>日到</w:t>
      </w:r>
      <w:r>
        <w:rPr>
          <w:rFonts w:hint="eastAsia"/>
        </w:rPr>
        <w:t>2024</w:t>
      </w:r>
      <w:r>
        <w:rPr>
          <w:rFonts w:hint="eastAsia"/>
        </w:rPr>
        <w:t>年</w:t>
      </w:r>
      <w:r>
        <w:rPr>
          <w:rFonts w:hint="eastAsia"/>
        </w:rPr>
        <w:t>3</w:t>
      </w:r>
      <w:r>
        <w:rPr>
          <w:rFonts w:hint="eastAsia"/>
        </w:rPr>
        <w:t>月</w:t>
      </w:r>
      <w:r>
        <w:rPr>
          <w:rFonts w:hint="eastAsia"/>
        </w:rPr>
        <w:t>5</w:t>
      </w:r>
      <w:r>
        <w:rPr>
          <w:rFonts w:hint="eastAsia"/>
        </w:rPr>
        <w:t>日</w:t>
      </w:r>
      <w:r>
        <w:rPr>
          <w:rFonts w:hint="eastAsia"/>
        </w:rPr>
        <w:t>9</w:t>
      </w:r>
      <w:r>
        <w:rPr>
          <w:rFonts w:hint="eastAsia"/>
        </w:rPr>
        <w:t>时</w:t>
      </w:r>
      <w:r>
        <w:rPr>
          <w:rFonts w:hint="eastAsia"/>
        </w:rPr>
        <w:t>30</w:t>
      </w:r>
      <w:r>
        <w:rPr>
          <w:rFonts w:hint="eastAsia"/>
        </w:rPr>
        <w:t>分（北京时间），</w:t>
      </w:r>
      <w:r>
        <w:rPr>
          <w:rFonts w:hint="eastAsia"/>
        </w:rPr>
        <w:lastRenderedPageBreak/>
        <w:t>在重庆市公共资源交易网（</w:t>
      </w:r>
      <w:r>
        <w:rPr>
          <w:rFonts w:hint="eastAsia"/>
        </w:rPr>
        <w:t>www.cqggzy.com</w:t>
      </w:r>
      <w:r>
        <w:rPr>
          <w:rFonts w:hint="eastAsia"/>
        </w:rPr>
        <w:t>）下载比选文件。</w:t>
      </w:r>
    </w:p>
    <w:p w:rsidR="00DC1D03" w:rsidRDefault="00FB42BF">
      <w:pPr>
        <w:pStyle w:val="2"/>
        <w:rPr>
          <w:rFonts w:hint="eastAsia"/>
        </w:rPr>
      </w:pPr>
      <w:r>
        <w:rPr>
          <w:rFonts w:hint="eastAsia"/>
        </w:rPr>
        <w:t>四、参选保证金的递交</w:t>
      </w:r>
      <w:bookmarkEnd w:id="11"/>
    </w:p>
    <w:p w:rsidR="00DC1D03" w:rsidRDefault="00FB42BF">
      <w:pPr>
        <w:ind w:firstLine="480"/>
        <w:rPr>
          <w:rFonts w:hint="eastAsia"/>
        </w:rPr>
      </w:pPr>
      <w:r>
        <w:rPr>
          <w:rFonts w:hint="eastAsia"/>
        </w:rPr>
        <w:t>1.</w:t>
      </w:r>
      <w:r>
        <w:rPr>
          <w:rFonts w:hint="eastAsia"/>
        </w:rPr>
        <w:t xml:space="preserve"> </w:t>
      </w:r>
      <w:r>
        <w:rPr>
          <w:rFonts w:hint="eastAsia"/>
        </w:rPr>
        <w:t>参选保证金的金额：：</w:t>
      </w:r>
      <w:r>
        <w:rPr>
          <w:rFonts w:hint="eastAsia"/>
        </w:rPr>
        <w:t>10000</w:t>
      </w:r>
      <w:r>
        <w:rPr>
          <w:rFonts w:hint="eastAsia"/>
        </w:rPr>
        <w:t>元整（大写：壹万元整）。</w:t>
      </w:r>
    </w:p>
    <w:p w:rsidR="00DC1D03" w:rsidRDefault="00FB42BF">
      <w:pPr>
        <w:ind w:firstLine="480"/>
        <w:rPr>
          <w:rFonts w:hint="eastAsia"/>
        </w:rPr>
      </w:pPr>
      <w:r>
        <w:rPr>
          <w:rFonts w:hint="eastAsia"/>
        </w:rPr>
        <w:t>2.</w:t>
      </w:r>
      <w:r>
        <w:rPr>
          <w:rFonts w:hint="eastAsia"/>
        </w:rPr>
        <w:t xml:space="preserve"> </w:t>
      </w:r>
      <w:r>
        <w:rPr>
          <w:rFonts w:hint="eastAsia"/>
        </w:rPr>
        <w:t>参选保证金缴纳方式：参选人从参选人的银行账户，在参选截止时间前通过转账或电汇方式直接划付至下面指定参选保证金的账户，若参选截止时间延期，则参选保证金提交的截止时间和参选截止时间应当保持一致。否则，参选保证金无效。参选人自行考虑汇入到账时间风险，本项目参选保证金不接受任何形式保函（包括电子保函）；参选人必须在付款凭证备注栏中注明是“重庆三峡银行档案外包存储服务项目”。项目名称可简写成：档案外包存储项目。</w:t>
      </w:r>
    </w:p>
    <w:p w:rsidR="00DC1D03" w:rsidRDefault="00FB42BF">
      <w:pPr>
        <w:ind w:firstLine="480"/>
        <w:rPr>
          <w:rFonts w:hint="eastAsia"/>
        </w:rPr>
      </w:pPr>
      <w:r>
        <w:rPr>
          <w:rFonts w:hint="eastAsia"/>
        </w:rPr>
        <w:t>3.</w:t>
      </w:r>
      <w:r>
        <w:rPr>
          <w:rFonts w:hint="eastAsia"/>
        </w:rPr>
        <w:t xml:space="preserve"> </w:t>
      </w:r>
      <w:r>
        <w:rPr>
          <w:rFonts w:hint="eastAsia"/>
        </w:rPr>
        <w:t>参选保证金递交的截止时间为：</w:t>
      </w:r>
      <w:r>
        <w:rPr>
          <w:rFonts w:hint="eastAsia"/>
        </w:rPr>
        <w:t>2024</w:t>
      </w:r>
      <w:r>
        <w:rPr>
          <w:rFonts w:hint="eastAsia"/>
        </w:rPr>
        <w:t>年</w:t>
      </w:r>
      <w:r>
        <w:rPr>
          <w:rFonts w:hint="eastAsia"/>
        </w:rPr>
        <w:t>3</w:t>
      </w:r>
      <w:r>
        <w:rPr>
          <w:rFonts w:hint="eastAsia"/>
        </w:rPr>
        <w:t>月</w:t>
      </w:r>
      <w:r>
        <w:rPr>
          <w:rFonts w:hint="eastAsia"/>
        </w:rPr>
        <w:t>5</w:t>
      </w:r>
      <w:r>
        <w:rPr>
          <w:rFonts w:hint="eastAsia"/>
        </w:rPr>
        <w:t>日</w:t>
      </w:r>
      <w:r>
        <w:rPr>
          <w:rFonts w:hint="eastAsia"/>
        </w:rPr>
        <w:t>9</w:t>
      </w:r>
      <w:r>
        <w:rPr>
          <w:rFonts w:hint="eastAsia"/>
        </w:rPr>
        <w:t>时</w:t>
      </w:r>
      <w:r>
        <w:rPr>
          <w:rFonts w:hint="eastAsia"/>
        </w:rPr>
        <w:t>30</w:t>
      </w:r>
      <w:r>
        <w:rPr>
          <w:rFonts w:hint="eastAsia"/>
        </w:rPr>
        <w:t>分；</w:t>
      </w:r>
    </w:p>
    <w:p w:rsidR="00DC1D03" w:rsidRDefault="00FB42BF">
      <w:pPr>
        <w:ind w:firstLine="480"/>
        <w:rPr>
          <w:rFonts w:hint="eastAsia"/>
        </w:rPr>
      </w:pPr>
      <w:r>
        <w:rPr>
          <w:rFonts w:hint="eastAsia"/>
        </w:rPr>
        <w:t>4.</w:t>
      </w:r>
      <w:r>
        <w:rPr>
          <w:rFonts w:hint="eastAsia"/>
        </w:rPr>
        <w:t xml:space="preserve"> </w:t>
      </w:r>
      <w:r>
        <w:rPr>
          <w:rFonts w:hint="eastAsia"/>
        </w:rPr>
        <w:t>参选保证金专用账户如下：</w:t>
      </w:r>
    </w:p>
    <w:p w:rsidR="00DC1D03" w:rsidRDefault="00FB42BF">
      <w:pPr>
        <w:ind w:firstLine="480"/>
        <w:rPr>
          <w:rFonts w:hint="eastAsia"/>
        </w:rPr>
      </w:pPr>
      <w:r>
        <w:rPr>
          <w:rFonts w:hint="eastAsia"/>
        </w:rPr>
        <w:t>详见重庆市公共资源交易网（</w:t>
      </w:r>
      <w:r>
        <w:rPr>
          <w:rFonts w:hint="eastAsia"/>
        </w:rPr>
        <w:t>www.cqggzy.com</w:t>
      </w:r>
      <w:r>
        <w:rPr>
          <w:rFonts w:hint="eastAsia"/>
        </w:rPr>
        <w:t>）对应本项目比选公告信息栏中的保证金信息。</w:t>
      </w:r>
    </w:p>
    <w:p w:rsidR="00DC1D03" w:rsidRDefault="00FB42BF">
      <w:pPr>
        <w:ind w:firstLine="480"/>
        <w:rPr>
          <w:rFonts w:hint="eastAsia"/>
        </w:rPr>
      </w:pPr>
      <w:r>
        <w:rPr>
          <w:rFonts w:hint="eastAsia"/>
        </w:rPr>
        <w:t>参选保证金以重庆市公共资源交易中心比选现场展示的保证金交纳情况为准。</w:t>
      </w:r>
    </w:p>
    <w:p w:rsidR="00DC1D03" w:rsidRDefault="00FB42BF">
      <w:pPr>
        <w:pStyle w:val="2"/>
        <w:rPr>
          <w:rFonts w:hint="eastAsia"/>
        </w:rPr>
      </w:pPr>
      <w:bookmarkStart w:id="12" w:name="_Toc517858915"/>
      <w:r>
        <w:rPr>
          <w:rFonts w:hint="eastAsia"/>
        </w:rPr>
        <w:t>五、参选文件的递交</w:t>
      </w:r>
    </w:p>
    <w:p w:rsidR="00DC1D03" w:rsidRDefault="00FB42BF">
      <w:pPr>
        <w:ind w:firstLine="480"/>
        <w:rPr>
          <w:rFonts w:hint="eastAsia"/>
        </w:rPr>
      </w:pPr>
      <w:bookmarkStart w:id="13" w:name="_Toc469574669"/>
      <w:bookmarkStart w:id="14" w:name="_Toc89675132"/>
      <w:bookmarkStart w:id="15" w:name="_Toc55379223"/>
      <w:r>
        <w:rPr>
          <w:rFonts w:hint="eastAsia"/>
        </w:rPr>
        <w:t>1.</w:t>
      </w:r>
      <w:r>
        <w:rPr>
          <w:rFonts w:hint="eastAsia"/>
        </w:rPr>
        <w:t xml:space="preserve"> </w:t>
      </w:r>
      <w:r>
        <w:rPr>
          <w:rFonts w:hint="eastAsia"/>
        </w:rPr>
        <w:t>参选文件现场递交的开始时间为</w:t>
      </w:r>
      <w:r>
        <w:rPr>
          <w:rFonts w:hint="eastAsia"/>
        </w:rPr>
        <w:t>2024</w:t>
      </w:r>
      <w:r>
        <w:rPr>
          <w:rFonts w:hint="eastAsia"/>
        </w:rPr>
        <w:t>年</w:t>
      </w:r>
      <w:r>
        <w:rPr>
          <w:rFonts w:hint="eastAsia"/>
        </w:rPr>
        <w:t>3</w:t>
      </w:r>
      <w:r>
        <w:rPr>
          <w:rFonts w:hint="eastAsia"/>
        </w:rPr>
        <w:t>月</w:t>
      </w:r>
      <w:r>
        <w:rPr>
          <w:rFonts w:hint="eastAsia"/>
        </w:rPr>
        <w:t>5</w:t>
      </w:r>
      <w:r>
        <w:rPr>
          <w:rFonts w:hint="eastAsia"/>
        </w:rPr>
        <w:t>日</w:t>
      </w:r>
      <w:r>
        <w:rPr>
          <w:rFonts w:hint="eastAsia"/>
        </w:rPr>
        <w:t>9</w:t>
      </w:r>
      <w:r>
        <w:rPr>
          <w:rFonts w:hint="eastAsia"/>
        </w:rPr>
        <w:t>时</w:t>
      </w:r>
      <w:r>
        <w:rPr>
          <w:rFonts w:hint="eastAsia"/>
        </w:rPr>
        <w:t>00</w:t>
      </w:r>
      <w:r>
        <w:rPr>
          <w:rFonts w:hint="eastAsia"/>
        </w:rPr>
        <w:t>分</w:t>
      </w:r>
      <w:r>
        <w:rPr>
          <w:rFonts w:hint="eastAsia"/>
        </w:rPr>
        <w:t>(</w:t>
      </w:r>
      <w:r>
        <w:rPr>
          <w:rFonts w:hint="eastAsia"/>
        </w:rPr>
        <w:t>北京时间</w:t>
      </w:r>
      <w:r>
        <w:rPr>
          <w:rFonts w:hint="eastAsia"/>
        </w:rPr>
        <w:t>)</w:t>
      </w:r>
      <w:r>
        <w:rPr>
          <w:rFonts w:hint="eastAsia"/>
        </w:rPr>
        <w:t>。递交截止时间为</w:t>
      </w:r>
      <w:r>
        <w:rPr>
          <w:rFonts w:hint="eastAsia"/>
        </w:rPr>
        <w:t xml:space="preserve"> 2024</w:t>
      </w:r>
      <w:r>
        <w:rPr>
          <w:rFonts w:hint="eastAsia"/>
        </w:rPr>
        <w:t>年</w:t>
      </w:r>
      <w:r>
        <w:rPr>
          <w:rFonts w:hint="eastAsia"/>
        </w:rPr>
        <w:t>3</w:t>
      </w:r>
      <w:r>
        <w:rPr>
          <w:rFonts w:hint="eastAsia"/>
        </w:rPr>
        <w:t>月</w:t>
      </w:r>
      <w:r>
        <w:rPr>
          <w:rFonts w:hint="eastAsia"/>
        </w:rPr>
        <w:t>5</w:t>
      </w:r>
      <w:r>
        <w:rPr>
          <w:rFonts w:hint="eastAsia"/>
        </w:rPr>
        <w:t>日</w:t>
      </w:r>
      <w:r>
        <w:rPr>
          <w:rFonts w:hint="eastAsia"/>
        </w:rPr>
        <w:t>9</w:t>
      </w:r>
      <w:r>
        <w:rPr>
          <w:rFonts w:hint="eastAsia"/>
        </w:rPr>
        <w:t>时</w:t>
      </w:r>
      <w:r>
        <w:rPr>
          <w:rFonts w:hint="eastAsia"/>
        </w:rPr>
        <w:t>30</w:t>
      </w:r>
      <w:r>
        <w:rPr>
          <w:rFonts w:hint="eastAsia"/>
        </w:rPr>
        <w:t>分（北京时间）（北京时间）。</w:t>
      </w:r>
    </w:p>
    <w:p w:rsidR="00DC1D03" w:rsidRDefault="00FB42BF">
      <w:pPr>
        <w:ind w:firstLine="480"/>
        <w:rPr>
          <w:rFonts w:hint="eastAsia"/>
        </w:rPr>
      </w:pPr>
      <w:r>
        <w:rPr>
          <w:rFonts w:hint="eastAsia"/>
        </w:rPr>
        <w:t>2.</w:t>
      </w:r>
      <w:r>
        <w:rPr>
          <w:rFonts w:hint="eastAsia"/>
        </w:rPr>
        <w:t xml:space="preserve"> </w:t>
      </w:r>
      <w:r>
        <w:rPr>
          <w:rFonts w:hint="eastAsia"/>
        </w:rPr>
        <w:t>递交地点为重庆市公共资源交易中心开标区（具体请登陆重庆市公共资源交易网（</w:t>
      </w:r>
      <w:r>
        <w:rPr>
          <w:rFonts w:hint="eastAsia"/>
        </w:rPr>
        <w:t>www.cqggzy.com</w:t>
      </w:r>
      <w:r>
        <w:rPr>
          <w:rFonts w:hint="eastAsia"/>
        </w:rPr>
        <w:t>）查询或递交文件</w:t>
      </w:r>
      <w:r>
        <w:rPr>
          <w:rFonts w:hint="eastAsia"/>
        </w:rPr>
        <w:t>当日见交易中心大厅电子显示屏）。</w:t>
      </w:r>
    </w:p>
    <w:p w:rsidR="00DC1D03" w:rsidRDefault="00FB42BF">
      <w:pPr>
        <w:ind w:firstLine="480"/>
        <w:rPr>
          <w:rFonts w:hint="eastAsia"/>
        </w:rPr>
      </w:pPr>
      <w:r>
        <w:rPr>
          <w:rFonts w:hint="eastAsia"/>
        </w:rPr>
        <w:t>3.</w:t>
      </w:r>
      <w:r>
        <w:rPr>
          <w:rFonts w:hint="eastAsia"/>
        </w:rPr>
        <w:t xml:space="preserve"> </w:t>
      </w:r>
      <w:r>
        <w:rPr>
          <w:rFonts w:hint="eastAsia"/>
        </w:rPr>
        <w:t>逾期送达的参选文件，不予接收。</w:t>
      </w:r>
    </w:p>
    <w:p w:rsidR="00DC1D03" w:rsidRDefault="00FB42BF">
      <w:pPr>
        <w:pStyle w:val="2"/>
        <w:rPr>
          <w:rFonts w:hint="eastAsia"/>
        </w:rPr>
      </w:pPr>
      <w:r>
        <w:rPr>
          <w:rFonts w:hint="eastAsia"/>
        </w:rPr>
        <w:t>六、发布公告的媒介</w:t>
      </w:r>
      <w:bookmarkEnd w:id="13"/>
      <w:bookmarkEnd w:id="14"/>
      <w:bookmarkEnd w:id="15"/>
    </w:p>
    <w:p w:rsidR="00DC1D03" w:rsidRDefault="00FB42BF">
      <w:pPr>
        <w:ind w:firstLine="480"/>
        <w:rPr>
          <w:rFonts w:hint="eastAsia"/>
        </w:rPr>
      </w:pPr>
      <w:r>
        <w:rPr>
          <w:rFonts w:hint="eastAsia"/>
        </w:rPr>
        <w:t>本次比选公告同时在《重庆市公共资源交易网（</w:t>
      </w:r>
      <w:r>
        <w:rPr>
          <w:rFonts w:hint="eastAsia"/>
        </w:rPr>
        <w:t>www.cqggzy.com</w:t>
      </w:r>
      <w:r>
        <w:rPr>
          <w:rFonts w:hint="eastAsia"/>
        </w:rPr>
        <w:t>）》《重</w:t>
      </w:r>
      <w:r>
        <w:rPr>
          <w:rFonts w:hint="eastAsia"/>
        </w:rPr>
        <w:lastRenderedPageBreak/>
        <w:t>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DC1D03" w:rsidRDefault="00FB42BF">
      <w:pPr>
        <w:pStyle w:val="2"/>
        <w:rPr>
          <w:rFonts w:hint="eastAsia"/>
        </w:rPr>
      </w:pPr>
      <w:r>
        <w:rPr>
          <w:rFonts w:hint="eastAsia"/>
        </w:rPr>
        <w:t>七、联系方式</w:t>
      </w:r>
      <w:bookmarkEnd w:id="12"/>
    </w:p>
    <w:p w:rsidR="00DC1D03" w:rsidRDefault="00FB42BF">
      <w:pPr>
        <w:ind w:firstLine="480"/>
        <w:rPr>
          <w:rFonts w:hint="eastAsia"/>
        </w:rPr>
      </w:pPr>
      <w:r>
        <w:rPr>
          <w:rFonts w:hint="eastAsia"/>
        </w:rPr>
        <w:t>比选人：重庆三峡银行股份有限公司</w:t>
      </w:r>
    </w:p>
    <w:p w:rsidR="00DC1D03" w:rsidRDefault="00FB42BF">
      <w:pPr>
        <w:ind w:firstLine="480"/>
        <w:rPr>
          <w:rFonts w:hint="eastAsia"/>
        </w:rPr>
      </w:pPr>
      <w:r>
        <w:rPr>
          <w:rFonts w:hint="eastAsia"/>
        </w:rPr>
        <w:t>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p w:rsidR="00DC1D03" w:rsidRDefault="00FB42BF">
      <w:pPr>
        <w:ind w:firstLine="480"/>
        <w:rPr>
          <w:rFonts w:hint="eastAsia"/>
        </w:rPr>
      </w:pPr>
      <w:r>
        <w:rPr>
          <w:rFonts w:hint="eastAsia"/>
        </w:rPr>
        <w:t>联系人：敬希</w:t>
      </w:r>
    </w:p>
    <w:p w:rsidR="00DC1D03" w:rsidRDefault="00FB42BF">
      <w:pPr>
        <w:ind w:firstLine="480"/>
        <w:rPr>
          <w:rFonts w:hint="eastAsia"/>
        </w:rPr>
      </w:pPr>
      <w:r>
        <w:rPr>
          <w:rFonts w:hint="eastAsia"/>
        </w:rPr>
        <w:t>采购咨询电话：</w:t>
      </w:r>
      <w:r>
        <w:rPr>
          <w:rFonts w:hint="eastAsia"/>
        </w:rPr>
        <w:t>023-88890395</w:t>
      </w:r>
    </w:p>
    <w:p w:rsidR="00DC1D03" w:rsidRDefault="00FB42BF">
      <w:pPr>
        <w:ind w:firstLine="480"/>
        <w:rPr>
          <w:rFonts w:hint="eastAsia"/>
        </w:rPr>
      </w:pPr>
      <w:r>
        <w:rPr>
          <w:rFonts w:hint="eastAsia"/>
        </w:rPr>
        <w:t>业务咨询电话：</w:t>
      </w:r>
      <w:r>
        <w:rPr>
          <w:rFonts w:hint="eastAsia"/>
        </w:rPr>
        <w:t>023-88</w:t>
      </w:r>
      <w:r w:rsidR="00156FD3">
        <w:t>890322</w:t>
      </w:r>
    </w:p>
    <w:p w:rsidR="00DC1D03" w:rsidRDefault="00FB42BF">
      <w:pPr>
        <w:ind w:firstLine="480"/>
        <w:rPr>
          <w:rFonts w:hint="eastAsia"/>
        </w:rPr>
      </w:pPr>
      <w:r>
        <w:rPr>
          <w:rFonts w:hint="eastAsia"/>
        </w:rPr>
        <w:t>邮箱：</w:t>
      </w:r>
      <w:hyperlink r:id="rId13" w:history="1">
        <w:r>
          <w:rPr>
            <w:rFonts w:hint="eastAsia"/>
          </w:rPr>
          <w:t>sx.jcb@ccqtgb.com</w:t>
        </w:r>
      </w:hyperlink>
    </w:p>
    <w:p w:rsidR="00DC1D03" w:rsidRDefault="00DC1D03">
      <w:pPr>
        <w:ind w:firstLine="480"/>
        <w:rPr>
          <w:rFonts w:hint="eastAsia"/>
        </w:rPr>
      </w:pPr>
    </w:p>
    <w:p w:rsidR="00DC1D03" w:rsidRDefault="00FB42BF">
      <w:pPr>
        <w:ind w:firstLine="480"/>
        <w:rPr>
          <w:rFonts w:hint="eastAsia"/>
        </w:rPr>
      </w:pPr>
      <w:r>
        <w:rPr>
          <w:rFonts w:hint="eastAsia"/>
        </w:rPr>
        <w:t>平台服务机构：重庆联合产权交易所集团股</w:t>
      </w:r>
      <w:bookmarkStart w:id="16" w:name="_GoBack"/>
      <w:bookmarkEnd w:id="16"/>
      <w:r>
        <w:rPr>
          <w:rFonts w:hint="eastAsia"/>
        </w:rPr>
        <w:t>份有限公司</w:t>
      </w:r>
    </w:p>
    <w:p w:rsidR="00DC1D03" w:rsidRDefault="00FB42BF">
      <w:pPr>
        <w:ind w:firstLine="480"/>
        <w:rPr>
          <w:rFonts w:hint="eastAsia"/>
        </w:rPr>
      </w:pPr>
      <w:r>
        <w:rPr>
          <w:rFonts w:hint="eastAsia"/>
        </w:rPr>
        <w:t>平台服务联系人：杜老师</w:t>
      </w:r>
      <w:r>
        <w:rPr>
          <w:rFonts w:hint="eastAsia"/>
        </w:rPr>
        <w:t xml:space="preserve">          </w:t>
      </w:r>
    </w:p>
    <w:p w:rsidR="00DC1D03" w:rsidRDefault="00FB42BF">
      <w:pPr>
        <w:ind w:firstLine="480"/>
        <w:rPr>
          <w:rFonts w:hint="eastAsia"/>
        </w:rPr>
      </w:pPr>
      <w:r>
        <w:rPr>
          <w:rFonts w:hint="eastAsia"/>
        </w:rPr>
        <w:t>平台服务电话：</w:t>
      </w:r>
      <w:r>
        <w:rPr>
          <w:rFonts w:hint="eastAsia"/>
        </w:rPr>
        <w:t>023-63621694</w:t>
      </w:r>
    </w:p>
    <w:p w:rsidR="00DC1D03" w:rsidRDefault="00DC1D03">
      <w:pPr>
        <w:ind w:firstLine="480"/>
        <w:rPr>
          <w:rFonts w:hint="eastAsia"/>
        </w:rPr>
      </w:pPr>
    </w:p>
    <w:p w:rsidR="00DC1D03" w:rsidRDefault="00FB42BF">
      <w:pPr>
        <w:ind w:firstLine="480"/>
        <w:rPr>
          <w:rFonts w:hint="eastAsia"/>
        </w:rPr>
      </w:pPr>
      <w:r>
        <w:rPr>
          <w:rFonts w:hint="eastAsia"/>
        </w:rPr>
        <w:t xml:space="preserve">     </w:t>
      </w:r>
    </w:p>
    <w:p w:rsidR="00DC1D03" w:rsidRDefault="00FB42BF">
      <w:pPr>
        <w:ind w:firstLine="480"/>
        <w:jc w:val="right"/>
        <w:rPr>
          <w:rFonts w:hint="eastAsia"/>
        </w:rPr>
      </w:pPr>
      <w:r>
        <w:rPr>
          <w:rFonts w:hint="eastAsia"/>
        </w:rPr>
        <w:t>重庆三峡银行股份有限公司</w:t>
      </w:r>
    </w:p>
    <w:p w:rsidR="00DC1D03" w:rsidRDefault="00FB42BF">
      <w:pPr>
        <w:ind w:firstLine="480"/>
        <w:jc w:val="right"/>
        <w:rPr>
          <w:rFonts w:hint="eastAsia"/>
        </w:rPr>
      </w:pPr>
      <w:r>
        <w:rPr>
          <w:rFonts w:hint="eastAsia"/>
        </w:rPr>
        <w:t>2024</w:t>
      </w:r>
      <w:r>
        <w:rPr>
          <w:rFonts w:hint="eastAsia"/>
        </w:rPr>
        <w:t>年</w:t>
      </w:r>
      <w:r>
        <w:rPr>
          <w:rFonts w:hint="eastAsia"/>
        </w:rPr>
        <w:t>2</w:t>
      </w:r>
      <w:r>
        <w:rPr>
          <w:rFonts w:hint="eastAsia"/>
        </w:rPr>
        <w:t>月</w:t>
      </w:r>
      <w:r>
        <w:rPr>
          <w:rFonts w:hint="eastAsia"/>
        </w:rPr>
        <w:t>19</w:t>
      </w:r>
      <w:r>
        <w:rPr>
          <w:rFonts w:hint="eastAsia"/>
        </w:rPr>
        <w:t>日</w:t>
      </w:r>
    </w:p>
    <w:p w:rsidR="00DC1D03" w:rsidRDefault="00FB42BF">
      <w:pPr>
        <w:ind w:firstLineChars="0" w:firstLine="0"/>
        <w:jc w:val="center"/>
        <w:outlineLvl w:val="0"/>
        <w:rPr>
          <w:rStyle w:val="1Char"/>
          <w:rFonts w:hint="eastAsia"/>
        </w:rPr>
      </w:pPr>
      <w:r>
        <w:rPr>
          <w:rFonts w:hint="eastAsia"/>
        </w:rPr>
        <w:br w:type="page"/>
      </w:r>
      <w:bookmarkStart w:id="17" w:name="_Toc7683"/>
      <w:bookmarkStart w:id="18" w:name="_Toc30198"/>
      <w:bookmarkStart w:id="19" w:name="_Toc8506"/>
      <w:bookmarkStart w:id="20" w:name="_Toc32067"/>
      <w:bookmarkStart w:id="21" w:name="_Toc12730"/>
      <w:bookmarkStart w:id="22" w:name="_Toc87028238"/>
      <w:bookmarkStart w:id="23" w:name="_Toc87002195"/>
      <w:bookmarkStart w:id="24" w:name="_Toc340223140"/>
      <w:r>
        <w:rPr>
          <w:rStyle w:val="1Char"/>
        </w:rPr>
        <w:lastRenderedPageBreak/>
        <w:t>第二章</w:t>
      </w:r>
      <w:r>
        <w:rPr>
          <w:rStyle w:val="1Char"/>
        </w:rPr>
        <w:t xml:space="preserve"> </w:t>
      </w:r>
      <w:r>
        <w:rPr>
          <w:rStyle w:val="1Char"/>
        </w:rPr>
        <w:t>参选人须知</w:t>
      </w:r>
      <w:bookmarkEnd w:id="17"/>
      <w:bookmarkEnd w:id="18"/>
      <w:bookmarkEnd w:id="19"/>
      <w:bookmarkEnd w:id="20"/>
    </w:p>
    <w:p w:rsidR="00DC1D03" w:rsidRDefault="00FB42BF">
      <w:pPr>
        <w:pStyle w:val="2"/>
        <w:rPr>
          <w:rFonts w:hint="eastAsia"/>
        </w:rPr>
      </w:pPr>
      <w:r>
        <w:rPr>
          <w:rFonts w:hint="eastAsia"/>
        </w:rPr>
        <w:t>一、项目信息</w:t>
      </w:r>
    </w:p>
    <w:p w:rsidR="00DC1D03" w:rsidRDefault="00FB42BF">
      <w:pPr>
        <w:pStyle w:val="3"/>
        <w:ind w:firstLine="480"/>
        <w:rPr>
          <w:rFonts w:hint="eastAsia"/>
        </w:rPr>
      </w:pPr>
      <w:r>
        <w:rPr>
          <w:rFonts w:hint="eastAsia"/>
        </w:rPr>
        <w:t>（一）项目名称</w:t>
      </w:r>
    </w:p>
    <w:p w:rsidR="00DC1D03" w:rsidRDefault="00FB42BF">
      <w:pPr>
        <w:ind w:firstLine="480"/>
        <w:rPr>
          <w:rFonts w:hint="eastAsia"/>
        </w:rPr>
      </w:pPr>
      <w:r>
        <w:rPr>
          <w:rFonts w:hint="eastAsia"/>
        </w:rPr>
        <w:t>重庆三峡银行档案外包存储服务项目</w:t>
      </w:r>
    </w:p>
    <w:p w:rsidR="00DC1D03" w:rsidRDefault="00FB42BF">
      <w:pPr>
        <w:pStyle w:val="3"/>
        <w:ind w:firstLine="480"/>
        <w:rPr>
          <w:rFonts w:hint="eastAsia"/>
        </w:rPr>
      </w:pPr>
      <w:r>
        <w:rPr>
          <w:rFonts w:hint="eastAsia"/>
        </w:rPr>
        <w:t>（二）比选人</w:t>
      </w:r>
    </w:p>
    <w:p w:rsidR="00DC1D03" w:rsidRDefault="00FB42BF">
      <w:pPr>
        <w:ind w:firstLine="480"/>
        <w:rPr>
          <w:rFonts w:hint="eastAsia"/>
        </w:rPr>
      </w:pPr>
      <w:r>
        <w:rPr>
          <w:rFonts w:hint="eastAsia"/>
        </w:rPr>
        <w:t>重庆三峡银行股份有限公司</w:t>
      </w:r>
    </w:p>
    <w:p w:rsidR="00DC1D03" w:rsidRDefault="00FB42BF">
      <w:pPr>
        <w:pStyle w:val="3"/>
        <w:ind w:firstLine="480"/>
        <w:rPr>
          <w:rFonts w:hint="eastAsia"/>
        </w:rPr>
      </w:pPr>
      <w:r>
        <w:rPr>
          <w:rFonts w:hint="eastAsia"/>
        </w:rPr>
        <w:t>（三）最高单价限价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939"/>
        <w:gridCol w:w="1939"/>
        <w:gridCol w:w="2683"/>
      </w:tblGrid>
      <w:tr w:rsidR="00DC1D03">
        <w:trPr>
          <w:trHeight w:val="464"/>
          <w:jc w:val="center"/>
        </w:trPr>
        <w:tc>
          <w:tcPr>
            <w:tcW w:w="174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项目</w:t>
            </w:r>
          </w:p>
        </w:tc>
        <w:tc>
          <w:tcPr>
            <w:tcW w:w="193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存储</w:t>
            </w:r>
          </w:p>
        </w:tc>
        <w:tc>
          <w:tcPr>
            <w:tcW w:w="193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调阅服务费</w:t>
            </w:r>
          </w:p>
        </w:tc>
        <w:tc>
          <w:tcPr>
            <w:tcW w:w="2683"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b/>
                <w:bCs/>
                <w:szCs w:val="21"/>
              </w:rPr>
            </w:pPr>
            <w:r>
              <w:rPr>
                <w:rFonts w:hint="eastAsia"/>
                <w:b/>
                <w:bCs/>
              </w:rPr>
              <w:t>档案箱及配件</w:t>
            </w:r>
          </w:p>
        </w:tc>
      </w:tr>
      <w:tr w:rsidR="00DC1D03">
        <w:trPr>
          <w:trHeight w:val="486"/>
          <w:jc w:val="center"/>
        </w:trPr>
        <w:tc>
          <w:tcPr>
            <w:tcW w:w="174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szCs w:val="21"/>
              </w:rPr>
            </w:pPr>
            <w:r>
              <w:rPr>
                <w:rFonts w:hint="eastAsia"/>
              </w:rPr>
              <w:t>最高限价</w:t>
            </w:r>
          </w:p>
        </w:tc>
        <w:tc>
          <w:tcPr>
            <w:tcW w:w="193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szCs w:val="21"/>
              </w:rPr>
            </w:pPr>
            <w:r>
              <w:rPr>
                <w:rFonts w:hint="eastAsia"/>
              </w:rPr>
              <w:t>1.5</w:t>
            </w:r>
            <w:r>
              <w:rPr>
                <w:rFonts w:hint="eastAsia"/>
              </w:rPr>
              <w:t>元</w:t>
            </w:r>
            <w:r>
              <w:rPr>
                <w:rFonts w:hint="eastAsia"/>
              </w:rPr>
              <w:t>/</w:t>
            </w:r>
            <w:r>
              <w:rPr>
                <w:rFonts w:hint="eastAsia"/>
              </w:rPr>
              <w:t>箱</w:t>
            </w:r>
            <w:r>
              <w:rPr>
                <w:rFonts w:hint="eastAsia"/>
              </w:rPr>
              <w:t>/</w:t>
            </w:r>
            <w:r>
              <w:rPr>
                <w:rFonts w:hint="eastAsia"/>
              </w:rPr>
              <w:t>月</w:t>
            </w:r>
          </w:p>
        </w:tc>
        <w:tc>
          <w:tcPr>
            <w:tcW w:w="193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szCs w:val="21"/>
              </w:rPr>
            </w:pPr>
            <w:r>
              <w:rPr>
                <w:rFonts w:hint="eastAsia"/>
              </w:rPr>
              <w:t>80</w:t>
            </w:r>
            <w:r>
              <w:rPr>
                <w:rFonts w:hint="eastAsia"/>
              </w:rPr>
              <w:t>元</w:t>
            </w:r>
            <w:r>
              <w:rPr>
                <w:rFonts w:hint="eastAsia"/>
              </w:rPr>
              <w:t>/</w:t>
            </w:r>
            <w:r>
              <w:rPr>
                <w:rFonts w:hint="eastAsia"/>
              </w:rPr>
              <w:t>次</w:t>
            </w:r>
          </w:p>
        </w:tc>
        <w:tc>
          <w:tcPr>
            <w:tcW w:w="2683"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360" w:lineRule="auto"/>
              <w:ind w:firstLineChars="0" w:firstLine="0"/>
              <w:jc w:val="center"/>
              <w:rPr>
                <w:rFonts w:ascii="宋体" w:cs="宋体" w:hint="eastAsia"/>
                <w:szCs w:val="21"/>
              </w:rPr>
            </w:pPr>
            <w:r>
              <w:rPr>
                <w:rFonts w:hint="eastAsia"/>
              </w:rPr>
              <w:t>10</w:t>
            </w:r>
            <w:r>
              <w:rPr>
                <w:rFonts w:hint="eastAsia"/>
              </w:rPr>
              <w:t>元</w:t>
            </w:r>
            <w:r>
              <w:rPr>
                <w:rFonts w:hint="eastAsia"/>
              </w:rPr>
              <w:t>/</w:t>
            </w:r>
            <w:r>
              <w:rPr>
                <w:rFonts w:hint="eastAsia"/>
              </w:rPr>
              <w:t>套</w:t>
            </w:r>
          </w:p>
        </w:tc>
      </w:tr>
    </w:tbl>
    <w:p w:rsidR="00DC1D03" w:rsidRDefault="00FB42BF">
      <w:pPr>
        <w:pStyle w:val="3"/>
        <w:ind w:firstLine="480"/>
        <w:rPr>
          <w:rFonts w:hint="eastAsia"/>
        </w:rPr>
      </w:pPr>
      <w:r>
        <w:rPr>
          <w:rFonts w:hint="eastAsia"/>
        </w:rPr>
        <w:t>（四）项目预算</w:t>
      </w:r>
    </w:p>
    <w:p w:rsidR="00DC1D03" w:rsidRDefault="00FB42BF">
      <w:pPr>
        <w:ind w:firstLine="480"/>
        <w:rPr>
          <w:rFonts w:hint="eastAsia"/>
        </w:rPr>
      </w:pPr>
      <w:r>
        <w:rPr>
          <w:rFonts w:hint="eastAsia"/>
        </w:rPr>
        <w:t>20</w:t>
      </w:r>
      <w:r>
        <w:rPr>
          <w:rFonts w:hint="eastAsia"/>
        </w:rPr>
        <w:t>万元</w:t>
      </w:r>
      <w:r>
        <w:rPr>
          <w:rFonts w:hint="eastAsia"/>
        </w:rPr>
        <w:t>/</w:t>
      </w:r>
      <w:r>
        <w:rPr>
          <w:rFonts w:hint="eastAsia"/>
        </w:rPr>
        <w:t>年</w:t>
      </w:r>
    </w:p>
    <w:p w:rsidR="00DC1D03" w:rsidRDefault="00FB42BF">
      <w:pPr>
        <w:pStyle w:val="3"/>
        <w:ind w:firstLine="480"/>
        <w:rPr>
          <w:rFonts w:hint="eastAsia"/>
        </w:rPr>
      </w:pPr>
      <w:r>
        <w:rPr>
          <w:rFonts w:hint="eastAsia"/>
        </w:rPr>
        <w:t>（五）项目内容及要求</w:t>
      </w:r>
    </w:p>
    <w:p w:rsidR="00DC1D03" w:rsidRDefault="00FB42BF">
      <w:pPr>
        <w:ind w:firstLine="480"/>
        <w:rPr>
          <w:rFonts w:hint="eastAsia"/>
        </w:rPr>
      </w:pPr>
      <w:r>
        <w:rPr>
          <w:rFonts w:hint="eastAsia"/>
        </w:rPr>
        <w:t>详见第三章内容。</w:t>
      </w:r>
    </w:p>
    <w:p w:rsidR="00DC1D03" w:rsidRDefault="00FB42BF">
      <w:pPr>
        <w:pStyle w:val="2"/>
        <w:rPr>
          <w:rFonts w:hint="eastAsia"/>
        </w:rPr>
      </w:pPr>
      <w:r>
        <w:rPr>
          <w:rFonts w:hint="eastAsia"/>
        </w:rPr>
        <w:t>二、参选人</w:t>
      </w:r>
    </w:p>
    <w:p w:rsidR="00DC1D03" w:rsidRDefault="00FB42BF">
      <w:pPr>
        <w:pStyle w:val="3"/>
        <w:ind w:firstLine="480"/>
        <w:rPr>
          <w:rFonts w:hint="eastAsia"/>
        </w:rPr>
      </w:pPr>
      <w:r>
        <w:rPr>
          <w:rFonts w:hint="eastAsia"/>
        </w:rPr>
        <w:t>（一）合格参选人条件</w:t>
      </w:r>
    </w:p>
    <w:p w:rsidR="00DC1D03" w:rsidRDefault="00FB42BF">
      <w:pPr>
        <w:ind w:firstLine="480"/>
        <w:rPr>
          <w:rFonts w:hint="eastAsia"/>
        </w:rPr>
      </w:pPr>
      <w:r>
        <w:rPr>
          <w:rFonts w:hint="eastAsia"/>
        </w:rPr>
        <w:t>合格参选人应完全符合比选文件第一章中规定的参选人资格条件，并对比选文件作出实质性响应。</w:t>
      </w:r>
    </w:p>
    <w:p w:rsidR="00DC1D03" w:rsidRDefault="00FB42BF">
      <w:pPr>
        <w:pStyle w:val="3"/>
        <w:ind w:firstLine="480"/>
        <w:rPr>
          <w:rFonts w:hint="eastAsia"/>
        </w:rPr>
      </w:pPr>
      <w:r>
        <w:rPr>
          <w:rFonts w:hint="eastAsia"/>
        </w:rPr>
        <w:t>（二）参选人的风险</w:t>
      </w:r>
    </w:p>
    <w:p w:rsidR="00DC1D03" w:rsidRDefault="00FB42BF">
      <w:pPr>
        <w:ind w:firstLine="480"/>
        <w:rPr>
          <w:rFonts w:hint="eastAsia"/>
        </w:rPr>
      </w:pPr>
      <w:r>
        <w:rPr>
          <w:rFonts w:hint="eastAsia"/>
        </w:rPr>
        <w:t>参选人没有按照比选文件要求提供全部资料，或者参选人没有对比选文件在各方面作出实质性响应，可能导致参选被拒绝或评定为无效参选。</w:t>
      </w:r>
    </w:p>
    <w:p w:rsidR="00DC1D03" w:rsidRDefault="00FB42BF">
      <w:pPr>
        <w:pStyle w:val="2"/>
        <w:rPr>
          <w:rFonts w:hint="eastAsia"/>
        </w:rPr>
      </w:pPr>
      <w:r>
        <w:rPr>
          <w:rFonts w:hint="eastAsia"/>
        </w:rPr>
        <w:t>三、比选文件</w:t>
      </w:r>
    </w:p>
    <w:p w:rsidR="00DC1D03" w:rsidRDefault="00FB42BF">
      <w:pPr>
        <w:ind w:firstLine="480"/>
        <w:rPr>
          <w:rFonts w:hint="eastAsia"/>
        </w:rPr>
      </w:pPr>
      <w:r>
        <w:rPr>
          <w:rFonts w:hint="eastAsia"/>
        </w:rPr>
        <w:t>比选文件是参选人编制参选文件的依据，是评审委员会评判依据和标准。比选文件也是比选人与中选人签订合同的基础。</w:t>
      </w:r>
    </w:p>
    <w:p w:rsidR="00DC1D03" w:rsidRDefault="00FB42BF">
      <w:pPr>
        <w:ind w:firstLine="480"/>
        <w:rPr>
          <w:rFonts w:hint="eastAsia"/>
        </w:rPr>
      </w:pPr>
      <w:r>
        <w:rPr>
          <w:rFonts w:hint="eastAsia"/>
        </w:rPr>
        <w:lastRenderedPageBreak/>
        <w:t>比选人对比选文件所作的一切有效的书面通知、修改及补充，都是比选文件不可分割的部分。</w:t>
      </w:r>
    </w:p>
    <w:p w:rsidR="00DC1D03" w:rsidRDefault="00FB42BF">
      <w:pPr>
        <w:pStyle w:val="2"/>
        <w:rPr>
          <w:rFonts w:hint="eastAsia"/>
        </w:rPr>
      </w:pPr>
      <w:r>
        <w:rPr>
          <w:rFonts w:hint="eastAsia"/>
        </w:rPr>
        <w:t>四、参选</w:t>
      </w:r>
    </w:p>
    <w:p w:rsidR="00DC1D03" w:rsidRDefault="00FB42BF">
      <w:pPr>
        <w:ind w:firstLine="480"/>
        <w:rPr>
          <w:rFonts w:hint="eastAsia"/>
        </w:rPr>
      </w:pPr>
      <w:r>
        <w:rPr>
          <w:rFonts w:hint="eastAsia"/>
        </w:rPr>
        <w:t>参选人应当按照比选文件的要求编制参选文件，并对比选文件提出的要求和条件作出实质性响应。</w:t>
      </w:r>
    </w:p>
    <w:p w:rsidR="00DC1D03" w:rsidRDefault="00FB42BF">
      <w:pPr>
        <w:pStyle w:val="3"/>
        <w:ind w:firstLine="480"/>
        <w:rPr>
          <w:rFonts w:hint="eastAsia"/>
        </w:rPr>
      </w:pPr>
      <w:r>
        <w:rPr>
          <w:rFonts w:hint="eastAsia"/>
        </w:rPr>
        <w:t>（一）参选文件组成</w:t>
      </w:r>
    </w:p>
    <w:p w:rsidR="00DC1D03" w:rsidRDefault="00FB42BF">
      <w:pPr>
        <w:ind w:firstLine="480"/>
        <w:rPr>
          <w:rFonts w:hint="eastAsia"/>
        </w:rPr>
      </w:pPr>
      <w:r>
        <w:rPr>
          <w:rFonts w:hint="eastAsia"/>
        </w:rPr>
        <w:t>参选文件参选人所作的一切有效补充、修改和承诺等文件组成，参选人应按照第</w:t>
      </w:r>
      <w:r>
        <w:rPr>
          <w:rFonts w:hint="eastAsia"/>
        </w:rPr>
        <w:t>五</w:t>
      </w:r>
      <w:r>
        <w:rPr>
          <w:rFonts w:hint="eastAsia"/>
        </w:rPr>
        <w:t>章“参选文件格式”规定的目录顺序组织编写和装订，否则有可能影响参选人的参选文件响应程度得分。</w:t>
      </w:r>
    </w:p>
    <w:p w:rsidR="00DC1D03" w:rsidRDefault="00FB42BF">
      <w:pPr>
        <w:pStyle w:val="3"/>
        <w:ind w:firstLine="480"/>
        <w:rPr>
          <w:rFonts w:hint="eastAsia"/>
        </w:rPr>
      </w:pPr>
      <w:r>
        <w:rPr>
          <w:rFonts w:hint="eastAsia"/>
        </w:rPr>
        <w:t>（二）联合参选</w:t>
      </w:r>
    </w:p>
    <w:p w:rsidR="00DC1D03" w:rsidRDefault="00FB42BF">
      <w:pPr>
        <w:ind w:firstLine="480"/>
        <w:rPr>
          <w:rFonts w:hint="eastAsia"/>
        </w:rPr>
      </w:pPr>
      <w:r>
        <w:rPr>
          <w:rFonts w:hint="eastAsia"/>
        </w:rPr>
        <w:t>本项目不接受联合体参选。</w:t>
      </w:r>
    </w:p>
    <w:p w:rsidR="00DC1D03" w:rsidRDefault="00FB42BF">
      <w:pPr>
        <w:pStyle w:val="3"/>
        <w:ind w:firstLine="480"/>
        <w:rPr>
          <w:rFonts w:hint="eastAsia"/>
        </w:rPr>
      </w:pPr>
      <w:r>
        <w:rPr>
          <w:rFonts w:hint="eastAsia"/>
        </w:rPr>
        <w:t>（三）参选有效期</w:t>
      </w:r>
    </w:p>
    <w:p w:rsidR="00DC1D03" w:rsidRDefault="00FB42BF">
      <w:pPr>
        <w:ind w:firstLine="480"/>
        <w:rPr>
          <w:rFonts w:hint="eastAsia"/>
        </w:rPr>
      </w:pPr>
      <w:r>
        <w:rPr>
          <w:rFonts w:hint="eastAsia"/>
        </w:rPr>
        <w:t>参选有效期为参选截止日期后九十天内。</w:t>
      </w:r>
    </w:p>
    <w:p w:rsidR="00DC1D03" w:rsidRDefault="00FB42BF">
      <w:pPr>
        <w:pStyle w:val="3"/>
        <w:ind w:firstLine="480"/>
        <w:rPr>
          <w:rFonts w:hint="eastAsia"/>
        </w:rPr>
      </w:pPr>
      <w:r>
        <w:rPr>
          <w:rFonts w:hint="eastAsia"/>
        </w:rPr>
        <w:t>（四）参选保证金</w:t>
      </w:r>
    </w:p>
    <w:p w:rsidR="00DC1D03" w:rsidRDefault="00FB42BF">
      <w:pPr>
        <w:ind w:firstLine="480"/>
        <w:rPr>
          <w:rFonts w:hint="eastAsia"/>
        </w:rPr>
      </w:pPr>
      <w:r>
        <w:rPr>
          <w:rFonts w:hint="eastAsia"/>
        </w:rPr>
        <w:t>1.</w:t>
      </w:r>
      <w:r>
        <w:rPr>
          <w:rFonts w:hint="eastAsia"/>
        </w:rPr>
        <w:t>参选人应在参选截止时间前，按比选文件第一章规定向比选人缴纳参选保证金。</w:t>
      </w:r>
    </w:p>
    <w:p w:rsidR="00DC1D03" w:rsidRDefault="00FB42BF">
      <w:pPr>
        <w:ind w:firstLine="480"/>
        <w:rPr>
          <w:rFonts w:hint="eastAsia"/>
        </w:rPr>
      </w:pPr>
      <w:r>
        <w:rPr>
          <w:rFonts w:hint="eastAsia"/>
        </w:rPr>
        <w:t>2.</w:t>
      </w:r>
      <w:r>
        <w:rPr>
          <w:rFonts w:hint="eastAsia"/>
        </w:rPr>
        <w:t>参选保证金为参选的有效约束条件。</w:t>
      </w:r>
    </w:p>
    <w:p w:rsidR="00DC1D03" w:rsidRDefault="00FB42BF">
      <w:pPr>
        <w:ind w:firstLine="480"/>
        <w:rPr>
          <w:rFonts w:hint="eastAsia"/>
        </w:rPr>
      </w:pPr>
      <w:r>
        <w:rPr>
          <w:rFonts w:hint="eastAsia"/>
        </w:rPr>
        <w:t>3.</w:t>
      </w:r>
      <w:r>
        <w:rPr>
          <w:rFonts w:hint="eastAsia"/>
        </w:rPr>
        <w:t>参选保证金有效期与参选文件有效期一致。。</w:t>
      </w:r>
    </w:p>
    <w:p w:rsidR="00DC1D03" w:rsidRDefault="00FB42BF">
      <w:pPr>
        <w:ind w:firstLine="480"/>
        <w:rPr>
          <w:rFonts w:hint="eastAsia"/>
        </w:rPr>
      </w:pPr>
      <w:r>
        <w:rPr>
          <w:rFonts w:hint="eastAsia"/>
        </w:rPr>
        <w:t>4.</w:t>
      </w:r>
      <w:r>
        <w:rPr>
          <w:rFonts w:hint="eastAsia"/>
        </w:rPr>
        <w:t>参选保证金币种应与参选报价币种相同。</w:t>
      </w:r>
    </w:p>
    <w:p w:rsidR="00DC1D03" w:rsidRDefault="00FB42BF">
      <w:pPr>
        <w:ind w:firstLine="480"/>
        <w:rPr>
          <w:rFonts w:hint="eastAsia"/>
        </w:rPr>
      </w:pPr>
      <w:r>
        <w:rPr>
          <w:rFonts w:hint="eastAsia"/>
        </w:rPr>
        <w:t>5.</w:t>
      </w:r>
      <w:r>
        <w:rPr>
          <w:rFonts w:hint="eastAsia"/>
        </w:rPr>
        <w:t>参选保证金的退还</w:t>
      </w:r>
    </w:p>
    <w:p w:rsidR="00DC1D03" w:rsidRDefault="00FB42BF">
      <w:pPr>
        <w:ind w:firstLine="480"/>
        <w:rPr>
          <w:rFonts w:hint="eastAsia"/>
        </w:rPr>
      </w:pPr>
      <w:r>
        <w:rPr>
          <w:rFonts w:hint="eastAsia"/>
        </w:rPr>
        <w:t>比选人在中选通知书发出后</w:t>
      </w:r>
      <w:r>
        <w:rPr>
          <w:rFonts w:hint="eastAsia"/>
        </w:rPr>
        <w:t>2</w:t>
      </w:r>
      <w:r>
        <w:rPr>
          <w:rFonts w:hint="eastAsia"/>
        </w:rPr>
        <w:t>个工作日内将中选通知书和保证金退还通知抄告重庆市公共资源交易中心，重庆市公共资源交易中心在收到保证金退还通知后</w:t>
      </w:r>
      <w:r>
        <w:rPr>
          <w:rFonts w:hint="eastAsia"/>
        </w:rPr>
        <w:t>2</w:t>
      </w:r>
      <w:r>
        <w:rPr>
          <w:rFonts w:hint="eastAsia"/>
        </w:rPr>
        <w:t>个工作日内，向除中选人和中选候选人以外的参选人，退</w:t>
      </w:r>
      <w:r>
        <w:rPr>
          <w:rFonts w:hint="eastAsia"/>
        </w:rPr>
        <w:t>还参选保证金。</w:t>
      </w:r>
    </w:p>
    <w:p w:rsidR="00DC1D03" w:rsidRDefault="00FB42BF">
      <w:pPr>
        <w:ind w:firstLine="480"/>
        <w:rPr>
          <w:rFonts w:hint="eastAsia"/>
        </w:rPr>
      </w:pPr>
      <w:r>
        <w:rPr>
          <w:rFonts w:hint="eastAsia"/>
        </w:rPr>
        <w:lastRenderedPageBreak/>
        <w:t>比选人在合同生效后</w:t>
      </w:r>
      <w:r>
        <w:rPr>
          <w:rFonts w:hint="eastAsia"/>
        </w:rPr>
        <w:t>2</w:t>
      </w:r>
      <w:r>
        <w:rPr>
          <w:rFonts w:hint="eastAsia"/>
        </w:rPr>
        <w:t>个工作日内将签订的合同和保证金退还通知抄告重庆市公共资源交易中心，重庆市公共资源交易中心在收到保证金退还通知后</w:t>
      </w:r>
      <w:r>
        <w:rPr>
          <w:rFonts w:hint="eastAsia"/>
        </w:rPr>
        <w:t>2</w:t>
      </w:r>
      <w:r>
        <w:rPr>
          <w:rFonts w:hint="eastAsia"/>
        </w:rPr>
        <w:t>个工作日内，向中选人和中选候选人退还参选保证金。</w:t>
      </w:r>
    </w:p>
    <w:p w:rsidR="00DC1D03" w:rsidRDefault="00FB42BF">
      <w:pPr>
        <w:ind w:firstLine="480"/>
        <w:rPr>
          <w:rFonts w:hint="eastAsia"/>
        </w:rPr>
      </w:pPr>
      <w:r>
        <w:rPr>
          <w:rFonts w:hint="eastAsia"/>
        </w:rPr>
        <w:t>参选保证金专用账户由重庆市公共资源交易中心制定，关于保证金相关情况的问题请咨询重庆市公共资源交易中心，联系电话</w:t>
      </w:r>
      <w:r>
        <w:rPr>
          <w:rFonts w:hint="eastAsia"/>
        </w:rPr>
        <w:t>023-63621694</w:t>
      </w:r>
      <w:r>
        <w:rPr>
          <w:rFonts w:hint="eastAsia"/>
        </w:rPr>
        <w:t>。</w:t>
      </w:r>
    </w:p>
    <w:p w:rsidR="00DC1D03" w:rsidRDefault="00FB42BF">
      <w:pPr>
        <w:ind w:firstLine="480"/>
        <w:rPr>
          <w:rFonts w:hint="eastAsia"/>
        </w:rPr>
      </w:pPr>
      <w:r>
        <w:rPr>
          <w:rFonts w:hint="eastAsia"/>
        </w:rPr>
        <w:t>6.</w:t>
      </w:r>
      <w:r>
        <w:rPr>
          <w:rFonts w:hint="eastAsia"/>
        </w:rPr>
        <w:t>参选人有下列情形之一的，参选保证金将不予退还：</w:t>
      </w:r>
    </w:p>
    <w:p w:rsidR="00DC1D03" w:rsidRDefault="00FB42BF">
      <w:pPr>
        <w:ind w:firstLine="480"/>
        <w:rPr>
          <w:rFonts w:hint="eastAsia"/>
        </w:rPr>
      </w:pPr>
      <w:r>
        <w:rPr>
          <w:rFonts w:hint="eastAsia"/>
        </w:rPr>
        <w:t>（</w:t>
      </w:r>
      <w:r>
        <w:rPr>
          <w:rFonts w:hint="eastAsia"/>
        </w:rPr>
        <w:t>1</w:t>
      </w:r>
      <w:r>
        <w:rPr>
          <w:rFonts w:hint="eastAsia"/>
        </w:rPr>
        <w:t>）参选人在参选有效期内撤销参选文件的；</w:t>
      </w:r>
    </w:p>
    <w:p w:rsidR="00DC1D03" w:rsidRDefault="00FB42BF">
      <w:pPr>
        <w:ind w:firstLine="480"/>
        <w:rPr>
          <w:rFonts w:hint="eastAsia"/>
        </w:rPr>
      </w:pPr>
      <w:r>
        <w:rPr>
          <w:rFonts w:hint="eastAsia"/>
        </w:rPr>
        <w:t>（</w:t>
      </w:r>
      <w:r>
        <w:rPr>
          <w:rFonts w:hint="eastAsia"/>
        </w:rPr>
        <w:t>2</w:t>
      </w:r>
      <w:r>
        <w:rPr>
          <w:rFonts w:hint="eastAsia"/>
        </w:rPr>
        <w:t>）参选人在参选过程中弄虚作假，提供虚假材料的；</w:t>
      </w:r>
    </w:p>
    <w:p w:rsidR="00DC1D03" w:rsidRDefault="00FB42BF">
      <w:pPr>
        <w:ind w:firstLine="480"/>
        <w:rPr>
          <w:rFonts w:hint="eastAsia"/>
        </w:rPr>
      </w:pPr>
      <w:r>
        <w:rPr>
          <w:rFonts w:hint="eastAsia"/>
        </w:rPr>
        <w:t>（</w:t>
      </w:r>
      <w:r>
        <w:rPr>
          <w:rFonts w:hint="eastAsia"/>
        </w:rPr>
        <w:t>3</w:t>
      </w:r>
      <w:r>
        <w:rPr>
          <w:rFonts w:hint="eastAsia"/>
        </w:rPr>
        <w:t>）中选人无正当理由不与比</w:t>
      </w:r>
      <w:r>
        <w:rPr>
          <w:rFonts w:hint="eastAsia"/>
        </w:rPr>
        <w:t>选人签订合同的；</w:t>
      </w:r>
    </w:p>
    <w:p w:rsidR="00DC1D03" w:rsidRDefault="00FB42BF">
      <w:pPr>
        <w:ind w:firstLine="480"/>
        <w:rPr>
          <w:rFonts w:hint="eastAsia"/>
        </w:rPr>
      </w:pPr>
      <w:r>
        <w:rPr>
          <w:rFonts w:hint="eastAsia"/>
        </w:rPr>
        <w:t>（</w:t>
      </w:r>
      <w:r>
        <w:rPr>
          <w:rFonts w:hint="eastAsia"/>
        </w:rPr>
        <w:t>4</w:t>
      </w:r>
      <w:r>
        <w:rPr>
          <w:rFonts w:hint="eastAsia"/>
        </w:rPr>
        <w:t>）中选人将中选项目转让给他人或者在参选文件中未说明且未经比选单位同意，将中选项目分包给他人的；</w:t>
      </w:r>
    </w:p>
    <w:p w:rsidR="00DC1D03" w:rsidRDefault="00FB42BF">
      <w:pPr>
        <w:ind w:firstLine="480"/>
        <w:rPr>
          <w:rFonts w:hint="eastAsia"/>
        </w:rPr>
      </w:pPr>
      <w:r>
        <w:rPr>
          <w:rFonts w:hint="eastAsia"/>
        </w:rPr>
        <w:t>（</w:t>
      </w:r>
      <w:r>
        <w:rPr>
          <w:rFonts w:hint="eastAsia"/>
        </w:rPr>
        <w:t>5</w:t>
      </w:r>
      <w:r>
        <w:rPr>
          <w:rFonts w:hint="eastAsia"/>
        </w:rPr>
        <w:t>）中选人拒绝履行合同义务的；</w:t>
      </w:r>
    </w:p>
    <w:p w:rsidR="00DC1D03" w:rsidRDefault="00FB42BF">
      <w:pPr>
        <w:ind w:firstLine="480"/>
        <w:rPr>
          <w:rFonts w:hint="eastAsia"/>
        </w:rPr>
      </w:pPr>
      <w:r>
        <w:rPr>
          <w:rFonts w:hint="eastAsia"/>
        </w:rPr>
        <w:t>（</w:t>
      </w:r>
      <w:r>
        <w:rPr>
          <w:rFonts w:hint="eastAsia"/>
        </w:rPr>
        <w:t>6</w:t>
      </w:r>
      <w:r>
        <w:rPr>
          <w:rFonts w:hint="eastAsia"/>
        </w:rPr>
        <w:t>）其他严重扰乱比选程序的；</w:t>
      </w:r>
    </w:p>
    <w:p w:rsidR="00DC1D03" w:rsidRDefault="00FB42BF">
      <w:pPr>
        <w:pStyle w:val="3"/>
        <w:ind w:firstLine="480"/>
        <w:rPr>
          <w:rFonts w:hint="eastAsia"/>
        </w:rPr>
      </w:pPr>
      <w:r>
        <w:rPr>
          <w:rFonts w:hint="eastAsia"/>
        </w:rPr>
        <w:t>（五）参选文件的份数和签署</w:t>
      </w:r>
    </w:p>
    <w:p w:rsidR="00DC1D03" w:rsidRDefault="00FB42BF">
      <w:pPr>
        <w:ind w:firstLine="480"/>
        <w:rPr>
          <w:rFonts w:hint="eastAsia"/>
        </w:rPr>
      </w:pPr>
      <w:r>
        <w:rPr>
          <w:rFonts w:hint="eastAsia"/>
        </w:rPr>
        <w:t>1.</w:t>
      </w:r>
      <w:r>
        <w:rPr>
          <w:rFonts w:hint="eastAsia"/>
        </w:rPr>
        <w:t>参选文件一式三份，其中正本一份，副本一份，电子文件一份（</w:t>
      </w:r>
      <w:r>
        <w:rPr>
          <w:rFonts w:hint="eastAsia"/>
        </w:rPr>
        <w:t>U</w:t>
      </w:r>
      <w:r>
        <w:rPr>
          <w:rFonts w:hint="eastAsia"/>
        </w:rPr>
        <w:t>盘），正本和副本的封面上应清楚地标记“正本”或“副本”的字样，副本可为正本的复印件，当副本和正本不一致时，以纸质正本为准。电子文件单独装入信封中密封，并在信封表面加盖鲜章（公章）。</w:t>
      </w:r>
    </w:p>
    <w:p w:rsidR="00DC1D03" w:rsidRDefault="00FB42BF">
      <w:pPr>
        <w:ind w:firstLine="480"/>
        <w:rPr>
          <w:rFonts w:hint="eastAsia"/>
        </w:rPr>
      </w:pPr>
      <w:r>
        <w:rPr>
          <w:rFonts w:hint="eastAsia"/>
        </w:rPr>
        <w:t>2.</w:t>
      </w:r>
      <w:r>
        <w:rPr>
          <w:rFonts w:hint="eastAsia"/>
        </w:rPr>
        <w:t>参选文件正本中，每一页均应由参选人加盖公章，其中规定</w:t>
      </w:r>
      <w:r>
        <w:rPr>
          <w:rFonts w:hint="eastAsia"/>
        </w:rPr>
        <w:t>格式的文件应当按要求签名和加盖参选人公章。</w:t>
      </w:r>
    </w:p>
    <w:p w:rsidR="00DC1D03" w:rsidRDefault="00FB42BF">
      <w:pPr>
        <w:ind w:firstLine="480"/>
        <w:rPr>
          <w:rFonts w:hint="eastAsia"/>
        </w:rPr>
      </w:pPr>
      <w:r>
        <w:rPr>
          <w:rFonts w:hint="eastAsia"/>
        </w:rPr>
        <w:t>3.</w:t>
      </w:r>
      <w:r>
        <w:rPr>
          <w:rFonts w:hint="eastAsia"/>
        </w:rPr>
        <w:t>若参选人对参选文件的错处作必要修改，则应在修改处加盖参选人公章或由法人或法人授权代表签字确认。</w:t>
      </w:r>
    </w:p>
    <w:p w:rsidR="00DC1D03" w:rsidRDefault="00FB42BF">
      <w:pPr>
        <w:ind w:firstLine="480"/>
        <w:rPr>
          <w:rFonts w:hint="eastAsia"/>
        </w:rPr>
      </w:pPr>
      <w:r>
        <w:rPr>
          <w:rFonts w:hint="eastAsia"/>
        </w:rPr>
        <w:t>4.</w:t>
      </w:r>
      <w:r>
        <w:rPr>
          <w:rFonts w:hint="eastAsia"/>
        </w:rPr>
        <w:t>电报、电话、传真形式的参选文件概不接受。</w:t>
      </w:r>
    </w:p>
    <w:p w:rsidR="00DC1D03" w:rsidRDefault="00FB42BF">
      <w:pPr>
        <w:pStyle w:val="3"/>
        <w:ind w:firstLine="480"/>
        <w:rPr>
          <w:rFonts w:hint="eastAsia"/>
        </w:rPr>
      </w:pPr>
      <w:r>
        <w:rPr>
          <w:rFonts w:hint="eastAsia"/>
        </w:rPr>
        <w:lastRenderedPageBreak/>
        <w:t>（六）参选报价</w:t>
      </w:r>
    </w:p>
    <w:p w:rsidR="00DC1D03" w:rsidRDefault="00FB42BF">
      <w:pPr>
        <w:ind w:firstLine="480"/>
        <w:rPr>
          <w:rFonts w:hint="eastAsia"/>
        </w:rPr>
      </w:pPr>
      <w:r>
        <w:rPr>
          <w:rFonts w:hint="eastAsia"/>
        </w:rPr>
        <w:t>1.</w:t>
      </w:r>
      <w:r>
        <w:rPr>
          <w:rFonts w:hint="eastAsia"/>
        </w:rPr>
        <w:t>参选人应严格按照“参选文件格式”填写报价。</w:t>
      </w:r>
    </w:p>
    <w:p w:rsidR="00DC1D03" w:rsidRDefault="00FB42BF">
      <w:pPr>
        <w:ind w:firstLine="480"/>
        <w:rPr>
          <w:rFonts w:hint="eastAsia"/>
        </w:rPr>
      </w:pPr>
      <w:r>
        <w:rPr>
          <w:rFonts w:hint="eastAsia"/>
        </w:rPr>
        <w:t>2.</w:t>
      </w:r>
      <w:r>
        <w:rPr>
          <w:rFonts w:hint="eastAsia"/>
        </w:rPr>
        <w:t>参选人的报价为一次性报价，即在参选有效期内参选价格固定不变。</w:t>
      </w:r>
    </w:p>
    <w:p w:rsidR="00DC1D03" w:rsidRDefault="00FB42BF">
      <w:pPr>
        <w:ind w:firstLine="480"/>
        <w:rPr>
          <w:rFonts w:hint="eastAsia"/>
        </w:rPr>
      </w:pPr>
      <w:r>
        <w:rPr>
          <w:rFonts w:hint="eastAsia"/>
        </w:rPr>
        <w:t>3.</w:t>
      </w:r>
      <w:r>
        <w:rPr>
          <w:rFonts w:hint="eastAsia"/>
        </w:rPr>
        <w:t>本项目只接受一个参选报价，有选择的或有条件的参选将不予接受。</w:t>
      </w:r>
    </w:p>
    <w:p w:rsidR="00DC1D03" w:rsidRDefault="00FB42BF">
      <w:pPr>
        <w:pStyle w:val="3"/>
        <w:ind w:firstLine="480"/>
        <w:rPr>
          <w:rFonts w:hint="eastAsia"/>
        </w:rPr>
      </w:pPr>
      <w:r>
        <w:rPr>
          <w:rFonts w:hint="eastAsia"/>
        </w:rPr>
        <w:t>（七）修正错误</w:t>
      </w:r>
    </w:p>
    <w:p w:rsidR="00DC1D03" w:rsidRDefault="00FB42BF">
      <w:pPr>
        <w:ind w:firstLine="480"/>
        <w:rPr>
          <w:rFonts w:hint="eastAsia"/>
        </w:rPr>
      </w:pPr>
      <w:r>
        <w:rPr>
          <w:rFonts w:hint="eastAsia"/>
        </w:rPr>
        <w:t>若参选文件出现计算或表达上的错误，修正错误的原则如下：</w:t>
      </w:r>
    </w:p>
    <w:p w:rsidR="00DC1D03" w:rsidRDefault="00FB42BF">
      <w:pPr>
        <w:ind w:firstLine="480"/>
        <w:rPr>
          <w:rFonts w:hint="eastAsia"/>
        </w:rPr>
      </w:pPr>
      <w:r>
        <w:rPr>
          <w:rFonts w:hint="eastAsia"/>
        </w:rPr>
        <w:t>1.</w:t>
      </w:r>
      <w:r>
        <w:rPr>
          <w:rFonts w:hint="eastAsia"/>
        </w:rPr>
        <w:t>报价一览表总价与参选报价明细表汇总数不一致的，以报价一览表为准；</w:t>
      </w:r>
    </w:p>
    <w:p w:rsidR="00DC1D03" w:rsidRDefault="00FB42BF">
      <w:pPr>
        <w:ind w:firstLine="480"/>
        <w:rPr>
          <w:rFonts w:hint="eastAsia"/>
        </w:rPr>
      </w:pPr>
      <w:r>
        <w:rPr>
          <w:rFonts w:hint="eastAsia"/>
        </w:rPr>
        <w:t>2.</w:t>
      </w:r>
      <w:r>
        <w:rPr>
          <w:rFonts w:hint="eastAsia"/>
        </w:rPr>
        <w:t>参选文件的大写金额和小写金额不一致的，以大写金额为准；</w:t>
      </w:r>
    </w:p>
    <w:p w:rsidR="00DC1D03" w:rsidRDefault="00FB42BF">
      <w:pPr>
        <w:ind w:firstLine="480"/>
        <w:rPr>
          <w:rFonts w:hint="eastAsia"/>
        </w:rPr>
      </w:pPr>
      <w:r>
        <w:rPr>
          <w:rFonts w:hint="eastAsia"/>
        </w:rPr>
        <w:t>3.</w:t>
      </w:r>
      <w:r>
        <w:rPr>
          <w:rFonts w:hint="eastAsia"/>
        </w:rPr>
        <w:t>总价金额与按单价汇总金额不一致的，以单价金额计算结果为准；</w:t>
      </w:r>
    </w:p>
    <w:p w:rsidR="00DC1D03" w:rsidRDefault="00FB42BF">
      <w:pPr>
        <w:ind w:firstLine="480"/>
        <w:rPr>
          <w:rFonts w:hint="eastAsia"/>
        </w:rPr>
      </w:pPr>
      <w:r>
        <w:rPr>
          <w:rFonts w:hint="eastAsia"/>
        </w:rPr>
        <w:t>4.</w:t>
      </w:r>
      <w:r>
        <w:rPr>
          <w:rFonts w:hint="eastAsia"/>
        </w:rPr>
        <w:t>单价金额小数点有明显错位的，应以总价为准，并修正单价；</w:t>
      </w:r>
    </w:p>
    <w:p w:rsidR="00DC1D03" w:rsidRDefault="00FB42BF">
      <w:pPr>
        <w:ind w:firstLine="480"/>
        <w:rPr>
          <w:rFonts w:hint="eastAsia"/>
        </w:rPr>
      </w:pPr>
      <w:r>
        <w:rPr>
          <w:rFonts w:hint="eastAsia"/>
        </w:rPr>
        <w:t>5.</w:t>
      </w:r>
      <w:r>
        <w:rPr>
          <w:rFonts w:hint="eastAsia"/>
        </w:rPr>
        <w:t>对不同文字文本参选文件的解释发生异议的，以中文文本为准。</w:t>
      </w:r>
    </w:p>
    <w:p w:rsidR="00DC1D03" w:rsidRDefault="00FB42BF">
      <w:pPr>
        <w:ind w:firstLine="480"/>
        <w:rPr>
          <w:rFonts w:hint="eastAsia"/>
        </w:rPr>
      </w:pPr>
      <w:r>
        <w:rPr>
          <w:rFonts w:hint="eastAsia"/>
        </w:rPr>
        <w:t>评审委员会按上述修正错误的原则及方法调整或修正参选人参选报价，参选人同意并签字确认后，调整后的参选报价对参选人具有约束作用。如果参选人不接受修正后的报价，则其参选将作为无效参选处理。</w:t>
      </w:r>
    </w:p>
    <w:p w:rsidR="00DC1D03" w:rsidRDefault="00FB42BF">
      <w:pPr>
        <w:pStyle w:val="3"/>
        <w:ind w:firstLine="480"/>
        <w:rPr>
          <w:rFonts w:hint="eastAsia"/>
        </w:rPr>
      </w:pPr>
      <w:r>
        <w:rPr>
          <w:rFonts w:hint="eastAsia"/>
        </w:rPr>
        <w:t>（八）参选文件的密封与标记</w:t>
      </w:r>
    </w:p>
    <w:p w:rsidR="00DC1D03" w:rsidRDefault="00FB42BF">
      <w:pPr>
        <w:ind w:firstLine="48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rsidR="00DC1D03" w:rsidRDefault="00FB42BF">
      <w:pPr>
        <w:ind w:firstLine="480"/>
        <w:rPr>
          <w:rFonts w:hint="eastAsia"/>
        </w:rPr>
      </w:pPr>
      <w:r>
        <w:rPr>
          <w:rFonts w:hint="eastAsia"/>
        </w:rPr>
        <w:t>如果未按上述规定进行密封和标记，则其参选将作为无效参选处理。</w:t>
      </w:r>
    </w:p>
    <w:p w:rsidR="00DC1D03" w:rsidRDefault="00FB42BF">
      <w:pPr>
        <w:pStyle w:val="2"/>
        <w:rPr>
          <w:rFonts w:hint="eastAsia"/>
        </w:rPr>
      </w:pPr>
      <w:bookmarkStart w:id="25" w:name="_Toc89675164"/>
      <w:r>
        <w:rPr>
          <w:rFonts w:hint="eastAsia"/>
        </w:rPr>
        <w:t>五、</w:t>
      </w:r>
      <w:bookmarkEnd w:id="25"/>
      <w:r>
        <w:rPr>
          <w:rFonts w:hint="eastAsia"/>
        </w:rPr>
        <w:t>比选程序</w:t>
      </w:r>
    </w:p>
    <w:p w:rsidR="00DC1D03" w:rsidRDefault="00FB42BF">
      <w:pPr>
        <w:ind w:firstLine="480"/>
        <w:rPr>
          <w:rFonts w:hint="eastAsia"/>
        </w:rPr>
      </w:pPr>
      <w:r>
        <w:rPr>
          <w:rFonts w:hint="eastAsia"/>
        </w:rPr>
        <w:t>主持人按下列程序进行比选：</w:t>
      </w:r>
    </w:p>
    <w:p w:rsidR="00DC1D03" w:rsidRDefault="00FB42BF">
      <w:pPr>
        <w:ind w:firstLine="480"/>
        <w:rPr>
          <w:rFonts w:hint="eastAsia"/>
        </w:rPr>
      </w:pPr>
      <w:r>
        <w:rPr>
          <w:rFonts w:hint="eastAsia"/>
        </w:rPr>
        <w:t>1.</w:t>
      </w:r>
      <w:r>
        <w:rPr>
          <w:rFonts w:hint="eastAsia"/>
        </w:rPr>
        <w:t>宣布比选纪律；</w:t>
      </w:r>
    </w:p>
    <w:p w:rsidR="00DC1D03" w:rsidRDefault="00FB42BF">
      <w:pPr>
        <w:ind w:firstLine="480"/>
        <w:rPr>
          <w:rFonts w:hint="eastAsia"/>
        </w:rPr>
      </w:pPr>
      <w:r>
        <w:rPr>
          <w:rFonts w:hint="eastAsia"/>
        </w:rPr>
        <w:t>2.</w:t>
      </w:r>
      <w:r>
        <w:rPr>
          <w:rFonts w:hint="eastAsia"/>
        </w:rPr>
        <w:t>宣布比选人、唱标人、记录人、监督人等有关人员姓名；</w:t>
      </w:r>
    </w:p>
    <w:p w:rsidR="00DC1D03" w:rsidRDefault="00FB42BF">
      <w:pPr>
        <w:ind w:firstLine="480"/>
        <w:rPr>
          <w:rFonts w:hint="eastAsia"/>
        </w:rPr>
      </w:pPr>
      <w:r>
        <w:rPr>
          <w:rFonts w:hint="eastAsia"/>
        </w:rPr>
        <w:lastRenderedPageBreak/>
        <w:t>3.</w:t>
      </w:r>
      <w:r>
        <w:rPr>
          <w:rFonts w:hint="eastAsia"/>
        </w:rPr>
        <w:t>公布在比选截止时间前递交参选文件的参选人名称，并点名确认参选人是否派人到场；</w:t>
      </w:r>
    </w:p>
    <w:p w:rsidR="00DC1D03" w:rsidRDefault="00FB42BF">
      <w:pPr>
        <w:ind w:firstLine="480"/>
        <w:rPr>
          <w:rFonts w:hint="eastAsia"/>
        </w:rPr>
      </w:pPr>
      <w:r>
        <w:rPr>
          <w:rFonts w:hint="eastAsia"/>
        </w:rPr>
        <w:t>4.</w:t>
      </w:r>
      <w:r>
        <w:rPr>
          <w:rFonts w:hint="eastAsia"/>
        </w:rPr>
        <w:t>展示参选保证金，参选保证金缴款不全或有误的，则记录在案交由评审</w:t>
      </w:r>
      <w:r>
        <w:rPr>
          <w:rFonts w:hint="eastAsia"/>
        </w:rPr>
        <w:t>委员会评审；</w:t>
      </w:r>
    </w:p>
    <w:p w:rsidR="00DC1D03" w:rsidRDefault="00FB42BF">
      <w:pPr>
        <w:ind w:firstLine="480"/>
        <w:rPr>
          <w:rFonts w:hint="eastAsia"/>
        </w:rPr>
      </w:pPr>
      <w:r>
        <w:rPr>
          <w:rFonts w:hint="eastAsia"/>
        </w:rPr>
        <w:t>5.</w:t>
      </w:r>
      <w:r>
        <w:rPr>
          <w:rFonts w:hint="eastAsia"/>
        </w:rPr>
        <w:t>封装情况检查：参选人或者其推选的代表检查各参选文件的封装情况并确认；</w:t>
      </w:r>
    </w:p>
    <w:p w:rsidR="00DC1D03" w:rsidRDefault="00FB42BF">
      <w:pPr>
        <w:ind w:firstLine="480"/>
        <w:rPr>
          <w:rFonts w:hint="eastAsia"/>
        </w:rPr>
      </w:pPr>
      <w:r>
        <w:rPr>
          <w:rFonts w:hint="eastAsia"/>
        </w:rPr>
        <w:t>6.</w:t>
      </w:r>
      <w:r>
        <w:rPr>
          <w:rFonts w:hint="eastAsia"/>
        </w:rPr>
        <w:t>设有最高限价的，公布最高限价；</w:t>
      </w:r>
    </w:p>
    <w:p w:rsidR="00DC1D03" w:rsidRDefault="00FB42BF">
      <w:pPr>
        <w:ind w:firstLine="480"/>
        <w:rPr>
          <w:rFonts w:hint="eastAsia"/>
        </w:rPr>
      </w:pPr>
      <w:r>
        <w:rPr>
          <w:rFonts w:hint="eastAsia"/>
        </w:rPr>
        <w:t>7.</w:t>
      </w:r>
      <w:r>
        <w:rPr>
          <w:rFonts w:hint="eastAsia"/>
        </w:rPr>
        <w:t>开启参选文件；</w:t>
      </w:r>
    </w:p>
    <w:p w:rsidR="00DC1D03" w:rsidRDefault="00FB42BF">
      <w:pPr>
        <w:ind w:firstLine="480"/>
        <w:rPr>
          <w:rFonts w:hint="eastAsia"/>
        </w:rPr>
      </w:pPr>
      <w:r>
        <w:rPr>
          <w:rFonts w:hint="eastAsia"/>
        </w:rPr>
        <w:t>8.</w:t>
      </w:r>
      <w:r>
        <w:rPr>
          <w:rFonts w:hint="eastAsia"/>
        </w:rPr>
        <w:t>比选人代表、参选人代表、监督人、记录人等有关人员在比选记录上签字确认；</w:t>
      </w:r>
    </w:p>
    <w:p w:rsidR="00DC1D03" w:rsidRDefault="00FB42BF">
      <w:pPr>
        <w:ind w:firstLine="480"/>
        <w:rPr>
          <w:rFonts w:hint="eastAsia"/>
        </w:rPr>
      </w:pPr>
      <w:r>
        <w:rPr>
          <w:rFonts w:hint="eastAsia"/>
        </w:rPr>
        <w:t>9.</w:t>
      </w:r>
      <w:r>
        <w:rPr>
          <w:rFonts w:hint="eastAsia"/>
        </w:rPr>
        <w:t>比选结束。</w:t>
      </w:r>
    </w:p>
    <w:p w:rsidR="00DC1D03" w:rsidRDefault="00FB42BF">
      <w:pPr>
        <w:pStyle w:val="2"/>
        <w:rPr>
          <w:rFonts w:hint="eastAsia"/>
        </w:rPr>
      </w:pPr>
      <w:r>
        <w:rPr>
          <w:rFonts w:hint="eastAsia"/>
        </w:rPr>
        <w:t>六、评审</w:t>
      </w:r>
    </w:p>
    <w:p w:rsidR="00DC1D03" w:rsidRDefault="00FB42BF">
      <w:pPr>
        <w:ind w:firstLine="480"/>
        <w:rPr>
          <w:rFonts w:hint="eastAsia"/>
        </w:rPr>
      </w:pPr>
      <w:r>
        <w:rPr>
          <w:rFonts w:hint="eastAsia"/>
        </w:rPr>
        <w:t>见第四章内容。</w:t>
      </w:r>
    </w:p>
    <w:p w:rsidR="00DC1D03" w:rsidRDefault="00FB42BF">
      <w:pPr>
        <w:pStyle w:val="2"/>
        <w:rPr>
          <w:rFonts w:hint="eastAsia"/>
        </w:rPr>
      </w:pPr>
      <w:r>
        <w:rPr>
          <w:rFonts w:hint="eastAsia"/>
        </w:rPr>
        <w:t>七、定选</w:t>
      </w:r>
    </w:p>
    <w:p w:rsidR="00DC1D03" w:rsidRDefault="00FB42BF">
      <w:pPr>
        <w:ind w:firstLine="480"/>
        <w:rPr>
          <w:rFonts w:hint="eastAsia"/>
        </w:rPr>
      </w:pPr>
      <w:r>
        <w:rPr>
          <w:rFonts w:hint="eastAsia"/>
        </w:rPr>
        <w:t>1.</w:t>
      </w:r>
      <w:r>
        <w:rPr>
          <w:rFonts w:hint="eastAsia"/>
        </w:rPr>
        <w:t>定选原则</w:t>
      </w:r>
    </w:p>
    <w:p w:rsidR="00DC1D03" w:rsidRDefault="00FB42BF">
      <w:pPr>
        <w:ind w:firstLine="480"/>
        <w:rPr>
          <w:rFonts w:hint="eastAsia"/>
        </w:rPr>
      </w:pPr>
      <w:r>
        <w:rPr>
          <w:rFonts w:hint="eastAsia"/>
        </w:rPr>
        <w:t>比选人按照评审报告中推荐的中选候选人排名顺序确定中选人，如中选人因不可抗力或者自身原因不能履行合同的，比选人可以确定依次其后的候选人为中选人，以此类推。</w:t>
      </w:r>
    </w:p>
    <w:p w:rsidR="00DC1D03" w:rsidRDefault="00FB42BF">
      <w:pPr>
        <w:ind w:firstLine="480"/>
        <w:rPr>
          <w:rFonts w:hint="eastAsia"/>
        </w:rPr>
      </w:pPr>
      <w:r>
        <w:rPr>
          <w:rFonts w:hint="eastAsia"/>
        </w:rPr>
        <w:t>2.</w:t>
      </w:r>
      <w:r>
        <w:rPr>
          <w:rFonts w:hint="eastAsia"/>
        </w:rPr>
        <w:t>不承诺最低价格中选。</w:t>
      </w:r>
    </w:p>
    <w:p w:rsidR="00DC1D03" w:rsidRDefault="00FB42BF">
      <w:pPr>
        <w:ind w:firstLine="480"/>
        <w:rPr>
          <w:rFonts w:hint="eastAsia"/>
        </w:rPr>
      </w:pPr>
      <w:r>
        <w:rPr>
          <w:rFonts w:hint="eastAsia"/>
        </w:rPr>
        <w:t>3.</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rsidR="00DC1D03" w:rsidRDefault="00FB42BF">
      <w:pPr>
        <w:pStyle w:val="2"/>
        <w:rPr>
          <w:rFonts w:hint="eastAsia"/>
        </w:rPr>
      </w:pPr>
      <w:r>
        <w:rPr>
          <w:rFonts w:hint="eastAsia"/>
        </w:rPr>
        <w:t>八、签订合同</w:t>
      </w:r>
    </w:p>
    <w:p w:rsidR="00DC1D03" w:rsidRDefault="00FB42BF">
      <w:pPr>
        <w:ind w:firstLine="480"/>
        <w:rPr>
          <w:rFonts w:hint="eastAsia"/>
        </w:rPr>
      </w:pPr>
      <w:r>
        <w:rPr>
          <w:rFonts w:hint="eastAsia"/>
        </w:rPr>
        <w:lastRenderedPageBreak/>
        <w:t>1.</w:t>
      </w:r>
      <w:r>
        <w:rPr>
          <w:rFonts w:hint="eastAsia"/>
        </w:rPr>
        <w:t>比选人指定的使用单位将在自中选通知发出之日起，按照比选人内部流程与中选人签订书面合同。所签订的合同不得对比选文件和中选人参选文件作实质性修改。</w:t>
      </w:r>
    </w:p>
    <w:p w:rsidR="00DC1D03" w:rsidRDefault="00FB42BF">
      <w:pPr>
        <w:ind w:firstLine="480"/>
        <w:rPr>
          <w:rFonts w:hint="eastAsia"/>
        </w:rPr>
      </w:pPr>
      <w:r>
        <w:rPr>
          <w:rFonts w:hint="eastAsia"/>
        </w:rPr>
        <w:t>2.</w:t>
      </w:r>
      <w:r>
        <w:rPr>
          <w:rFonts w:hint="eastAsia"/>
        </w:rPr>
        <w:t>比选文件、中选人的参选文件及澄清文件等，均为签订合同的依据。</w:t>
      </w:r>
    </w:p>
    <w:p w:rsidR="00DC1D03" w:rsidRDefault="00FB42BF">
      <w:pPr>
        <w:ind w:firstLine="480"/>
        <w:rPr>
          <w:rFonts w:hint="eastAsia"/>
        </w:rPr>
      </w:pPr>
      <w:r>
        <w:rPr>
          <w:rFonts w:hint="eastAsia"/>
        </w:rPr>
        <w:t>3.</w:t>
      </w:r>
      <w:r>
        <w:rPr>
          <w:rFonts w:hint="eastAsia"/>
        </w:rPr>
        <w:t>合同生效条款由供需双方约定，法律、行政法规规定应当办理批准、登记等手续后生效的合同，依照其规定。</w:t>
      </w:r>
    </w:p>
    <w:p w:rsidR="00DC1D03" w:rsidRDefault="00FB42BF">
      <w:pPr>
        <w:ind w:firstLine="480"/>
        <w:rPr>
          <w:rFonts w:hint="eastAsia"/>
        </w:rPr>
      </w:pPr>
      <w:r>
        <w:rPr>
          <w:rFonts w:hint="eastAsia"/>
        </w:rPr>
        <w:t>4.</w:t>
      </w:r>
      <w:r>
        <w:rPr>
          <w:rFonts w:hint="eastAsia"/>
        </w:rPr>
        <w:t>签</w:t>
      </w:r>
      <w:r>
        <w:rPr>
          <w:rFonts w:hint="eastAsia"/>
        </w:rPr>
        <w:t>订合同后，若中选人无法按要求履约，比选人可以废除中选人资格，并可选择按照中选候选人顺位与下一候选人签订合同。</w:t>
      </w:r>
    </w:p>
    <w:p w:rsidR="00DC1D03" w:rsidRDefault="00FB42BF">
      <w:pPr>
        <w:pStyle w:val="2"/>
        <w:rPr>
          <w:rFonts w:hint="eastAsia"/>
        </w:rPr>
      </w:pPr>
      <w:r>
        <w:rPr>
          <w:rFonts w:hint="eastAsia"/>
        </w:rPr>
        <w:t>九、纪律与要求</w:t>
      </w:r>
    </w:p>
    <w:p w:rsidR="00DC1D03" w:rsidRDefault="00FB42BF">
      <w:pPr>
        <w:ind w:firstLine="48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rsidR="00DC1D03" w:rsidRDefault="00FB42BF">
      <w:pPr>
        <w:ind w:firstLine="480"/>
        <w:rPr>
          <w:rFonts w:hint="eastAsia"/>
        </w:rPr>
      </w:pPr>
      <w:r>
        <w:rPr>
          <w:rFonts w:hint="eastAsia"/>
        </w:rPr>
        <w:t>1.</w:t>
      </w:r>
      <w:r>
        <w:rPr>
          <w:rFonts w:hint="eastAsia"/>
        </w:rPr>
        <w:t>有下列情形之一的，属于参选人相互串通参选：</w:t>
      </w:r>
    </w:p>
    <w:p w:rsidR="00DC1D03" w:rsidRDefault="00FB42BF">
      <w:pPr>
        <w:ind w:firstLine="480"/>
        <w:rPr>
          <w:rFonts w:hint="eastAsia"/>
        </w:rPr>
      </w:pPr>
      <w:r>
        <w:rPr>
          <w:rFonts w:hint="eastAsia"/>
        </w:rPr>
        <w:t>（</w:t>
      </w:r>
      <w:r>
        <w:rPr>
          <w:rFonts w:hint="eastAsia"/>
        </w:rPr>
        <w:t>1</w:t>
      </w:r>
      <w:r>
        <w:rPr>
          <w:rFonts w:hint="eastAsia"/>
        </w:rPr>
        <w:t>）参选人之间协商参选报价等参选文件的实质性内容；</w:t>
      </w:r>
    </w:p>
    <w:p w:rsidR="00DC1D03" w:rsidRDefault="00FB42BF">
      <w:pPr>
        <w:ind w:firstLine="480"/>
        <w:rPr>
          <w:rFonts w:hint="eastAsia"/>
        </w:rPr>
      </w:pPr>
      <w:r>
        <w:rPr>
          <w:rFonts w:hint="eastAsia"/>
        </w:rPr>
        <w:t>（</w:t>
      </w:r>
      <w:r>
        <w:rPr>
          <w:rFonts w:hint="eastAsia"/>
        </w:rPr>
        <w:t>2</w:t>
      </w:r>
      <w:r>
        <w:rPr>
          <w:rFonts w:hint="eastAsia"/>
        </w:rPr>
        <w:t>）参选人之间约定中选人；</w:t>
      </w:r>
    </w:p>
    <w:p w:rsidR="00DC1D03" w:rsidRDefault="00FB42BF">
      <w:pPr>
        <w:ind w:firstLine="480"/>
        <w:rPr>
          <w:rFonts w:hint="eastAsia"/>
        </w:rPr>
      </w:pPr>
      <w:r>
        <w:rPr>
          <w:rFonts w:hint="eastAsia"/>
        </w:rPr>
        <w:t>（</w:t>
      </w:r>
      <w:r>
        <w:rPr>
          <w:rFonts w:hint="eastAsia"/>
        </w:rPr>
        <w:t>3</w:t>
      </w:r>
      <w:r>
        <w:rPr>
          <w:rFonts w:hint="eastAsia"/>
        </w:rPr>
        <w:t>）参选人之间约定部分参选人放弃参选或者中选；</w:t>
      </w:r>
    </w:p>
    <w:p w:rsidR="00DC1D03" w:rsidRDefault="00FB42BF">
      <w:pPr>
        <w:ind w:firstLine="480"/>
        <w:rPr>
          <w:rFonts w:hint="eastAsia"/>
        </w:rPr>
      </w:pPr>
      <w:r>
        <w:rPr>
          <w:rFonts w:hint="eastAsia"/>
        </w:rPr>
        <w:t>（</w:t>
      </w:r>
      <w:r>
        <w:rPr>
          <w:rFonts w:hint="eastAsia"/>
        </w:rPr>
        <w:t>4</w:t>
      </w:r>
      <w:r>
        <w:rPr>
          <w:rFonts w:hint="eastAsia"/>
        </w:rPr>
        <w:t>）属于同一集团、协会、商会等组织成员的</w:t>
      </w:r>
      <w:r>
        <w:rPr>
          <w:rFonts w:hint="eastAsia"/>
        </w:rPr>
        <w:t>参选人按照该组织要求协同参选；</w:t>
      </w:r>
    </w:p>
    <w:p w:rsidR="00DC1D03" w:rsidRDefault="00FB42BF">
      <w:pPr>
        <w:ind w:firstLine="480"/>
        <w:rPr>
          <w:rFonts w:hint="eastAsia"/>
        </w:rPr>
      </w:pPr>
      <w:r>
        <w:rPr>
          <w:rFonts w:hint="eastAsia"/>
        </w:rPr>
        <w:t>2.</w:t>
      </w:r>
      <w:r>
        <w:rPr>
          <w:rFonts w:hint="eastAsia"/>
        </w:rPr>
        <w:t>有下列情形之一的，视为参选人相互串通参选：</w:t>
      </w:r>
    </w:p>
    <w:p w:rsidR="00DC1D03" w:rsidRDefault="00FB42BF">
      <w:pPr>
        <w:ind w:firstLine="480"/>
        <w:rPr>
          <w:rFonts w:hint="eastAsia"/>
        </w:rPr>
      </w:pPr>
      <w:r>
        <w:rPr>
          <w:rFonts w:hint="eastAsia"/>
        </w:rPr>
        <w:t>（</w:t>
      </w:r>
      <w:r>
        <w:rPr>
          <w:rFonts w:hint="eastAsia"/>
        </w:rPr>
        <w:t>1</w:t>
      </w:r>
      <w:r>
        <w:rPr>
          <w:rFonts w:hint="eastAsia"/>
        </w:rPr>
        <w:t>）不同参选人的参选文件由同一单位或者个人编制；</w:t>
      </w:r>
    </w:p>
    <w:p w:rsidR="00DC1D03" w:rsidRDefault="00FB42BF">
      <w:pPr>
        <w:ind w:firstLine="480"/>
        <w:rPr>
          <w:rFonts w:hint="eastAsia"/>
        </w:rPr>
      </w:pPr>
      <w:r>
        <w:rPr>
          <w:rFonts w:hint="eastAsia"/>
        </w:rPr>
        <w:t>（</w:t>
      </w:r>
      <w:r>
        <w:rPr>
          <w:rFonts w:hint="eastAsia"/>
        </w:rPr>
        <w:t>2</w:t>
      </w:r>
      <w:r>
        <w:rPr>
          <w:rFonts w:hint="eastAsia"/>
        </w:rPr>
        <w:t>）不同参选人委托同一单位或者个人办理参选事宜；</w:t>
      </w:r>
    </w:p>
    <w:p w:rsidR="00DC1D03" w:rsidRDefault="00FB42BF">
      <w:pPr>
        <w:ind w:firstLine="480"/>
        <w:rPr>
          <w:rFonts w:hint="eastAsia"/>
        </w:rPr>
      </w:pPr>
      <w:r>
        <w:rPr>
          <w:rFonts w:hint="eastAsia"/>
        </w:rPr>
        <w:t>（</w:t>
      </w:r>
      <w:r>
        <w:rPr>
          <w:rFonts w:hint="eastAsia"/>
        </w:rPr>
        <w:t>3</w:t>
      </w:r>
      <w:r>
        <w:rPr>
          <w:rFonts w:hint="eastAsia"/>
        </w:rPr>
        <w:t>）不同参选人的参选文件载明的项目管理成员为同一人；</w:t>
      </w:r>
    </w:p>
    <w:p w:rsidR="00DC1D03" w:rsidRDefault="00FB42BF">
      <w:pPr>
        <w:ind w:firstLine="480"/>
        <w:rPr>
          <w:rFonts w:hint="eastAsia"/>
        </w:rPr>
      </w:pPr>
      <w:r>
        <w:rPr>
          <w:rFonts w:hint="eastAsia"/>
        </w:rPr>
        <w:t>（</w:t>
      </w:r>
      <w:r>
        <w:rPr>
          <w:rFonts w:hint="eastAsia"/>
        </w:rPr>
        <w:t>4</w:t>
      </w:r>
      <w:r>
        <w:rPr>
          <w:rFonts w:hint="eastAsia"/>
        </w:rPr>
        <w:t>）不同参选人的参选文件相互混装；</w:t>
      </w:r>
    </w:p>
    <w:p w:rsidR="00DC1D03" w:rsidRDefault="00FB42BF">
      <w:pPr>
        <w:ind w:firstLine="480"/>
        <w:rPr>
          <w:rFonts w:hint="eastAsia"/>
        </w:rPr>
      </w:pPr>
      <w:r>
        <w:rPr>
          <w:rFonts w:hint="eastAsia"/>
        </w:rPr>
        <w:lastRenderedPageBreak/>
        <w:t>（</w:t>
      </w:r>
      <w:r>
        <w:rPr>
          <w:rFonts w:hint="eastAsia"/>
        </w:rPr>
        <w:t>5</w:t>
      </w:r>
      <w:r>
        <w:rPr>
          <w:rFonts w:hint="eastAsia"/>
        </w:rPr>
        <w:t>）不同参选人的参选保证金从同一单位或者个人的账户转出。</w:t>
      </w:r>
    </w:p>
    <w:p w:rsidR="00DC1D03" w:rsidRDefault="00FB42BF">
      <w:pPr>
        <w:ind w:firstLine="480"/>
        <w:rPr>
          <w:rFonts w:hint="eastAsia"/>
        </w:rPr>
      </w:pPr>
      <w:r>
        <w:rPr>
          <w:rFonts w:hint="eastAsia"/>
        </w:rPr>
        <w:t>3.</w:t>
      </w:r>
      <w:r>
        <w:rPr>
          <w:rFonts w:hint="eastAsia"/>
        </w:rPr>
        <w:t>使用通过受让或者租借等方式获取的资格、资质证书参选的，属于以他人名义参选。</w:t>
      </w:r>
    </w:p>
    <w:p w:rsidR="00DC1D03" w:rsidRDefault="00FB42BF">
      <w:pPr>
        <w:ind w:firstLine="480"/>
        <w:rPr>
          <w:rFonts w:hint="eastAsia"/>
        </w:rPr>
      </w:pPr>
      <w:r>
        <w:rPr>
          <w:rFonts w:hint="eastAsia"/>
        </w:rPr>
        <w:t>4.</w:t>
      </w:r>
      <w:r>
        <w:rPr>
          <w:rFonts w:hint="eastAsia"/>
        </w:rPr>
        <w:t>参选人有下列情形之一的，属于弄虚作假的行为：</w:t>
      </w:r>
    </w:p>
    <w:p w:rsidR="00DC1D03" w:rsidRDefault="00FB42BF">
      <w:pPr>
        <w:ind w:firstLine="480"/>
        <w:rPr>
          <w:rFonts w:hint="eastAsia"/>
        </w:rPr>
      </w:pPr>
      <w:r>
        <w:rPr>
          <w:rFonts w:hint="eastAsia"/>
        </w:rPr>
        <w:t>（</w:t>
      </w:r>
      <w:r>
        <w:rPr>
          <w:rFonts w:hint="eastAsia"/>
        </w:rPr>
        <w:t>1</w:t>
      </w:r>
      <w:r>
        <w:rPr>
          <w:rFonts w:hint="eastAsia"/>
        </w:rPr>
        <w:t>）使用伪造、变造的许可证件；</w:t>
      </w:r>
    </w:p>
    <w:p w:rsidR="00DC1D03" w:rsidRDefault="00FB42BF">
      <w:pPr>
        <w:ind w:firstLine="480"/>
        <w:rPr>
          <w:rFonts w:hint="eastAsia"/>
        </w:rPr>
      </w:pPr>
      <w:r>
        <w:rPr>
          <w:rFonts w:hint="eastAsia"/>
        </w:rPr>
        <w:t>（</w:t>
      </w:r>
      <w:r>
        <w:rPr>
          <w:rFonts w:hint="eastAsia"/>
        </w:rPr>
        <w:t>2</w:t>
      </w:r>
      <w:r>
        <w:rPr>
          <w:rFonts w:hint="eastAsia"/>
        </w:rPr>
        <w:t>）提供</w:t>
      </w:r>
      <w:r>
        <w:rPr>
          <w:rFonts w:hint="eastAsia"/>
        </w:rPr>
        <w:t>虚假的财务状况或者虚假业绩；</w:t>
      </w:r>
    </w:p>
    <w:p w:rsidR="00DC1D03" w:rsidRDefault="00FB42BF">
      <w:pPr>
        <w:ind w:firstLine="480"/>
        <w:rPr>
          <w:rFonts w:hint="eastAsia"/>
        </w:rPr>
      </w:pPr>
      <w:r>
        <w:rPr>
          <w:rFonts w:hint="eastAsia"/>
        </w:rPr>
        <w:t>（</w:t>
      </w:r>
      <w:r>
        <w:rPr>
          <w:rFonts w:hint="eastAsia"/>
        </w:rPr>
        <w:t>3</w:t>
      </w:r>
      <w:r>
        <w:rPr>
          <w:rFonts w:hint="eastAsia"/>
        </w:rPr>
        <w:t>）提供虚假的项目负责人或者主要技术人员简历、劳动关系证明；</w:t>
      </w:r>
    </w:p>
    <w:p w:rsidR="00DC1D03" w:rsidRDefault="00FB42BF">
      <w:pPr>
        <w:ind w:firstLine="480"/>
        <w:rPr>
          <w:rFonts w:hint="eastAsia"/>
        </w:rPr>
      </w:pPr>
      <w:r>
        <w:rPr>
          <w:rFonts w:hint="eastAsia"/>
        </w:rPr>
        <w:t>（</w:t>
      </w:r>
      <w:r>
        <w:rPr>
          <w:rFonts w:hint="eastAsia"/>
        </w:rPr>
        <w:t>4</w:t>
      </w:r>
      <w:r>
        <w:rPr>
          <w:rFonts w:hint="eastAsia"/>
        </w:rPr>
        <w:t>）提供虚假的信用状况；</w:t>
      </w:r>
    </w:p>
    <w:p w:rsidR="00DC1D03" w:rsidRDefault="00FB42BF">
      <w:pPr>
        <w:ind w:firstLine="480"/>
        <w:rPr>
          <w:rFonts w:hint="eastAsia"/>
        </w:rPr>
      </w:pPr>
      <w:r>
        <w:rPr>
          <w:rFonts w:hint="eastAsia"/>
        </w:rPr>
        <w:t>（</w:t>
      </w:r>
      <w:r>
        <w:rPr>
          <w:rFonts w:hint="eastAsia"/>
        </w:rPr>
        <w:t>5</w:t>
      </w:r>
      <w:r>
        <w:rPr>
          <w:rFonts w:hint="eastAsia"/>
        </w:rPr>
        <w:t>）其它弄虚作假的行为。</w:t>
      </w:r>
    </w:p>
    <w:p w:rsidR="00DC1D03" w:rsidRDefault="00FB42BF">
      <w:pPr>
        <w:ind w:firstLine="480"/>
        <w:rPr>
          <w:rFonts w:hint="eastAsia"/>
        </w:rPr>
      </w:pPr>
      <w:r>
        <w:rPr>
          <w:rFonts w:hint="eastAsia"/>
        </w:rPr>
        <w:t>针对以上情况，比选人有权没收参选人的参选保证金，并保留进一步追究由此带来损失的权利。</w:t>
      </w:r>
    </w:p>
    <w:p w:rsidR="00DC1D03" w:rsidRDefault="00FB42BF">
      <w:pPr>
        <w:pStyle w:val="2"/>
        <w:rPr>
          <w:rFonts w:hint="eastAsia"/>
        </w:rPr>
      </w:pPr>
      <w:r>
        <w:rPr>
          <w:rFonts w:hint="eastAsia"/>
        </w:rPr>
        <w:t>十、提问、质疑、投诉</w:t>
      </w:r>
    </w:p>
    <w:p w:rsidR="00DC1D03" w:rsidRDefault="00FB42BF">
      <w:pPr>
        <w:ind w:firstLine="480"/>
        <w:rPr>
          <w:rFonts w:hint="eastAsia"/>
        </w:rPr>
      </w:pPr>
      <w:r>
        <w:rPr>
          <w:rFonts w:hint="eastAsia"/>
        </w:rPr>
        <w:t>1.</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rPr>
        <w:t>2024</w:t>
      </w:r>
      <w:r>
        <w:rPr>
          <w:rFonts w:hint="eastAsia"/>
        </w:rPr>
        <w:t>年</w:t>
      </w:r>
      <w:r>
        <w:rPr>
          <w:rFonts w:hint="eastAsia"/>
        </w:rPr>
        <w:t>2</w:t>
      </w:r>
      <w:r>
        <w:rPr>
          <w:rFonts w:hint="eastAsia"/>
        </w:rPr>
        <w:t>月</w:t>
      </w:r>
      <w:r>
        <w:rPr>
          <w:rFonts w:hint="eastAsia"/>
        </w:rPr>
        <w:t>22</w:t>
      </w:r>
      <w:r>
        <w:rPr>
          <w:rFonts w:hint="eastAsia"/>
        </w:rPr>
        <w:t>日</w:t>
      </w:r>
      <w:r>
        <w:rPr>
          <w:rFonts w:hint="eastAsia"/>
        </w:rPr>
        <w:t>17</w:t>
      </w:r>
      <w:r>
        <w:rPr>
          <w:rFonts w:hint="eastAsia"/>
        </w:rPr>
        <w:t>时</w:t>
      </w:r>
      <w:r>
        <w:rPr>
          <w:rFonts w:hint="eastAsia"/>
        </w:rPr>
        <w:t>00</w:t>
      </w:r>
      <w:r>
        <w:rPr>
          <w:rFonts w:hint="eastAsia"/>
        </w:rPr>
        <w:t>分（北京时间）前自行在重庆市公共资源交易网（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DC1D03" w:rsidRDefault="00FB42BF">
      <w:pPr>
        <w:ind w:firstLine="480"/>
        <w:rPr>
          <w:rFonts w:hint="eastAsia"/>
        </w:rPr>
      </w:pPr>
      <w:r>
        <w:rPr>
          <w:rFonts w:hint="eastAsia"/>
        </w:rPr>
        <w:t>比选人在认为有必要对参选人所提问题进行答复或对比选文件进行补充时，将于</w:t>
      </w:r>
      <w:r>
        <w:rPr>
          <w:rFonts w:hint="eastAsia"/>
        </w:rPr>
        <w:t>2024</w:t>
      </w:r>
      <w:r>
        <w:rPr>
          <w:rFonts w:hint="eastAsia"/>
        </w:rPr>
        <w:t>年</w:t>
      </w:r>
      <w:r>
        <w:rPr>
          <w:rFonts w:hint="eastAsia"/>
        </w:rPr>
        <w:t>2</w:t>
      </w:r>
      <w:r>
        <w:rPr>
          <w:rFonts w:hint="eastAsia"/>
        </w:rPr>
        <w:t>月</w:t>
      </w:r>
      <w:r>
        <w:rPr>
          <w:rFonts w:hint="eastAsia"/>
        </w:rPr>
        <w:t>25</w:t>
      </w:r>
      <w:r>
        <w:rPr>
          <w:rFonts w:hint="eastAsia"/>
        </w:rPr>
        <w:t>日</w:t>
      </w:r>
      <w:r>
        <w:rPr>
          <w:rFonts w:hint="eastAsia"/>
        </w:rPr>
        <w:t>17</w:t>
      </w:r>
      <w:r>
        <w:rPr>
          <w:rFonts w:hint="eastAsia"/>
        </w:rPr>
        <w:t>时</w:t>
      </w:r>
      <w:r>
        <w:rPr>
          <w:rFonts w:hint="eastAsia"/>
        </w:rPr>
        <w:t>00</w:t>
      </w:r>
      <w:r>
        <w:rPr>
          <w:rFonts w:hint="eastAsia"/>
        </w:rPr>
        <w:t>分（北京时间）前在《重庆市公共资源交易网（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w:t>
      </w:r>
      <w:r>
        <w:rPr>
          <w:rFonts w:hint="eastAsia"/>
        </w:rPr>
        <w:t>知晓有关比选过程和事宜，由此产生的一切后果由参选人自负。补遗内容可能影响参选文件编制的，须在比选</w:t>
      </w:r>
      <w:r>
        <w:rPr>
          <w:rFonts w:hint="eastAsia"/>
        </w:rPr>
        <w:lastRenderedPageBreak/>
        <w:t>截止时间</w:t>
      </w:r>
      <w:r>
        <w:rPr>
          <w:rFonts w:hint="eastAsia"/>
        </w:rPr>
        <w:t>3</w:t>
      </w:r>
      <w:r>
        <w:rPr>
          <w:rFonts w:hint="eastAsia"/>
        </w:rPr>
        <w:t>日前发布，发布时间至比选截止时间不足</w:t>
      </w:r>
      <w:r>
        <w:rPr>
          <w:rFonts w:hint="eastAsia"/>
        </w:rPr>
        <w:t>3</w:t>
      </w:r>
      <w:r>
        <w:rPr>
          <w:rFonts w:hint="eastAsia"/>
        </w:rPr>
        <w:t>日的，须相应延后比选截止时间。</w:t>
      </w:r>
    </w:p>
    <w:p w:rsidR="00DC1D03" w:rsidRDefault="00FB42BF">
      <w:pPr>
        <w:ind w:firstLine="480"/>
        <w:rPr>
          <w:rFonts w:hint="eastAsia"/>
        </w:rPr>
      </w:pPr>
      <w:r>
        <w:rPr>
          <w:rFonts w:hint="eastAsia"/>
        </w:rPr>
        <w:t>2.</w:t>
      </w:r>
      <w:r>
        <w:rPr>
          <w:rFonts w:hint="eastAsia"/>
        </w:rPr>
        <w:t>参选人对比选文件和答疑补遗有质疑的，应当在比选截止时间</w:t>
      </w:r>
      <w:r>
        <w:rPr>
          <w:rFonts w:hint="eastAsia"/>
        </w:rPr>
        <w:t>3</w:t>
      </w:r>
      <w:r>
        <w:rPr>
          <w:rFonts w:hint="eastAsia"/>
        </w:rPr>
        <w:t>日前，以书面形式通知比选人。比选人应当自收到质疑之日起</w:t>
      </w:r>
      <w:r>
        <w:rPr>
          <w:rFonts w:hint="eastAsia"/>
        </w:rPr>
        <w:t>3</w:t>
      </w:r>
      <w:r>
        <w:rPr>
          <w:rFonts w:hint="eastAsia"/>
        </w:rPr>
        <w:t>日内做出答复，并将答复内容以补遗的形式发布。补遗内容可能影响参选文件编制的，须在比选截止时间</w:t>
      </w:r>
      <w:r>
        <w:rPr>
          <w:rFonts w:hint="eastAsia"/>
        </w:rPr>
        <w:t>3</w:t>
      </w:r>
      <w:r>
        <w:rPr>
          <w:rFonts w:hint="eastAsia"/>
        </w:rPr>
        <w:t>日前发布，发布时间至比选截止时间不足</w:t>
      </w:r>
      <w:r>
        <w:rPr>
          <w:rFonts w:hint="eastAsia"/>
        </w:rPr>
        <w:t>3</w:t>
      </w:r>
      <w:r>
        <w:rPr>
          <w:rFonts w:hint="eastAsia"/>
        </w:rPr>
        <w:t>日的，须相应延后比选截止时间。</w:t>
      </w:r>
    </w:p>
    <w:p w:rsidR="00DC1D03" w:rsidRDefault="00FB42BF">
      <w:pPr>
        <w:ind w:firstLine="480"/>
        <w:rPr>
          <w:rFonts w:hint="eastAsia"/>
        </w:rPr>
      </w:pPr>
      <w:r>
        <w:rPr>
          <w:rFonts w:hint="eastAsia"/>
        </w:rPr>
        <w:t>3.</w:t>
      </w:r>
      <w:r>
        <w:rPr>
          <w:rFonts w:hint="eastAsia"/>
        </w:rPr>
        <w:t>参选人对公示的中选结果有质疑，参选人需在公示期内以书</w:t>
      </w:r>
      <w:r>
        <w:rPr>
          <w:rFonts w:hint="eastAsia"/>
        </w:rPr>
        <w:t>面形式向比选人提出质疑。比选人在公示截止日期前负责书面答复。</w:t>
      </w:r>
    </w:p>
    <w:p w:rsidR="00DC1D03" w:rsidRDefault="00FB42BF">
      <w:pPr>
        <w:ind w:firstLine="480"/>
        <w:rPr>
          <w:rFonts w:hint="eastAsia"/>
        </w:rPr>
      </w:pPr>
      <w:r>
        <w:rPr>
          <w:rFonts w:hint="eastAsia"/>
        </w:rPr>
        <w:t>4.</w:t>
      </w:r>
      <w:r>
        <w:rPr>
          <w:rFonts w:hint="eastAsia"/>
        </w:rPr>
        <w:t>参选人对比选人的答复不满意或者有质疑，可向比选人纪检监察部投诉。</w:t>
      </w:r>
    </w:p>
    <w:p w:rsidR="00DC1D03" w:rsidRDefault="00FB42BF">
      <w:pPr>
        <w:ind w:firstLine="480"/>
        <w:rPr>
          <w:rFonts w:hint="eastAsia"/>
        </w:rPr>
      </w:pPr>
      <w:r>
        <w:rPr>
          <w:rFonts w:hint="eastAsia"/>
        </w:rPr>
        <w:t>采购质疑邮箱：</w:t>
      </w:r>
      <w:r>
        <w:t>sx.jcb@ccqtgb.com</w:t>
      </w:r>
    </w:p>
    <w:p w:rsidR="00DC1D03" w:rsidRDefault="00FB42BF">
      <w:pPr>
        <w:ind w:firstLine="480"/>
        <w:rPr>
          <w:rFonts w:hint="eastAsia"/>
        </w:rPr>
      </w:pPr>
      <w:r>
        <w:rPr>
          <w:rFonts w:hint="eastAsia"/>
        </w:rPr>
        <w:t>采购投诉邮箱：</w:t>
      </w:r>
      <w:r>
        <w:rPr>
          <w:rFonts w:hint="eastAsia"/>
        </w:rPr>
        <w:t>sxyhjjz@</w:t>
      </w:r>
      <w:r>
        <w:t>ccqtgb</w:t>
      </w:r>
      <w:r>
        <w:rPr>
          <w:rFonts w:hint="eastAsia"/>
        </w:rPr>
        <w:t>.com</w:t>
      </w:r>
    </w:p>
    <w:p w:rsidR="00DC1D03" w:rsidRDefault="00FB42BF">
      <w:pPr>
        <w:pStyle w:val="2"/>
        <w:rPr>
          <w:rFonts w:hint="eastAsia"/>
        </w:rPr>
      </w:pPr>
      <w:r>
        <w:rPr>
          <w:rFonts w:hint="eastAsia"/>
        </w:rPr>
        <w:t>十一、终止</w:t>
      </w:r>
      <w:r>
        <w:t>比选</w:t>
      </w:r>
    </w:p>
    <w:p w:rsidR="00DC1D03" w:rsidRDefault="00FB42BF">
      <w:pPr>
        <w:ind w:firstLine="480"/>
        <w:rPr>
          <w:rFonts w:hint="eastAsia"/>
        </w:rPr>
      </w:pPr>
      <w:r>
        <w:rPr>
          <w:rFonts w:hint="eastAsia"/>
        </w:rPr>
        <w:t>1.</w:t>
      </w:r>
      <w:r>
        <w:rPr>
          <w:rFonts w:hint="eastAsia"/>
        </w:rPr>
        <w:t>因情况发生变化或其他原因造成该项目取消的，本次比选自动终止，双方互不承担责任，比选人无息退还参选保证金。</w:t>
      </w:r>
    </w:p>
    <w:p w:rsidR="00DC1D03" w:rsidRDefault="00FB42BF">
      <w:pPr>
        <w:ind w:firstLine="480"/>
        <w:rPr>
          <w:rFonts w:hint="eastAsia"/>
        </w:rPr>
      </w:pPr>
      <w:r>
        <w:rPr>
          <w:rFonts w:hint="eastAsia"/>
        </w:rPr>
        <w:t>2.</w:t>
      </w:r>
      <w:r>
        <w:rPr>
          <w:rFonts w:hint="eastAsia"/>
        </w:rPr>
        <w:t>签订合同之前，比选人发现中选候选人经营、财务状况发生较大变化或存在违法行为，比选人认为可能影响其履约能力的，比选人可废除中选人或中选候选人资格。</w:t>
      </w:r>
    </w:p>
    <w:p w:rsidR="00DC1D03" w:rsidRDefault="00FB42BF">
      <w:pPr>
        <w:pStyle w:val="2"/>
        <w:rPr>
          <w:rFonts w:hint="eastAsia"/>
        </w:rPr>
      </w:pPr>
      <w:r>
        <w:rPr>
          <w:rFonts w:hint="eastAsia"/>
        </w:rPr>
        <w:t>十</w:t>
      </w:r>
      <w:r>
        <w:rPr>
          <w:rFonts w:hint="eastAsia"/>
        </w:rPr>
        <w:t>二、</w:t>
      </w:r>
      <w:r>
        <w:t>参选</w:t>
      </w:r>
      <w:r>
        <w:rPr>
          <w:rFonts w:hint="eastAsia"/>
        </w:rPr>
        <w:t>费用</w:t>
      </w:r>
    </w:p>
    <w:p w:rsidR="00DC1D03" w:rsidRDefault="00FB42BF">
      <w:pPr>
        <w:ind w:firstLine="480"/>
        <w:rPr>
          <w:rFonts w:hint="eastAsia"/>
        </w:rPr>
      </w:pPr>
      <w:r>
        <w:rPr>
          <w:rFonts w:hint="eastAsia"/>
        </w:rPr>
        <w:t>1.</w:t>
      </w:r>
      <w:r>
        <w:rPr>
          <w:rFonts w:hint="eastAsia"/>
        </w:rPr>
        <w:t>参选人参与本比选项目时，一切与参选有关的费用均由参选人自理。</w:t>
      </w:r>
    </w:p>
    <w:p w:rsidR="00DC1D03" w:rsidRDefault="00FB42BF">
      <w:pPr>
        <w:ind w:firstLine="480"/>
        <w:rPr>
          <w:rFonts w:hint="eastAsia"/>
        </w:rPr>
      </w:pPr>
      <w:r>
        <w:rPr>
          <w:rFonts w:hint="eastAsia"/>
        </w:rPr>
        <w:t>2.</w:t>
      </w:r>
      <w:r>
        <w:rPr>
          <w:rFonts w:hint="eastAsia"/>
        </w:rPr>
        <w:t>本项目平台服务费为</w:t>
      </w:r>
      <w:r>
        <w:rPr>
          <w:rFonts w:hint="eastAsia"/>
        </w:rPr>
        <w:t>8000</w:t>
      </w:r>
      <w:r>
        <w:rPr>
          <w:rFonts w:hint="eastAsia"/>
        </w:rPr>
        <w:t>元，中选人承担平台服务费，由中选人向重庆联合产权交易所集团股份有限公司支付。中选人应在领取中选通知书时一次性缴纳，请各参选人综合考虑进报价。</w:t>
      </w:r>
    </w:p>
    <w:p w:rsidR="00DC1D03" w:rsidRDefault="00DC1D03">
      <w:pPr>
        <w:ind w:firstLine="480"/>
        <w:rPr>
          <w:rFonts w:hint="eastAsia"/>
        </w:rPr>
      </w:pPr>
    </w:p>
    <w:p w:rsidR="00DC1D03" w:rsidRDefault="00FB42BF">
      <w:pPr>
        <w:ind w:firstLineChars="0" w:firstLine="0"/>
        <w:jc w:val="center"/>
        <w:outlineLvl w:val="0"/>
        <w:rPr>
          <w:rStyle w:val="110"/>
          <w:rFonts w:hint="eastAsia"/>
        </w:rPr>
      </w:pPr>
      <w:bookmarkStart w:id="26" w:name="_Toc24988"/>
      <w:bookmarkEnd w:id="21"/>
      <w:bookmarkEnd w:id="22"/>
      <w:bookmarkEnd w:id="23"/>
      <w:bookmarkEnd w:id="24"/>
      <w:r>
        <w:rPr>
          <w:rFonts w:hint="eastAsia"/>
        </w:rPr>
        <w:br w:type="page"/>
      </w:r>
      <w:bookmarkStart w:id="27" w:name="_Toc87002199"/>
      <w:bookmarkStart w:id="28" w:name="_Toc16541"/>
      <w:bookmarkStart w:id="29" w:name="_Toc1508"/>
      <w:bookmarkStart w:id="30" w:name="_Toc87028239"/>
      <w:bookmarkStart w:id="31" w:name="_Toc15046"/>
      <w:bookmarkStart w:id="32" w:name="_Toc1701"/>
      <w:bookmarkEnd w:id="26"/>
      <w:r>
        <w:rPr>
          <w:rStyle w:val="110"/>
          <w:rFonts w:hint="eastAsia"/>
        </w:rPr>
        <w:lastRenderedPageBreak/>
        <w:t>第三章</w:t>
      </w:r>
      <w:r>
        <w:rPr>
          <w:rStyle w:val="110"/>
          <w:rFonts w:hint="eastAsia"/>
        </w:rPr>
        <w:t xml:space="preserve"> </w:t>
      </w:r>
      <w:bookmarkEnd w:id="27"/>
      <w:bookmarkEnd w:id="28"/>
      <w:bookmarkEnd w:id="29"/>
      <w:bookmarkEnd w:id="30"/>
      <w:r>
        <w:rPr>
          <w:rStyle w:val="110"/>
          <w:rFonts w:hint="eastAsia"/>
        </w:rPr>
        <w:t>项目要求</w:t>
      </w:r>
      <w:bookmarkEnd w:id="31"/>
      <w:bookmarkEnd w:id="32"/>
    </w:p>
    <w:p w:rsidR="00DC1D03" w:rsidRDefault="00DC1D03">
      <w:pPr>
        <w:ind w:firstLine="480"/>
        <w:rPr>
          <w:rFonts w:hint="eastAsia"/>
        </w:rPr>
      </w:pPr>
    </w:p>
    <w:p w:rsidR="00DC1D03" w:rsidRDefault="00FB42BF">
      <w:pPr>
        <w:pStyle w:val="2"/>
        <w:rPr>
          <w:rFonts w:hint="eastAsia"/>
        </w:rPr>
      </w:pPr>
      <w:bookmarkStart w:id="33" w:name="_Toc89675144"/>
      <w:bookmarkStart w:id="34" w:name="_Toc15059418"/>
      <w:bookmarkStart w:id="35" w:name="_Toc87002200"/>
      <w:bookmarkStart w:id="36" w:name="_Toc267320049"/>
      <w:bookmarkStart w:id="37" w:name="_Toc6597"/>
      <w:r>
        <w:rPr>
          <w:rFonts w:hint="eastAsia"/>
        </w:rPr>
        <w:t>一、实施时间、地点</w:t>
      </w:r>
      <w:bookmarkEnd w:id="33"/>
      <w:bookmarkEnd w:id="34"/>
    </w:p>
    <w:p w:rsidR="00DC1D03" w:rsidRDefault="00FB42BF">
      <w:pPr>
        <w:pStyle w:val="3"/>
        <w:ind w:firstLine="480"/>
        <w:rPr>
          <w:rFonts w:hint="eastAsia"/>
        </w:rPr>
      </w:pPr>
      <w:r>
        <w:rPr>
          <w:rFonts w:hint="eastAsia"/>
        </w:rPr>
        <w:t xml:space="preserve">1. </w:t>
      </w:r>
      <w:r>
        <w:rPr>
          <w:rFonts w:hint="eastAsia"/>
        </w:rPr>
        <w:t>实施时间</w:t>
      </w:r>
    </w:p>
    <w:p w:rsidR="00DC1D03" w:rsidRDefault="00FB42BF">
      <w:pPr>
        <w:ind w:firstLine="480"/>
        <w:rPr>
          <w:rFonts w:hint="eastAsia"/>
        </w:rPr>
      </w:pPr>
      <w:r>
        <w:rPr>
          <w:rFonts w:hint="eastAsia"/>
        </w:rPr>
        <w:t>以项目合同为准。</w:t>
      </w:r>
    </w:p>
    <w:p w:rsidR="00DC1D03" w:rsidRDefault="00FB42BF">
      <w:pPr>
        <w:pStyle w:val="3"/>
        <w:ind w:firstLine="480"/>
        <w:rPr>
          <w:rFonts w:hint="eastAsia"/>
        </w:rPr>
      </w:pPr>
      <w:r>
        <w:rPr>
          <w:rFonts w:hint="eastAsia"/>
        </w:rPr>
        <w:t xml:space="preserve">2. </w:t>
      </w:r>
      <w:r>
        <w:rPr>
          <w:rFonts w:hint="eastAsia"/>
        </w:rPr>
        <w:t>实施及交付地点</w:t>
      </w:r>
    </w:p>
    <w:p w:rsidR="00DC1D03" w:rsidRDefault="00FB42BF">
      <w:pPr>
        <w:ind w:firstLine="480"/>
        <w:rPr>
          <w:rFonts w:hint="eastAsia"/>
        </w:rPr>
      </w:pPr>
      <w:r>
        <w:rPr>
          <w:rFonts w:hint="eastAsia"/>
        </w:rPr>
        <w:t>重庆三峡银行股份有限公司。</w:t>
      </w:r>
    </w:p>
    <w:p w:rsidR="00DC1D03" w:rsidRDefault="00FB42BF">
      <w:pPr>
        <w:pStyle w:val="2"/>
        <w:rPr>
          <w:rFonts w:hint="eastAsia"/>
        </w:rPr>
      </w:pPr>
      <w:bookmarkStart w:id="38" w:name="_Toc89675146"/>
      <w:bookmarkStart w:id="39" w:name="_Toc15059420"/>
      <w:bookmarkStart w:id="40" w:name="_Toc1125"/>
      <w:bookmarkStart w:id="41" w:name="_Toc387826347"/>
      <w:bookmarkStart w:id="42" w:name="_Toc440628915"/>
      <w:bookmarkStart w:id="43" w:name="_Toc432254881"/>
      <w:r>
        <w:rPr>
          <w:rFonts w:hint="eastAsia"/>
        </w:rPr>
        <w:t>二、</w:t>
      </w:r>
      <w:bookmarkEnd w:id="38"/>
      <w:bookmarkEnd w:id="39"/>
      <w:r>
        <w:rPr>
          <w:rFonts w:hint="eastAsia"/>
        </w:rPr>
        <w:t>基本要求</w:t>
      </w:r>
    </w:p>
    <w:p w:rsidR="00DC1D03" w:rsidRDefault="00FB42BF">
      <w:pPr>
        <w:ind w:firstLine="480"/>
        <w:rPr>
          <w:rFonts w:hint="eastAsia"/>
        </w:rPr>
      </w:pPr>
      <w:r>
        <w:rPr>
          <w:rFonts w:hint="eastAsia"/>
        </w:rPr>
        <w:t xml:space="preserve">1. </w:t>
      </w:r>
      <w:r>
        <w:rPr>
          <w:rFonts w:hint="eastAsia"/>
        </w:rPr>
        <w:t>具有符合国家建设标准要求的库房，且库房设置在重庆市内；</w:t>
      </w:r>
    </w:p>
    <w:p w:rsidR="00DC1D03" w:rsidRDefault="00FB42BF">
      <w:pPr>
        <w:ind w:firstLine="480"/>
        <w:rPr>
          <w:rFonts w:hint="eastAsia"/>
        </w:rPr>
      </w:pPr>
      <w:r>
        <w:rPr>
          <w:rFonts w:hint="eastAsia"/>
        </w:rPr>
        <w:t xml:space="preserve">2. </w:t>
      </w:r>
      <w:r>
        <w:rPr>
          <w:rFonts w:hint="eastAsia"/>
        </w:rPr>
        <w:t>具有依法开展涉密档案工作相关资质；</w:t>
      </w:r>
    </w:p>
    <w:p w:rsidR="00DC1D03" w:rsidRDefault="00FB42BF">
      <w:pPr>
        <w:ind w:firstLine="480"/>
        <w:rPr>
          <w:rFonts w:hint="eastAsia"/>
        </w:rPr>
      </w:pPr>
      <w:r>
        <w:rPr>
          <w:rFonts w:hint="eastAsia"/>
        </w:rPr>
        <w:t xml:space="preserve">3. </w:t>
      </w:r>
      <w:r>
        <w:rPr>
          <w:rFonts w:hint="eastAsia"/>
        </w:rPr>
        <w:t>工作人员</w:t>
      </w:r>
      <w:r>
        <w:rPr>
          <w:rFonts w:hint="eastAsia"/>
        </w:rPr>
        <w:t>必须为中华人民共和国境内公民，无犯罪记录，并与响应机构签订正式劳动合同；</w:t>
      </w:r>
    </w:p>
    <w:p w:rsidR="00DC1D03" w:rsidRDefault="00FB42BF">
      <w:pPr>
        <w:ind w:firstLine="480"/>
        <w:rPr>
          <w:rFonts w:hint="eastAsia"/>
        </w:rPr>
      </w:pPr>
      <w:r>
        <w:rPr>
          <w:rFonts w:hint="eastAsia"/>
        </w:rPr>
        <w:t xml:space="preserve">4. </w:t>
      </w:r>
      <w:r>
        <w:rPr>
          <w:rFonts w:hint="eastAsia"/>
        </w:rPr>
        <w:t>参选人须了解本项目的目标，了解本项目业务需求范围；充分理解本项目的目标和业务范围。【提供书面声明】</w:t>
      </w:r>
    </w:p>
    <w:p w:rsidR="00DC1D03" w:rsidRDefault="00FB42BF">
      <w:pPr>
        <w:ind w:firstLine="480"/>
        <w:rPr>
          <w:rFonts w:hint="eastAsia"/>
        </w:rPr>
      </w:pPr>
      <w:r>
        <w:rPr>
          <w:rFonts w:hint="eastAsia"/>
        </w:rPr>
        <w:t>5.</w:t>
      </w:r>
      <w:r>
        <w:rPr>
          <w:rFonts w:hint="eastAsia"/>
        </w:rPr>
        <w:t>参选人应完全了解并满足本章内容相关要求，并对本章内容进行整体性承诺。【提供响应承诺函】</w:t>
      </w:r>
    </w:p>
    <w:p w:rsidR="00DC1D03" w:rsidRDefault="00FB42BF">
      <w:pPr>
        <w:pStyle w:val="2"/>
        <w:rPr>
          <w:rFonts w:hint="eastAsia"/>
        </w:rPr>
      </w:pPr>
      <w:r>
        <w:rPr>
          <w:rFonts w:hint="eastAsia"/>
        </w:rPr>
        <w:t>三、库房要求</w:t>
      </w:r>
    </w:p>
    <w:p w:rsidR="00DC1D03" w:rsidRDefault="00FB42BF">
      <w:pPr>
        <w:ind w:firstLine="480"/>
        <w:rPr>
          <w:rFonts w:hint="eastAsia"/>
        </w:rPr>
      </w:pPr>
      <w:r>
        <w:rPr>
          <w:rFonts w:hint="eastAsia"/>
        </w:rPr>
        <w:t>【</w:t>
      </w:r>
      <w:r>
        <w:rPr>
          <w:rFonts w:hint="eastAsia"/>
        </w:rPr>
        <w:t>符合“三、库房要求”，</w:t>
      </w:r>
      <w:r>
        <w:rPr>
          <w:rFonts w:hint="eastAsia"/>
        </w:rPr>
        <w:t>提供佐证材料】</w:t>
      </w:r>
    </w:p>
    <w:p w:rsidR="00DC1D03" w:rsidRDefault="00FB42BF">
      <w:pPr>
        <w:ind w:firstLine="480"/>
        <w:rPr>
          <w:rFonts w:hint="eastAsia"/>
        </w:rPr>
      </w:pPr>
      <w:r>
        <w:rPr>
          <w:rFonts w:hint="eastAsia"/>
        </w:rPr>
        <w:t xml:space="preserve">1. </w:t>
      </w:r>
      <w:r>
        <w:rPr>
          <w:rFonts w:hint="eastAsia"/>
        </w:rPr>
        <w:t>参选人应</w:t>
      </w:r>
      <w:r>
        <w:rPr>
          <w:rFonts w:hint="eastAsia"/>
        </w:rPr>
        <w:t>符合第一章“参选人资格要求”规定，提供对应佐证材料。</w:t>
      </w:r>
    </w:p>
    <w:p w:rsidR="00DC1D03" w:rsidRDefault="00FB42BF">
      <w:pPr>
        <w:ind w:firstLine="480"/>
        <w:rPr>
          <w:rFonts w:hint="eastAsia"/>
        </w:rPr>
      </w:pPr>
      <w:r>
        <w:rPr>
          <w:rFonts w:hint="eastAsia"/>
        </w:rPr>
        <w:t xml:space="preserve">2. </w:t>
      </w:r>
      <w:r>
        <w:rPr>
          <w:rFonts w:hint="eastAsia"/>
        </w:rPr>
        <w:t>若非《重庆市档案局关于建立档案服务企业工作联系机制的通知》（渝档发</w:t>
      </w:r>
      <w:r>
        <w:rPr>
          <w:rFonts w:hint="eastAsia"/>
        </w:rPr>
        <w:t>[2023]4</w:t>
      </w:r>
      <w:r>
        <w:rPr>
          <w:rFonts w:hint="eastAsia"/>
        </w:rPr>
        <w:t>号）中的企业，佐证材料应包含以下内容</w:t>
      </w:r>
    </w:p>
    <w:p w:rsidR="00DC1D03" w:rsidRDefault="00FB42BF">
      <w:pPr>
        <w:ind w:firstLine="480"/>
        <w:rPr>
          <w:rFonts w:cs="宋体" w:hint="eastAsia"/>
          <w:szCs w:val="21"/>
        </w:rPr>
      </w:pPr>
      <w:r>
        <w:rPr>
          <w:rFonts w:hint="eastAsia"/>
        </w:rPr>
        <w:t xml:space="preserve">2.1 </w:t>
      </w:r>
      <w:r>
        <w:rPr>
          <w:rFonts w:hint="eastAsia"/>
        </w:rPr>
        <w:t>佐证材料应包含库房</w:t>
      </w:r>
      <w:r>
        <w:rPr>
          <w:rFonts w:cs="宋体" w:hint="eastAsia"/>
          <w:szCs w:val="21"/>
        </w:rPr>
        <w:t>防火（无水喷淋灭火装置及明火设施，电气线路无裸露、老化，不使用木质档案柜）、防盗、防紫外线、防有害生物、防水、防潮、</w:t>
      </w:r>
      <w:r>
        <w:rPr>
          <w:rFonts w:cs="宋体" w:hint="eastAsia"/>
          <w:szCs w:val="21"/>
        </w:rPr>
        <w:lastRenderedPageBreak/>
        <w:t>防尘、防高温、防污染等设施设备</w:t>
      </w:r>
      <w:r>
        <w:rPr>
          <w:rFonts w:cs="宋体" w:hint="eastAsia"/>
          <w:szCs w:val="21"/>
        </w:rPr>
        <w:t>及</w:t>
      </w:r>
      <w:r>
        <w:rPr>
          <w:rFonts w:cs="宋体" w:hint="eastAsia"/>
          <w:szCs w:val="21"/>
        </w:rPr>
        <w:t>视频监控设备</w:t>
      </w:r>
      <w:r>
        <w:rPr>
          <w:rFonts w:cs="宋体" w:hint="eastAsia"/>
          <w:szCs w:val="21"/>
        </w:rPr>
        <w:t>的</w:t>
      </w:r>
      <w:r>
        <w:rPr>
          <w:rFonts w:cs="宋体" w:hint="eastAsia"/>
          <w:szCs w:val="21"/>
        </w:rPr>
        <w:t>库房照片、设备合同等</w:t>
      </w:r>
      <w:r>
        <w:rPr>
          <w:rFonts w:cs="宋体" w:hint="eastAsia"/>
          <w:szCs w:val="21"/>
        </w:rPr>
        <w:t>。</w:t>
      </w:r>
    </w:p>
    <w:p w:rsidR="00DC1D03" w:rsidRDefault="00FB42BF">
      <w:pPr>
        <w:ind w:firstLine="480"/>
        <w:rPr>
          <w:rFonts w:hint="eastAsia"/>
        </w:rPr>
      </w:pPr>
      <w:r>
        <w:rPr>
          <w:rFonts w:cs="宋体" w:hint="eastAsia"/>
          <w:szCs w:val="21"/>
        </w:rPr>
        <w:t xml:space="preserve">2.2 </w:t>
      </w:r>
      <w:r>
        <w:rPr>
          <w:rFonts w:hint="eastAsia"/>
        </w:rPr>
        <w:t>提供能判断库房</w:t>
      </w:r>
      <w:r>
        <w:rPr>
          <w:rFonts w:cs="宋体" w:hint="eastAsia"/>
          <w:szCs w:val="21"/>
        </w:rPr>
        <w:t>温湿度符合要求（温度</w:t>
      </w:r>
      <w:r>
        <w:rPr>
          <w:rFonts w:cs="宋体" w:hint="eastAsia"/>
          <w:szCs w:val="21"/>
        </w:rPr>
        <w:t>14 -24</w:t>
      </w:r>
      <w:r>
        <w:rPr>
          <w:rFonts w:cs="宋体" w:hint="eastAsia"/>
          <w:szCs w:val="21"/>
        </w:rPr>
        <w:t>℃，湿度</w:t>
      </w:r>
      <w:r>
        <w:rPr>
          <w:rFonts w:cs="宋体" w:hint="eastAsia"/>
          <w:szCs w:val="21"/>
        </w:rPr>
        <w:t>45%-60%</w:t>
      </w:r>
      <w:r>
        <w:rPr>
          <w:rFonts w:cs="宋体" w:hint="eastAsia"/>
          <w:szCs w:val="21"/>
        </w:rPr>
        <w:t>）</w:t>
      </w:r>
      <w:r>
        <w:rPr>
          <w:rFonts w:cs="宋体" w:hint="eastAsia"/>
          <w:szCs w:val="21"/>
        </w:rPr>
        <w:t>的佐证材料</w:t>
      </w:r>
      <w:r>
        <w:rPr>
          <w:rFonts w:cs="宋体" w:hint="eastAsia"/>
          <w:szCs w:val="21"/>
        </w:rPr>
        <w:t>。</w:t>
      </w:r>
    </w:p>
    <w:p w:rsidR="00DC1D03" w:rsidRDefault="00FB42BF">
      <w:pPr>
        <w:ind w:firstLine="480"/>
        <w:rPr>
          <w:rFonts w:hint="eastAsia"/>
        </w:rPr>
      </w:pPr>
      <w:r>
        <w:rPr>
          <w:rFonts w:hint="eastAsia"/>
        </w:rPr>
        <w:t>2.3</w:t>
      </w:r>
      <w:r>
        <w:rPr>
          <w:rFonts w:hint="eastAsia"/>
        </w:rPr>
        <w:t xml:space="preserve"> </w:t>
      </w:r>
      <w:r>
        <w:rPr>
          <w:rFonts w:hint="eastAsia"/>
        </w:rPr>
        <w:t>库房规模</w:t>
      </w:r>
      <w:r>
        <w:rPr>
          <w:rFonts w:hint="eastAsia"/>
        </w:rPr>
        <w:t>（</w:t>
      </w:r>
      <w:r>
        <w:rPr>
          <w:rFonts w:hint="eastAsia"/>
        </w:rPr>
        <w:t>多少平方米</w:t>
      </w:r>
      <w:r>
        <w:rPr>
          <w:rFonts w:hint="eastAsia"/>
        </w:rPr>
        <w:t>）</w:t>
      </w:r>
      <w:r>
        <w:rPr>
          <w:rFonts w:hint="eastAsia"/>
        </w:rPr>
        <w:t>；</w:t>
      </w:r>
    </w:p>
    <w:p w:rsidR="00DC1D03" w:rsidRDefault="00FB42BF">
      <w:pPr>
        <w:ind w:firstLine="480"/>
        <w:rPr>
          <w:rFonts w:hint="eastAsia"/>
        </w:rPr>
      </w:pPr>
      <w:r>
        <w:rPr>
          <w:rFonts w:hint="eastAsia"/>
        </w:rPr>
        <w:t>2.4</w:t>
      </w:r>
      <w:r>
        <w:rPr>
          <w:rFonts w:hint="eastAsia"/>
        </w:rPr>
        <w:t xml:space="preserve"> </w:t>
      </w:r>
      <w:r>
        <w:rPr>
          <w:rFonts w:hint="eastAsia"/>
        </w:rPr>
        <w:t>库房权属为自有或租赁，如为租赁，佐证材料中应体现</w:t>
      </w:r>
      <w:r>
        <w:rPr>
          <w:rFonts w:hint="eastAsia"/>
        </w:rPr>
        <w:t>具体剩余租期；</w:t>
      </w:r>
    </w:p>
    <w:p w:rsidR="00DC1D03" w:rsidRDefault="00FB42BF">
      <w:pPr>
        <w:pStyle w:val="2"/>
        <w:rPr>
          <w:rFonts w:hint="eastAsia"/>
        </w:rPr>
      </w:pPr>
      <w:r>
        <w:rPr>
          <w:rFonts w:hint="eastAsia"/>
        </w:rPr>
        <w:t>四、费用要求</w:t>
      </w:r>
    </w:p>
    <w:p w:rsidR="00DC1D03" w:rsidRDefault="00FB42BF">
      <w:pPr>
        <w:ind w:firstLine="480"/>
        <w:rPr>
          <w:rFonts w:hint="eastAsia"/>
        </w:rPr>
      </w:pPr>
      <w:r>
        <w:rPr>
          <w:rFonts w:hint="eastAsia"/>
        </w:rPr>
        <w:t xml:space="preserve">1. </w:t>
      </w:r>
      <w:r>
        <w:rPr>
          <w:rFonts w:hint="eastAsia"/>
        </w:rPr>
        <w:t>参选人应按照第</w:t>
      </w:r>
      <w:r>
        <w:rPr>
          <w:rFonts w:hint="eastAsia"/>
        </w:rPr>
        <w:t>五</w:t>
      </w:r>
      <w:r>
        <w:rPr>
          <w:rFonts w:hint="eastAsia"/>
        </w:rPr>
        <w:t>章“报价一览表”填写报价，不得超过最高限价。报价方式及要求如下：</w:t>
      </w:r>
    </w:p>
    <w:p w:rsidR="00DC1D03" w:rsidRDefault="00FB42BF">
      <w:pPr>
        <w:ind w:firstLine="480"/>
        <w:rPr>
          <w:rFonts w:hint="eastAsia"/>
        </w:rPr>
      </w:pPr>
      <w:r>
        <w:rPr>
          <w:rFonts w:hint="eastAsia"/>
        </w:rPr>
        <w:t xml:space="preserve">1.2 </w:t>
      </w:r>
      <w:r>
        <w:t>存储费用</w:t>
      </w:r>
      <w:r>
        <w:rPr>
          <w:rFonts w:hint="eastAsia"/>
        </w:rPr>
        <w:t>：按每箱每月存储单价进行报价；</w:t>
      </w:r>
    </w:p>
    <w:p w:rsidR="00DC1D03" w:rsidRDefault="00FB42BF">
      <w:pPr>
        <w:ind w:firstLine="480"/>
        <w:rPr>
          <w:rFonts w:hint="eastAsia"/>
        </w:rPr>
      </w:pPr>
      <w:r>
        <w:rPr>
          <w:rFonts w:hint="eastAsia"/>
        </w:rPr>
        <w:t xml:space="preserve">1.2 </w:t>
      </w:r>
      <w:r>
        <w:rPr>
          <w:rFonts w:hint="eastAsia"/>
        </w:rPr>
        <w:t>档案调阅：按次数计价，应不限数量；</w:t>
      </w:r>
    </w:p>
    <w:p w:rsidR="00DC1D03" w:rsidRDefault="00FB42BF">
      <w:pPr>
        <w:ind w:firstLine="480"/>
        <w:rPr>
          <w:rFonts w:hint="eastAsia"/>
        </w:rPr>
      </w:pPr>
      <w:r>
        <w:rPr>
          <w:rFonts w:hint="eastAsia"/>
        </w:rPr>
        <w:t xml:space="preserve">1.3 </w:t>
      </w:r>
      <w:r>
        <w:rPr>
          <w:rFonts w:hint="eastAsia"/>
        </w:rPr>
        <w:t>档案箱及配件：按每套报价；</w:t>
      </w:r>
    </w:p>
    <w:p w:rsidR="00DC1D03" w:rsidRDefault="00FB42BF">
      <w:pPr>
        <w:ind w:firstLine="480"/>
        <w:rPr>
          <w:rFonts w:hint="eastAsia"/>
        </w:rPr>
      </w:pPr>
      <w:r>
        <w:rPr>
          <w:rFonts w:hint="eastAsia"/>
        </w:rPr>
        <w:t xml:space="preserve">2. </w:t>
      </w:r>
      <w:r>
        <w:rPr>
          <w:rFonts w:hint="eastAsia"/>
        </w:rPr>
        <w:t>参选人应按照第</w:t>
      </w:r>
      <w:r>
        <w:rPr>
          <w:rFonts w:hint="eastAsia"/>
        </w:rPr>
        <w:t>五</w:t>
      </w:r>
      <w:r>
        <w:rPr>
          <w:rFonts w:hint="eastAsia"/>
        </w:rPr>
        <w:t>章“报价一览表”，填写是否支持箱体、箱盖、配件单独购买，是否收取新箱入库服务费，是否收取出库期间存储费。</w:t>
      </w:r>
    </w:p>
    <w:p w:rsidR="00DC1D03" w:rsidRDefault="00FB42BF">
      <w:pPr>
        <w:pStyle w:val="2"/>
        <w:rPr>
          <w:rFonts w:hint="eastAsia"/>
        </w:rPr>
      </w:pPr>
      <w:r>
        <w:rPr>
          <w:rFonts w:hint="eastAsia"/>
        </w:rPr>
        <w:t>五、服务要求及保障</w:t>
      </w:r>
    </w:p>
    <w:p w:rsidR="00DC1D03" w:rsidRDefault="00FB42BF">
      <w:pPr>
        <w:ind w:firstLine="480"/>
        <w:rPr>
          <w:rFonts w:hint="eastAsia"/>
        </w:rPr>
      </w:pPr>
      <w:r>
        <w:rPr>
          <w:rFonts w:hint="eastAsia"/>
        </w:rPr>
        <w:t xml:space="preserve">1. </w:t>
      </w:r>
      <w:r>
        <w:rPr>
          <w:rFonts w:hint="eastAsia"/>
        </w:rPr>
        <w:t>在该项目执行过程中，比选人对服务质量不满意而提出合理意见的，中选人需无条件按要求进行整改。【提供书面声明】</w:t>
      </w:r>
    </w:p>
    <w:p w:rsidR="00DC1D03" w:rsidRDefault="00FB42BF">
      <w:pPr>
        <w:ind w:firstLine="480"/>
        <w:rPr>
          <w:rFonts w:hint="eastAsia"/>
        </w:rPr>
      </w:pPr>
      <w:r>
        <w:rPr>
          <w:rFonts w:hint="eastAsia"/>
        </w:rPr>
        <w:t>2.</w:t>
      </w:r>
      <w:r>
        <w:rPr>
          <w:rFonts w:hint="eastAsia"/>
        </w:rPr>
        <w:t xml:space="preserve"> </w:t>
      </w:r>
      <w:r>
        <w:rPr>
          <w:rFonts w:hint="eastAsia"/>
        </w:rPr>
        <w:t>参选人应为该项目组建服务团队。</w:t>
      </w:r>
    </w:p>
    <w:p w:rsidR="00DC1D03" w:rsidRDefault="00FB42BF">
      <w:pPr>
        <w:ind w:firstLine="480"/>
        <w:rPr>
          <w:rFonts w:hint="eastAsia"/>
        </w:rPr>
      </w:pPr>
      <w:r>
        <w:rPr>
          <w:rFonts w:hint="eastAsia"/>
        </w:rPr>
        <w:t xml:space="preserve">3. </w:t>
      </w:r>
      <w:r>
        <w:rPr>
          <w:rFonts w:hint="eastAsia"/>
        </w:rPr>
        <w:t>参选人应提供服务团队人员在本单位的社保缴费证明材料或社保查询记录。【提供服务团队社保缴纳证明材料或社保查询记录】</w:t>
      </w:r>
    </w:p>
    <w:p w:rsidR="00DC1D03" w:rsidRDefault="00FB42BF">
      <w:pPr>
        <w:ind w:firstLine="480"/>
        <w:rPr>
          <w:rFonts w:hint="eastAsia"/>
        </w:rPr>
      </w:pPr>
      <w:r>
        <w:rPr>
          <w:rFonts w:hint="eastAsia"/>
        </w:rPr>
        <w:t xml:space="preserve">4. </w:t>
      </w:r>
      <w:r>
        <w:rPr>
          <w:rFonts w:hint="eastAsia"/>
        </w:rPr>
        <w:t>参选人应提供服务团队中专职档案管理人员的职称证明材料。【提供服务团队人员职称证明材料】</w:t>
      </w:r>
    </w:p>
    <w:p w:rsidR="00DC1D03" w:rsidRDefault="00FB42BF">
      <w:pPr>
        <w:ind w:firstLine="480"/>
        <w:rPr>
          <w:rFonts w:hint="eastAsia"/>
        </w:rPr>
      </w:pPr>
      <w:r>
        <w:rPr>
          <w:rFonts w:hint="eastAsia"/>
        </w:rPr>
        <w:t xml:space="preserve">5. </w:t>
      </w:r>
      <w:r>
        <w:rPr>
          <w:rFonts w:hint="eastAsia"/>
        </w:rPr>
        <w:t>档案调阅正常情况为下达调阅指令后次日送达比选人指定地点，如遇特殊情况，需参选人提供加急调阅服务。参选人应在响应承诺中对加急调阅的送达</w:t>
      </w:r>
      <w:r>
        <w:rPr>
          <w:rFonts w:hint="eastAsia"/>
        </w:rPr>
        <w:lastRenderedPageBreak/>
        <w:t>时效做出承诺。【提供响应承诺函】</w:t>
      </w:r>
    </w:p>
    <w:p w:rsidR="00DC1D03" w:rsidRDefault="00FB42BF">
      <w:pPr>
        <w:pStyle w:val="2"/>
        <w:rPr>
          <w:rFonts w:hint="eastAsia"/>
        </w:rPr>
      </w:pPr>
      <w:r>
        <w:rPr>
          <w:rFonts w:hint="eastAsia"/>
        </w:rPr>
        <w:t>六、实施方案</w:t>
      </w:r>
    </w:p>
    <w:p w:rsidR="00DC1D03" w:rsidRDefault="00FB42BF">
      <w:pPr>
        <w:ind w:firstLine="480"/>
        <w:rPr>
          <w:rFonts w:hint="eastAsia"/>
        </w:rPr>
      </w:pPr>
      <w:r>
        <w:rPr>
          <w:rFonts w:hint="eastAsia"/>
        </w:rPr>
        <w:t>参选人应为该项目提供实施方案供比选人查看。【提供实施方案】</w:t>
      </w:r>
    </w:p>
    <w:p w:rsidR="00DC1D03" w:rsidRDefault="00FB42BF">
      <w:pPr>
        <w:pStyle w:val="2"/>
        <w:rPr>
          <w:rFonts w:hint="eastAsia"/>
        </w:rPr>
      </w:pPr>
      <w:r>
        <w:rPr>
          <w:rFonts w:hint="eastAsia"/>
        </w:rPr>
        <w:t>七、新箱入库实施计</w:t>
      </w:r>
      <w:r>
        <w:rPr>
          <w:rFonts w:hint="eastAsia"/>
        </w:rPr>
        <w:t>划</w:t>
      </w:r>
    </w:p>
    <w:p w:rsidR="00DC1D03" w:rsidRDefault="00FB42BF">
      <w:pPr>
        <w:ind w:firstLine="480"/>
        <w:rPr>
          <w:rFonts w:hint="eastAsia"/>
        </w:rPr>
      </w:pPr>
      <w:r>
        <w:rPr>
          <w:rFonts w:hint="eastAsia"/>
        </w:rPr>
        <w:t xml:space="preserve">1. </w:t>
      </w:r>
      <w:r>
        <w:rPr>
          <w:rFonts w:hint="eastAsia"/>
        </w:rPr>
        <w:t>参选人应帮助比选人为该项目制定全流程、详尽周密的新箱入库实施</w:t>
      </w:r>
      <w:r>
        <w:t>计划</w:t>
      </w:r>
      <w:r>
        <w:rPr>
          <w:rFonts w:hint="eastAsia"/>
        </w:rPr>
        <w:t>。</w:t>
      </w:r>
    </w:p>
    <w:p w:rsidR="00DC1D03" w:rsidRDefault="00FB42BF">
      <w:pPr>
        <w:ind w:firstLine="480"/>
        <w:rPr>
          <w:rFonts w:hint="eastAsia"/>
        </w:rPr>
      </w:pPr>
      <w:r>
        <w:rPr>
          <w:rFonts w:hint="eastAsia"/>
        </w:rPr>
        <w:t xml:space="preserve">2. </w:t>
      </w:r>
      <w:r>
        <w:rPr>
          <w:rFonts w:hint="eastAsia"/>
        </w:rPr>
        <w:t>实施计划步骤安排合理、计划周密，并确定专职人员具体负责项目。</w:t>
      </w:r>
    </w:p>
    <w:p w:rsidR="00DC1D03" w:rsidRDefault="00FB42BF">
      <w:pPr>
        <w:ind w:firstLine="480"/>
        <w:rPr>
          <w:rFonts w:hint="eastAsia"/>
        </w:rPr>
      </w:pPr>
      <w:r>
        <w:rPr>
          <w:rFonts w:hint="eastAsia"/>
        </w:rPr>
        <w:t xml:space="preserve">3. </w:t>
      </w:r>
      <w:r>
        <w:rPr>
          <w:rFonts w:hint="eastAsia"/>
        </w:rPr>
        <w:t>应为项目安排足够的工作人员及车辆。</w:t>
      </w:r>
    </w:p>
    <w:p w:rsidR="00DC1D03" w:rsidRDefault="00FB42BF">
      <w:pPr>
        <w:ind w:firstLine="480"/>
        <w:rPr>
          <w:rFonts w:hint="eastAsia"/>
        </w:rPr>
      </w:pPr>
      <w:r>
        <w:rPr>
          <w:rFonts w:hint="eastAsia"/>
        </w:rPr>
        <w:t>【在实施方案里提供新箱入库实施计划】</w:t>
      </w:r>
    </w:p>
    <w:p w:rsidR="00DC1D03" w:rsidRDefault="00FB42BF">
      <w:pPr>
        <w:pStyle w:val="2"/>
        <w:rPr>
          <w:rFonts w:hint="eastAsia"/>
        </w:rPr>
      </w:pPr>
      <w:r>
        <w:rPr>
          <w:rFonts w:hint="eastAsia"/>
        </w:rPr>
        <w:t>八、箱体要求</w:t>
      </w:r>
    </w:p>
    <w:p w:rsidR="00DC1D03" w:rsidRDefault="00FB42BF">
      <w:pPr>
        <w:ind w:firstLine="480"/>
        <w:rPr>
          <w:rFonts w:hint="eastAsia"/>
        </w:rPr>
      </w:pPr>
      <w:r>
        <w:rPr>
          <w:rFonts w:hint="eastAsia"/>
        </w:rPr>
        <w:t>箱体不小于标准尺寸（</w:t>
      </w:r>
      <w:r>
        <w:rPr>
          <w:rFonts w:hint="eastAsia"/>
        </w:rPr>
        <w:t>43cm*33cm*28cm</w:t>
      </w:r>
      <w:r>
        <w:rPr>
          <w:rFonts w:hint="eastAsia"/>
        </w:rPr>
        <w:t>）</w:t>
      </w:r>
    </w:p>
    <w:p w:rsidR="00DC1D03" w:rsidRDefault="00FB42BF">
      <w:pPr>
        <w:pStyle w:val="2"/>
        <w:rPr>
          <w:rFonts w:hint="eastAsia"/>
        </w:rPr>
      </w:pPr>
      <w:r>
        <w:rPr>
          <w:rFonts w:hint="eastAsia"/>
        </w:rPr>
        <w:t>九、体系认证</w:t>
      </w:r>
    </w:p>
    <w:p w:rsidR="00DC1D03" w:rsidRDefault="00FB42BF">
      <w:pPr>
        <w:ind w:firstLine="480"/>
        <w:rPr>
          <w:rFonts w:hint="eastAsia"/>
        </w:rPr>
      </w:pPr>
      <w:r>
        <w:rPr>
          <w:rFonts w:hint="eastAsia"/>
        </w:rPr>
        <w:t>参选人单位如有以下证书，可在第</w:t>
      </w:r>
      <w:r>
        <w:rPr>
          <w:rFonts w:hint="eastAsia"/>
        </w:rPr>
        <w:t>五</w:t>
      </w:r>
      <w:r>
        <w:rPr>
          <w:rFonts w:hint="eastAsia"/>
        </w:rPr>
        <w:t>章“参选文件格式”中对应位置提供。所有证书需准备原件备查。</w:t>
      </w:r>
    </w:p>
    <w:p w:rsidR="00DC1D03" w:rsidRDefault="00FB42BF">
      <w:pPr>
        <w:ind w:firstLine="480"/>
        <w:rPr>
          <w:rFonts w:hint="eastAsia"/>
        </w:rPr>
      </w:pPr>
      <w:r>
        <w:rPr>
          <w:rFonts w:hint="eastAsia"/>
        </w:rPr>
        <w:t>1. ISO9001</w:t>
      </w:r>
      <w:r>
        <w:rPr>
          <w:rFonts w:hint="eastAsia"/>
        </w:rPr>
        <w:t>质量管理体系认证证书；</w:t>
      </w:r>
    </w:p>
    <w:p w:rsidR="00DC1D03" w:rsidRDefault="00FB42BF">
      <w:pPr>
        <w:ind w:firstLine="480"/>
        <w:rPr>
          <w:rFonts w:hint="eastAsia"/>
        </w:rPr>
      </w:pPr>
      <w:r>
        <w:rPr>
          <w:rFonts w:hint="eastAsia"/>
        </w:rPr>
        <w:t>2. ISO14001</w:t>
      </w:r>
      <w:r>
        <w:rPr>
          <w:rFonts w:hint="eastAsia"/>
        </w:rPr>
        <w:t>环境管理体系认证证书；</w:t>
      </w:r>
    </w:p>
    <w:p w:rsidR="00DC1D03" w:rsidRDefault="00FB42BF">
      <w:pPr>
        <w:ind w:firstLine="480"/>
        <w:rPr>
          <w:rFonts w:hint="eastAsia"/>
        </w:rPr>
      </w:pPr>
      <w:r>
        <w:rPr>
          <w:rFonts w:hint="eastAsia"/>
        </w:rPr>
        <w:t xml:space="preserve">3. </w:t>
      </w:r>
      <w:r>
        <w:rPr>
          <w:rFonts w:hint="eastAsia"/>
        </w:rPr>
        <w:t>ISO27001</w:t>
      </w:r>
      <w:r>
        <w:rPr>
          <w:rFonts w:hint="eastAsia"/>
        </w:rPr>
        <w:t>信息安全管理体系认证证书；</w:t>
      </w:r>
    </w:p>
    <w:p w:rsidR="00DC1D03" w:rsidRDefault="00FB42BF">
      <w:pPr>
        <w:ind w:firstLine="480"/>
        <w:rPr>
          <w:rFonts w:hint="eastAsia"/>
        </w:rPr>
      </w:pPr>
      <w:r>
        <w:rPr>
          <w:rFonts w:hint="eastAsia"/>
        </w:rPr>
        <w:t>4. ISO45001</w:t>
      </w:r>
      <w:r>
        <w:rPr>
          <w:rFonts w:hint="eastAsia"/>
        </w:rPr>
        <w:t>职业健康安全管理体系认证证书；</w:t>
      </w:r>
    </w:p>
    <w:p w:rsidR="00DC1D03" w:rsidRDefault="00FB42BF">
      <w:pPr>
        <w:ind w:firstLine="480"/>
        <w:rPr>
          <w:rFonts w:hint="eastAsia"/>
        </w:rPr>
      </w:pPr>
      <w:r>
        <w:rPr>
          <w:rFonts w:hint="eastAsia"/>
        </w:rPr>
        <w:t xml:space="preserve">5. </w:t>
      </w:r>
      <w:r>
        <w:rPr>
          <w:rFonts w:hint="eastAsia"/>
        </w:rPr>
        <w:t>国家秘密载体印制资质证书；</w:t>
      </w:r>
    </w:p>
    <w:p w:rsidR="00DC1D03" w:rsidRDefault="00FB42BF">
      <w:pPr>
        <w:ind w:firstLine="480"/>
        <w:rPr>
          <w:rFonts w:hint="eastAsia"/>
        </w:rPr>
      </w:pPr>
      <w:r>
        <w:rPr>
          <w:rFonts w:hint="eastAsia"/>
        </w:rPr>
        <w:t xml:space="preserve">6. </w:t>
      </w:r>
      <w:r>
        <w:rPr>
          <w:rFonts w:hint="eastAsia"/>
        </w:rPr>
        <w:t>档案寄存保管服务认证证书。</w:t>
      </w:r>
    </w:p>
    <w:p w:rsidR="00DC1D03" w:rsidRDefault="00FB42BF">
      <w:pPr>
        <w:ind w:firstLine="480"/>
        <w:rPr>
          <w:rFonts w:hint="eastAsia"/>
        </w:rPr>
      </w:pPr>
      <w:r>
        <w:rPr>
          <w:rFonts w:hint="eastAsia"/>
        </w:rPr>
        <w:t>【提供证书复印件并加盖公章】</w:t>
      </w:r>
    </w:p>
    <w:p w:rsidR="00DC1D03" w:rsidRDefault="00FB42BF">
      <w:pPr>
        <w:pStyle w:val="2"/>
        <w:rPr>
          <w:rFonts w:hint="eastAsia"/>
        </w:rPr>
      </w:pPr>
      <w:r>
        <w:rPr>
          <w:rFonts w:hint="eastAsia"/>
        </w:rPr>
        <w:t>十、报价及</w:t>
      </w:r>
      <w:r>
        <w:t>付款方式</w:t>
      </w:r>
    </w:p>
    <w:p w:rsidR="00DC1D03" w:rsidRDefault="00FB42BF">
      <w:pPr>
        <w:ind w:firstLine="480"/>
        <w:rPr>
          <w:rFonts w:hint="eastAsia"/>
        </w:rPr>
      </w:pPr>
      <w:r>
        <w:rPr>
          <w:rFonts w:hint="eastAsia"/>
        </w:rPr>
        <w:t>（一）项目设最高单价限价，各单位报价不得高于最高单价限价</w:t>
      </w:r>
    </w:p>
    <w:p w:rsidR="00DC1D03" w:rsidRDefault="00FB42BF">
      <w:pPr>
        <w:ind w:firstLine="480"/>
        <w:rPr>
          <w:rFonts w:hint="eastAsia"/>
        </w:rPr>
      </w:pPr>
      <w:r>
        <w:rPr>
          <w:rFonts w:hint="eastAsia"/>
        </w:rPr>
        <w:lastRenderedPageBreak/>
        <w:t>（二）报价为一次性报价，含税费及实施过程中必要的其他费用等所有费用。</w:t>
      </w:r>
    </w:p>
    <w:p w:rsidR="00DC1D03" w:rsidRDefault="00FB42BF">
      <w:pPr>
        <w:ind w:firstLine="480"/>
        <w:rPr>
          <w:rFonts w:hint="eastAsia"/>
        </w:rPr>
      </w:pPr>
      <w:r>
        <w:rPr>
          <w:rFonts w:hint="eastAsia"/>
        </w:rPr>
        <w:t>（三）档案移交时，参选人需配合重庆三峡银行做好档案整理录入工作。</w:t>
      </w:r>
    </w:p>
    <w:p w:rsidR="00DC1D03" w:rsidRDefault="00FB42BF">
      <w:pPr>
        <w:ind w:firstLine="480"/>
        <w:rPr>
          <w:rFonts w:hint="eastAsia"/>
        </w:rPr>
      </w:pPr>
      <w:r>
        <w:rPr>
          <w:rFonts w:hint="eastAsia"/>
        </w:rPr>
        <w:t>（四）报价单上应列明增值税专用发票的税率。</w:t>
      </w:r>
    </w:p>
    <w:p w:rsidR="00DC1D03" w:rsidRDefault="00FB42BF">
      <w:pPr>
        <w:ind w:firstLine="480"/>
        <w:rPr>
          <w:rFonts w:hint="eastAsia"/>
        </w:rPr>
      </w:pPr>
      <w:r>
        <w:rPr>
          <w:rFonts w:hint="eastAsia"/>
        </w:rPr>
        <w:t>（五）付款条件及方式：</w:t>
      </w:r>
    </w:p>
    <w:p w:rsidR="00DC1D03" w:rsidRDefault="00FB42BF">
      <w:pPr>
        <w:ind w:firstLine="480"/>
        <w:rPr>
          <w:rFonts w:hint="eastAsia"/>
        </w:rPr>
      </w:pPr>
      <w:r>
        <w:rPr>
          <w:rFonts w:hint="eastAsia"/>
        </w:rPr>
        <w:t>本项目实施款项采用分期付款方式，具</w:t>
      </w:r>
      <w:r>
        <w:rPr>
          <w:rFonts w:hint="eastAsia"/>
        </w:rPr>
        <w:t>体如下：</w:t>
      </w:r>
    </w:p>
    <w:p w:rsidR="00DC1D03" w:rsidRDefault="00FB42BF">
      <w:pPr>
        <w:ind w:firstLine="480"/>
        <w:rPr>
          <w:rFonts w:hint="eastAsia"/>
        </w:rPr>
      </w:pPr>
      <w:r>
        <w:rPr>
          <w:rFonts w:hint="eastAsia"/>
        </w:rPr>
        <w:t>1.</w:t>
      </w:r>
      <w:r>
        <w:rPr>
          <w:rFonts w:hint="eastAsia"/>
        </w:rPr>
        <w:t>实施单位需在重庆三峡银行开立对公账户，并以此为实施单位的收款账户。</w:t>
      </w:r>
    </w:p>
    <w:p w:rsidR="00DC1D03" w:rsidRDefault="00FB42BF">
      <w:pPr>
        <w:ind w:firstLine="480"/>
        <w:rPr>
          <w:rFonts w:hint="eastAsia"/>
        </w:rPr>
      </w:pPr>
      <w:r>
        <w:rPr>
          <w:rFonts w:hint="eastAsia"/>
        </w:rPr>
        <w:t>2.</w:t>
      </w:r>
      <w:r>
        <w:rPr>
          <w:rFonts w:hint="eastAsia"/>
        </w:rPr>
        <w:t>存储费、日常调阅服务费、箱体配件费用每半年结算。合同签订首年储存费在档案移库完成并待重庆三峡银行确认后开始计算，并预付当年存储费，实施单位开具增值税专用发票，重庆三峡银行收到发票后</w:t>
      </w:r>
      <w:r>
        <w:rPr>
          <w:rFonts w:hint="eastAsia"/>
        </w:rPr>
        <w:t>1</w:t>
      </w:r>
      <w:r>
        <w:t>5</w:t>
      </w:r>
      <w:r>
        <w:t>个工作日内完成付款，日常调阅服务费、箱体配件费于次年</w:t>
      </w:r>
      <w:r>
        <w:rPr>
          <w:rFonts w:hint="eastAsia"/>
        </w:rPr>
        <w:t>1</w:t>
      </w:r>
      <w:r>
        <w:rPr>
          <w:rFonts w:hint="eastAsia"/>
        </w:rPr>
        <w:t>月结算。</w:t>
      </w:r>
      <w:r>
        <w:t>后期所有费用每半年结算</w:t>
      </w:r>
      <w:r>
        <w:rPr>
          <w:rFonts w:hint="eastAsia"/>
        </w:rPr>
        <w:t>。</w:t>
      </w:r>
    </w:p>
    <w:p w:rsidR="00DC1D03" w:rsidRDefault="00FB42BF">
      <w:pPr>
        <w:ind w:firstLine="480"/>
        <w:rPr>
          <w:rFonts w:hint="eastAsia"/>
        </w:rPr>
      </w:pPr>
      <w:r>
        <w:t>3</w:t>
      </w:r>
      <w:r>
        <w:rPr>
          <w:rFonts w:hint="eastAsia"/>
        </w:rPr>
        <w:t>.</w:t>
      </w:r>
      <w:r>
        <w:rPr>
          <w:rFonts w:hint="eastAsia"/>
        </w:rPr>
        <w:t>中选单位需交纳</w:t>
      </w:r>
      <w:r>
        <w:t>2</w:t>
      </w:r>
      <w:r>
        <w:rPr>
          <w:rFonts w:hint="eastAsia"/>
        </w:rPr>
        <w:t>0000.00</w:t>
      </w:r>
      <w:r>
        <w:rPr>
          <w:rFonts w:hint="eastAsia"/>
        </w:rPr>
        <w:t>元（人民币）作为项目保证金，合同期满且不再续签后，免费完成重庆三峡银行所有存储档案的永久出库，完成出库后</w:t>
      </w:r>
      <w:r>
        <w:rPr>
          <w:rFonts w:hint="eastAsia"/>
        </w:rPr>
        <w:t>15</w:t>
      </w:r>
      <w:r>
        <w:rPr>
          <w:rFonts w:hint="eastAsia"/>
        </w:rPr>
        <w:t>个工作日内退</w:t>
      </w:r>
      <w:r>
        <w:rPr>
          <w:rFonts w:hint="eastAsia"/>
        </w:rPr>
        <w:t>还保证金。</w:t>
      </w:r>
    </w:p>
    <w:p w:rsidR="00DC1D03" w:rsidRDefault="00FB42BF">
      <w:pPr>
        <w:pStyle w:val="2"/>
        <w:rPr>
          <w:rFonts w:hint="eastAsia"/>
        </w:rPr>
      </w:pPr>
      <w:bookmarkStart w:id="44" w:name="_Toc89675150"/>
      <w:bookmarkStart w:id="45" w:name="_Toc15059424"/>
      <w:r>
        <w:rPr>
          <w:rFonts w:hint="eastAsia"/>
        </w:rPr>
        <w:t>十一</w:t>
      </w:r>
      <w:r>
        <w:t>、</w:t>
      </w:r>
      <w:r>
        <w:rPr>
          <w:rFonts w:hint="eastAsia"/>
        </w:rPr>
        <w:t>保密条款</w:t>
      </w:r>
      <w:bookmarkEnd w:id="40"/>
      <w:bookmarkEnd w:id="41"/>
      <w:bookmarkEnd w:id="42"/>
      <w:bookmarkEnd w:id="43"/>
      <w:bookmarkEnd w:id="44"/>
      <w:bookmarkEnd w:id="45"/>
    </w:p>
    <w:p w:rsidR="00DC1D03" w:rsidRDefault="00FB42BF">
      <w:pPr>
        <w:pStyle w:val="3"/>
        <w:ind w:firstLine="480"/>
        <w:rPr>
          <w:rFonts w:hint="eastAsia"/>
        </w:rPr>
      </w:pPr>
      <w:r>
        <w:rPr>
          <w:rFonts w:hint="eastAsia"/>
        </w:rPr>
        <w:t>（一）保密范围</w:t>
      </w:r>
    </w:p>
    <w:p w:rsidR="00DC1D03" w:rsidRDefault="00FB42BF">
      <w:pPr>
        <w:ind w:firstLine="480"/>
        <w:rPr>
          <w:rFonts w:hint="eastAsia"/>
        </w:rPr>
      </w:pPr>
      <w:r>
        <w:rPr>
          <w:rFonts w:hint="eastAsia"/>
        </w:rPr>
        <w:t>中选人在实施过程中接触到的比选人知识产权、经营信息等。</w:t>
      </w:r>
    </w:p>
    <w:p w:rsidR="00DC1D03" w:rsidRDefault="00FB42BF">
      <w:pPr>
        <w:pStyle w:val="3"/>
        <w:ind w:firstLine="480"/>
        <w:rPr>
          <w:rFonts w:hint="eastAsia"/>
        </w:rPr>
      </w:pPr>
      <w:r>
        <w:rPr>
          <w:rFonts w:hint="eastAsia"/>
        </w:rPr>
        <w:t>（二）保密责任</w:t>
      </w:r>
    </w:p>
    <w:p w:rsidR="00DC1D03" w:rsidRDefault="00FB42BF">
      <w:pPr>
        <w:ind w:firstLine="480"/>
        <w:rPr>
          <w:rFonts w:hint="eastAsia"/>
        </w:rPr>
      </w:pPr>
      <w:r>
        <w:rPr>
          <w:rFonts w:hint="eastAsia"/>
        </w:rPr>
        <w:t>双方互为保密资料的提供方和接受方，负有保密义务，承担保密责任。除经过双方书面同意，任何一方不得将有关内容提供给合同以外的第三人。</w:t>
      </w:r>
    </w:p>
    <w:p w:rsidR="00DC1D03" w:rsidRDefault="00FB42BF">
      <w:pPr>
        <w:pStyle w:val="2"/>
        <w:rPr>
          <w:rFonts w:hint="eastAsia"/>
        </w:rPr>
      </w:pPr>
      <w:bookmarkStart w:id="46" w:name="_Toc15059425"/>
      <w:bookmarkStart w:id="47" w:name="_Toc89675151"/>
      <w:r>
        <w:rPr>
          <w:rFonts w:hint="eastAsia"/>
        </w:rPr>
        <w:t>十二、报价要求</w:t>
      </w:r>
      <w:bookmarkEnd w:id="46"/>
      <w:bookmarkEnd w:id="47"/>
    </w:p>
    <w:p w:rsidR="00DC1D03" w:rsidRDefault="00FB42BF">
      <w:pPr>
        <w:ind w:firstLine="480"/>
        <w:rPr>
          <w:rFonts w:hint="eastAsia"/>
        </w:rPr>
      </w:pPr>
      <w:r>
        <w:rPr>
          <w:rFonts w:hint="eastAsia"/>
        </w:rPr>
        <w:t>1.</w:t>
      </w:r>
      <w:r>
        <w:rPr>
          <w:rFonts w:hint="eastAsia"/>
        </w:rPr>
        <w:t>参选人应严格按照《参选文件格式》的“报价一览表”和“分项报价明细表”的格式认真填写。</w:t>
      </w:r>
    </w:p>
    <w:p w:rsidR="00DC1D03" w:rsidRDefault="00FB42BF">
      <w:pPr>
        <w:ind w:firstLine="480"/>
        <w:rPr>
          <w:rFonts w:hint="eastAsia"/>
        </w:rPr>
      </w:pPr>
      <w:r>
        <w:rPr>
          <w:rFonts w:hint="eastAsia"/>
        </w:rPr>
        <w:t>2.</w:t>
      </w:r>
      <w:r>
        <w:rPr>
          <w:rFonts w:hint="eastAsia"/>
        </w:rPr>
        <w:t>“分项报价明细表”里需详细写明各类费用具体名称及价格。</w:t>
      </w:r>
    </w:p>
    <w:p w:rsidR="00DC1D03" w:rsidRDefault="00FB42BF">
      <w:pPr>
        <w:ind w:firstLine="480"/>
        <w:rPr>
          <w:rFonts w:hint="eastAsia"/>
        </w:rPr>
      </w:pPr>
      <w:r>
        <w:rPr>
          <w:rFonts w:hint="eastAsia"/>
        </w:rPr>
        <w:lastRenderedPageBreak/>
        <w:t>3.</w:t>
      </w:r>
      <w:r>
        <w:rPr>
          <w:rFonts w:hint="eastAsia"/>
        </w:rPr>
        <w:t>报价单上应列明增值税专用发票的税率。</w:t>
      </w:r>
    </w:p>
    <w:p w:rsidR="00DC1D03" w:rsidRDefault="00FB42BF">
      <w:pPr>
        <w:pStyle w:val="2"/>
        <w:rPr>
          <w:rFonts w:hint="eastAsia"/>
        </w:rPr>
      </w:pPr>
      <w:bookmarkStart w:id="48" w:name="_Toc89675152"/>
      <w:bookmarkStart w:id="49" w:name="_Toc15059426"/>
      <w:r>
        <w:rPr>
          <w:rFonts w:hint="eastAsia"/>
        </w:rPr>
        <w:t>十三</w:t>
      </w:r>
      <w:r>
        <w:t>、</w:t>
      </w:r>
      <w:r>
        <w:rPr>
          <w:rFonts w:hint="eastAsia"/>
        </w:rPr>
        <w:t>知识产权</w:t>
      </w:r>
      <w:bookmarkEnd w:id="48"/>
      <w:bookmarkEnd w:id="49"/>
    </w:p>
    <w:p w:rsidR="00DC1D03" w:rsidRDefault="00FB42BF">
      <w:pPr>
        <w:ind w:firstLine="480"/>
        <w:rPr>
          <w:rFonts w:hint="eastAsia"/>
        </w:rPr>
      </w:pPr>
      <w:r>
        <w:rPr>
          <w:rFonts w:hint="eastAsia"/>
        </w:rPr>
        <w:t>中选人提供的产品和服务以及在本项目中用到的各种内容不得侵犯任何方的知识产权和其他合法权益。不得侵犯比选人商誉，任何人未经比选人同意不得使用比选人合法所有的知识产权，由此造成的一切损失由中选人承担赔偿责任。</w:t>
      </w:r>
    </w:p>
    <w:p w:rsidR="00DC1D03" w:rsidRDefault="00FB42BF">
      <w:pPr>
        <w:pStyle w:val="2"/>
        <w:rPr>
          <w:rFonts w:hint="eastAsia"/>
        </w:rPr>
      </w:pPr>
      <w:bookmarkStart w:id="50" w:name="_Toc87002208"/>
      <w:bookmarkEnd w:id="35"/>
      <w:bookmarkEnd w:id="36"/>
      <w:bookmarkEnd w:id="37"/>
      <w:r>
        <w:rPr>
          <w:rFonts w:hint="eastAsia"/>
        </w:rPr>
        <w:t>十四、罚则</w:t>
      </w:r>
      <w:bookmarkEnd w:id="50"/>
    </w:p>
    <w:p w:rsidR="00DC1D03" w:rsidRDefault="00FB42BF">
      <w:pPr>
        <w:ind w:firstLine="480"/>
        <w:rPr>
          <w:rFonts w:hint="eastAsia"/>
        </w:rPr>
      </w:pPr>
      <w:r>
        <w:rPr>
          <w:rFonts w:hint="eastAsia"/>
        </w:rPr>
        <w:t>响应时间：中选单位收到比选人提出的任务后，应</w:t>
      </w:r>
      <w:r>
        <w:t>在</w:t>
      </w:r>
      <w:r>
        <w:rPr>
          <w:rFonts w:hint="eastAsia"/>
        </w:rPr>
        <w:t>合同约定时间内做出响应，确认实施方案，未按合同实施，每次罚款</w:t>
      </w:r>
      <w:r>
        <w:rPr>
          <w:rFonts w:hint="eastAsia"/>
        </w:rPr>
        <w:t>500</w:t>
      </w:r>
      <w:r>
        <w:rPr>
          <w:rFonts w:hint="eastAsia"/>
        </w:rPr>
        <w:t>元。</w:t>
      </w:r>
    </w:p>
    <w:p w:rsidR="00DC1D03" w:rsidRDefault="00FB42BF">
      <w:pPr>
        <w:pStyle w:val="2"/>
        <w:rPr>
          <w:rFonts w:hint="eastAsia"/>
        </w:rPr>
      </w:pPr>
      <w:r>
        <w:rPr>
          <w:rFonts w:hint="eastAsia"/>
        </w:rPr>
        <w:t>十五、其他</w:t>
      </w:r>
    </w:p>
    <w:p w:rsidR="00DC1D03" w:rsidRDefault="00FB42BF">
      <w:pPr>
        <w:ind w:firstLine="480"/>
        <w:rPr>
          <w:rFonts w:hint="eastAsia"/>
        </w:rPr>
      </w:pPr>
      <w:r>
        <w:rPr>
          <w:rFonts w:hint="eastAsia"/>
        </w:rPr>
        <w:t>（一）实施过程中，中选单位应严格按照相关要求安全文明工作，在实施过程中出现各种意外安全事故、人身伤亡事故等任何事故，一切损失由中选单位承担。</w:t>
      </w:r>
    </w:p>
    <w:p w:rsidR="00DC1D03" w:rsidRDefault="00FB42BF">
      <w:pPr>
        <w:ind w:firstLine="480"/>
        <w:rPr>
          <w:rFonts w:hint="eastAsia"/>
        </w:rPr>
      </w:pPr>
      <w:r>
        <w:rPr>
          <w:rFonts w:hint="eastAsia"/>
        </w:rPr>
        <w:t>（二）参选人必须在参选文件中对以上条款和服务承诺明确列出，承诺内容必须达到本篇及比选文件其他条款的要求。</w:t>
      </w:r>
    </w:p>
    <w:p w:rsidR="00DC1D03" w:rsidRDefault="00FB42BF">
      <w:pPr>
        <w:ind w:firstLine="480"/>
        <w:rPr>
          <w:rFonts w:hint="eastAsia"/>
        </w:rPr>
      </w:pPr>
      <w:r>
        <w:rPr>
          <w:rFonts w:hint="eastAsia"/>
        </w:rPr>
        <w:t>（三）其他未尽事宜由供需双方在合同中详细约定。如果比选文件和合同条款不一致，以合同约定为准。</w:t>
      </w:r>
    </w:p>
    <w:p w:rsidR="00DC1D03" w:rsidRDefault="00DC1D03">
      <w:pPr>
        <w:ind w:firstLine="480"/>
        <w:rPr>
          <w:rFonts w:hint="eastAsia"/>
        </w:rPr>
      </w:pPr>
    </w:p>
    <w:p w:rsidR="00DC1D03" w:rsidRDefault="00FB42BF">
      <w:pPr>
        <w:ind w:firstLineChars="0" w:firstLine="0"/>
        <w:jc w:val="center"/>
        <w:outlineLvl w:val="0"/>
        <w:rPr>
          <w:rStyle w:val="110"/>
          <w:rFonts w:hint="eastAsia"/>
        </w:rPr>
      </w:pPr>
      <w:r>
        <w:rPr>
          <w:rFonts w:hint="eastAsia"/>
        </w:rPr>
        <w:br w:type="page"/>
      </w:r>
      <w:bookmarkStart w:id="51" w:name="_Toc32306"/>
      <w:bookmarkStart w:id="52" w:name="_Toc87028240"/>
      <w:bookmarkStart w:id="53" w:name="_Toc15757"/>
      <w:bookmarkStart w:id="54" w:name="_Toc87002209"/>
      <w:bookmarkStart w:id="55" w:name="_Toc497385576"/>
      <w:bookmarkStart w:id="56" w:name="_Toc2239"/>
      <w:bookmarkStart w:id="57" w:name="_Toc12767"/>
      <w:r>
        <w:rPr>
          <w:rStyle w:val="110"/>
          <w:rFonts w:hint="eastAsia"/>
        </w:rPr>
        <w:lastRenderedPageBreak/>
        <w:t>第四章</w:t>
      </w:r>
      <w:r>
        <w:rPr>
          <w:rStyle w:val="110"/>
          <w:rFonts w:hint="eastAsia"/>
        </w:rPr>
        <w:t xml:space="preserve"> </w:t>
      </w:r>
      <w:r>
        <w:rPr>
          <w:rStyle w:val="110"/>
          <w:rFonts w:hint="eastAsia"/>
        </w:rPr>
        <w:t>评审方法、标准及作废条款</w:t>
      </w:r>
      <w:bookmarkStart w:id="58" w:name="_Toc340223152"/>
      <w:bookmarkEnd w:id="51"/>
      <w:bookmarkEnd w:id="52"/>
      <w:bookmarkEnd w:id="53"/>
      <w:bookmarkEnd w:id="54"/>
      <w:bookmarkEnd w:id="55"/>
      <w:bookmarkEnd w:id="56"/>
      <w:bookmarkEnd w:id="57"/>
    </w:p>
    <w:p w:rsidR="00DC1D03" w:rsidRDefault="00DC1D03">
      <w:pPr>
        <w:ind w:firstLine="480"/>
        <w:rPr>
          <w:rFonts w:hint="eastAsia"/>
        </w:rPr>
      </w:pPr>
    </w:p>
    <w:p w:rsidR="00DC1D03" w:rsidRDefault="00FB42BF">
      <w:pPr>
        <w:pStyle w:val="2"/>
        <w:rPr>
          <w:rFonts w:hint="eastAsia"/>
        </w:rPr>
      </w:pPr>
      <w:bookmarkStart w:id="59" w:name="_Toc87002210"/>
      <w:r>
        <w:rPr>
          <w:rFonts w:hint="eastAsia"/>
        </w:rPr>
        <w:t>一、评审方法</w:t>
      </w:r>
      <w:bookmarkEnd w:id="58"/>
      <w:bookmarkEnd w:id="59"/>
    </w:p>
    <w:p w:rsidR="00DC1D03" w:rsidRDefault="00FB42BF">
      <w:pPr>
        <w:pStyle w:val="3"/>
        <w:ind w:firstLine="480"/>
        <w:rPr>
          <w:rFonts w:hint="eastAsia"/>
        </w:rPr>
      </w:pPr>
      <w:r>
        <w:rPr>
          <w:rFonts w:hint="eastAsia"/>
        </w:rPr>
        <w:t>（一）评审方法定义</w:t>
      </w:r>
    </w:p>
    <w:p w:rsidR="00DC1D03" w:rsidRDefault="00FB42BF">
      <w:pPr>
        <w:ind w:firstLine="480"/>
        <w:rPr>
          <w:rFonts w:hint="eastAsia"/>
        </w:rPr>
      </w:pPr>
      <w:r>
        <w:rPr>
          <w:rFonts w:hint="eastAsia"/>
        </w:rPr>
        <w:t>本项目采用综合评分法进行评审。综合评分法是指在最大限度地满足比选文件实质性要求前提下，按照比选文件中规定的各项评分因素进行综合评审后，以评审总得分由高到低确定入围参选人的评审方法。参选人综合得分为资格、商务、报价等得分之和，满分为</w:t>
      </w:r>
      <w:r>
        <w:rPr>
          <w:rFonts w:hint="eastAsia"/>
        </w:rPr>
        <w:t>100</w:t>
      </w:r>
      <w:r>
        <w:rPr>
          <w:rFonts w:hint="eastAsia"/>
        </w:rPr>
        <w:t>分</w:t>
      </w:r>
      <w:r>
        <w:rPr>
          <w:rFonts w:hint="eastAsia"/>
        </w:rPr>
        <w:t>。若参与比选供应商不足</w:t>
      </w:r>
      <w:r>
        <w:rPr>
          <w:rFonts w:hint="eastAsia"/>
        </w:rPr>
        <w:t>两</w:t>
      </w:r>
      <w:r>
        <w:rPr>
          <w:rFonts w:hint="eastAsia"/>
        </w:rPr>
        <w:t>家，经评审委员会判定，响应单位参选人具有相对行业竞争力的，可继续进行评审。</w:t>
      </w:r>
    </w:p>
    <w:p w:rsidR="00DC1D03" w:rsidRDefault="00FB42BF">
      <w:pPr>
        <w:pStyle w:val="3"/>
        <w:ind w:firstLine="480"/>
        <w:rPr>
          <w:rFonts w:hint="eastAsia"/>
        </w:rPr>
      </w:pPr>
      <w:r>
        <w:rPr>
          <w:rFonts w:hint="eastAsia"/>
        </w:rPr>
        <w:t>（二）评审程序</w:t>
      </w:r>
    </w:p>
    <w:p w:rsidR="00DC1D03" w:rsidRDefault="00FB42BF">
      <w:pPr>
        <w:ind w:firstLine="480"/>
        <w:rPr>
          <w:rFonts w:hint="eastAsia"/>
        </w:rPr>
      </w:pPr>
      <w:r>
        <w:rPr>
          <w:rFonts w:hint="eastAsia"/>
        </w:rPr>
        <w:t>本项目评审程序由资格性检查、符合性检查、资格、商务、报价评审组成，评审工作由比选人依法组建的评审委员会进行，负责具体评审事务。按以下程序独立履行评审职责：</w:t>
      </w:r>
    </w:p>
    <w:p w:rsidR="00DC1D03" w:rsidRDefault="00FB42BF">
      <w:pPr>
        <w:ind w:firstLine="480"/>
        <w:rPr>
          <w:rFonts w:hint="eastAsia"/>
        </w:rPr>
      </w:pPr>
      <w:r>
        <w:rPr>
          <w:rFonts w:hint="eastAsia"/>
        </w:rPr>
        <w:t>1.</w:t>
      </w:r>
      <w:r>
        <w:rPr>
          <w:rFonts w:hint="eastAsia"/>
        </w:rPr>
        <w:t>资格性检查。依据法律法规和比选文件的规定，对参选文件中的资格证明、参选保证金等进行审查，以确定参选人是否具备参选资格。资格性检查资料表如下：</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708"/>
        <w:gridCol w:w="4435"/>
        <w:gridCol w:w="3294"/>
      </w:tblGrid>
      <w:tr w:rsidR="00DC1D03">
        <w:trPr>
          <w:trHeight w:val="501"/>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序号</w:t>
            </w:r>
          </w:p>
        </w:tc>
        <w:tc>
          <w:tcPr>
            <w:tcW w:w="5143" w:type="dxa"/>
            <w:gridSpan w:val="2"/>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检查因素</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检查内容</w:t>
            </w:r>
          </w:p>
        </w:tc>
      </w:tr>
      <w:tr w:rsidR="00DC1D03">
        <w:trPr>
          <w:trHeight w:val="1953"/>
          <w:jc w:val="center"/>
        </w:trPr>
        <w:tc>
          <w:tcPr>
            <w:tcW w:w="751"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rPr>
              <w:t>1</w:t>
            </w:r>
          </w:p>
        </w:tc>
        <w:tc>
          <w:tcPr>
            <w:tcW w:w="708"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参选人应符合的基本资格条件</w:t>
            </w: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1</w:t>
            </w:r>
            <w:r>
              <w:rPr>
                <w:rFonts w:ascii="宋体" w:cs="宋体" w:hint="eastAsia"/>
                <w:sz w:val="21"/>
                <w:szCs w:val="21"/>
                <w:lang w:val="zh-CN"/>
              </w:rPr>
              <w:t>）具有独立承担民事责任的能力</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lang w:val="zh-CN"/>
              </w:rPr>
            </w:pPr>
            <w:r>
              <w:rPr>
                <w:rFonts w:ascii="宋体" w:cs="宋体" w:hint="eastAsia"/>
                <w:sz w:val="21"/>
                <w:szCs w:val="21"/>
                <w:lang w:val="zh-CN"/>
              </w:rPr>
              <w:t>参选人法人营业执照（副本）或事业单位法人证书（副本）或个体工商户营业执照或有效的自然人身份证明、组织机构代码证复印件（注）；</w:t>
            </w:r>
          </w:p>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参选人法定代表人身份证明和法定代表人授权代表委托书。</w:t>
            </w:r>
          </w:p>
        </w:tc>
      </w:tr>
      <w:tr w:rsidR="00DC1D03">
        <w:trPr>
          <w:trHeight w:val="453"/>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lang w:val="zh-CN"/>
              </w:rPr>
              <w:t>（</w:t>
            </w:r>
            <w:r>
              <w:rPr>
                <w:rFonts w:ascii="宋体" w:cs="宋体" w:hint="eastAsia"/>
                <w:sz w:val="21"/>
                <w:szCs w:val="21"/>
                <w:lang w:val="zh-CN"/>
              </w:rPr>
              <w:t>2</w:t>
            </w:r>
            <w:r>
              <w:rPr>
                <w:rFonts w:ascii="宋体" w:cs="宋体" w:hint="eastAsia"/>
                <w:sz w:val="21"/>
                <w:szCs w:val="21"/>
                <w:lang w:val="zh-CN"/>
              </w:rPr>
              <w:t>）</w:t>
            </w:r>
            <w:r>
              <w:rPr>
                <w:rFonts w:ascii="宋体" w:cs="宋体" w:hint="eastAsia"/>
                <w:sz w:val="21"/>
                <w:szCs w:val="21"/>
              </w:rPr>
              <w:t>具有良好的商业信誉和健全的财务会计制度</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提供书面声明</w:t>
            </w:r>
          </w:p>
        </w:tc>
      </w:tr>
      <w:tr w:rsidR="00DC1D03">
        <w:trPr>
          <w:trHeight w:val="455"/>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3</w:t>
            </w:r>
            <w:r>
              <w:rPr>
                <w:rFonts w:ascii="宋体" w:cs="宋体" w:hint="eastAsia"/>
                <w:sz w:val="21"/>
                <w:szCs w:val="21"/>
                <w:lang w:val="zh-CN"/>
              </w:rPr>
              <w:t>）具有履行合同所必需的设备和专业技术能力</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提供书面声明</w:t>
            </w:r>
          </w:p>
        </w:tc>
      </w:tr>
      <w:tr w:rsidR="00DC1D03">
        <w:trPr>
          <w:trHeight w:val="439"/>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4</w:t>
            </w:r>
            <w:r>
              <w:rPr>
                <w:rFonts w:ascii="宋体" w:cs="宋体" w:hint="eastAsia"/>
                <w:sz w:val="21"/>
                <w:szCs w:val="21"/>
                <w:lang w:val="zh-CN"/>
              </w:rPr>
              <w:t>）有依法缴纳税收的良好记录</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提供书面声明</w:t>
            </w:r>
          </w:p>
        </w:tc>
      </w:tr>
      <w:tr w:rsidR="00DC1D03">
        <w:trPr>
          <w:trHeight w:val="441"/>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5</w:t>
            </w:r>
            <w:r>
              <w:rPr>
                <w:rFonts w:ascii="宋体" w:cs="宋体" w:hint="eastAsia"/>
                <w:sz w:val="21"/>
                <w:szCs w:val="21"/>
                <w:lang w:val="zh-CN"/>
              </w:rPr>
              <w:t>）近三年在经营活动中没有重大违法记录</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提供书面声明</w:t>
            </w:r>
          </w:p>
        </w:tc>
      </w:tr>
      <w:tr w:rsidR="00DC1D03">
        <w:trPr>
          <w:trHeight w:val="455"/>
          <w:jc w:val="center"/>
        </w:trPr>
        <w:tc>
          <w:tcPr>
            <w:tcW w:w="751"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2</w:t>
            </w:r>
          </w:p>
        </w:tc>
        <w:tc>
          <w:tcPr>
            <w:tcW w:w="708"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lang w:val="zh-CN"/>
              </w:rPr>
              <w:t>特定资格条件</w:t>
            </w: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1</w:t>
            </w:r>
            <w:r>
              <w:rPr>
                <w:rFonts w:ascii="宋体" w:cs="宋体" w:hint="eastAsia"/>
                <w:sz w:val="21"/>
                <w:szCs w:val="21"/>
                <w:lang w:val="zh-CN"/>
              </w:rPr>
              <w:t>）参选人必须是中华人民共和国境内注册的企业法人或事业单位法人，股东及工作人员必须是中华人民共和国境内公民，无犯罪记录</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napToGrid w:val="0"/>
                <w:kern w:val="0"/>
                <w:sz w:val="21"/>
                <w:szCs w:val="21"/>
                <w:lang w:val="zh-CN"/>
              </w:rPr>
            </w:pPr>
            <w:r>
              <w:rPr>
                <w:rFonts w:ascii="宋体" w:cs="宋体" w:hint="eastAsia"/>
                <w:sz w:val="21"/>
                <w:szCs w:val="21"/>
                <w:lang w:val="zh-CN"/>
              </w:rPr>
              <w:t>提供</w:t>
            </w:r>
            <w:r>
              <w:rPr>
                <w:rFonts w:ascii="宋体" w:cs="宋体" w:hint="eastAsia"/>
                <w:sz w:val="21"/>
                <w:szCs w:val="21"/>
              </w:rPr>
              <w:t>响应</w:t>
            </w:r>
            <w:r>
              <w:rPr>
                <w:rFonts w:ascii="宋体" w:cs="宋体" w:hint="eastAsia"/>
                <w:sz w:val="21"/>
                <w:szCs w:val="21"/>
                <w:lang w:val="zh-CN"/>
              </w:rPr>
              <w:t>承诺函</w:t>
            </w:r>
          </w:p>
        </w:tc>
      </w:tr>
      <w:tr w:rsidR="00DC1D03">
        <w:trPr>
          <w:trHeight w:val="422"/>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napToGrid w:val="0"/>
                <w:kern w:val="0"/>
                <w:sz w:val="21"/>
                <w:szCs w:val="21"/>
                <w:lang w:val="zh-CN"/>
              </w:rPr>
            </w:pPr>
            <w:r>
              <w:rPr>
                <w:rFonts w:ascii="宋体" w:cs="宋体" w:hint="eastAsia"/>
                <w:sz w:val="21"/>
                <w:szCs w:val="21"/>
                <w:lang w:val="zh-CN"/>
              </w:rPr>
              <w:t>（</w:t>
            </w:r>
            <w:r>
              <w:rPr>
                <w:rFonts w:ascii="宋体" w:cs="宋体" w:hint="eastAsia"/>
                <w:sz w:val="21"/>
                <w:szCs w:val="21"/>
                <w:lang w:val="zh-CN"/>
              </w:rPr>
              <w:t>2</w:t>
            </w:r>
            <w:r>
              <w:rPr>
                <w:rFonts w:ascii="宋体" w:cs="宋体" w:hint="eastAsia"/>
                <w:sz w:val="21"/>
                <w:szCs w:val="21"/>
                <w:lang w:val="zh-CN"/>
              </w:rPr>
              <w:t>）参选人提供</w:t>
            </w:r>
            <w:r>
              <w:rPr>
                <w:rFonts w:ascii="宋体" w:cs="宋体" w:hint="eastAsia"/>
                <w:sz w:val="21"/>
                <w:szCs w:val="21"/>
              </w:rPr>
              <w:t>近年来（</w:t>
            </w:r>
            <w:r>
              <w:rPr>
                <w:rFonts w:ascii="宋体" w:cs="宋体" w:hint="eastAsia"/>
                <w:sz w:val="21"/>
                <w:szCs w:val="21"/>
              </w:rPr>
              <w:t>2019</w:t>
            </w:r>
            <w:r>
              <w:rPr>
                <w:rFonts w:ascii="宋体" w:cs="宋体" w:hint="eastAsia"/>
                <w:sz w:val="21"/>
                <w:szCs w:val="21"/>
              </w:rPr>
              <w:t>年</w:t>
            </w:r>
            <w:r>
              <w:rPr>
                <w:rFonts w:ascii="宋体" w:cs="宋体" w:hint="eastAsia"/>
                <w:sz w:val="21"/>
                <w:szCs w:val="21"/>
              </w:rPr>
              <w:t>-2023</w:t>
            </w:r>
            <w:r>
              <w:rPr>
                <w:rFonts w:ascii="宋体" w:cs="宋体" w:hint="eastAsia"/>
                <w:sz w:val="21"/>
                <w:szCs w:val="21"/>
              </w:rPr>
              <w:t>年）政府部门、事业单位、重庆市属国有重点企业、金融业企业档案存储合作案例及合同</w:t>
            </w:r>
            <w:r>
              <w:rPr>
                <w:rFonts w:ascii="宋体" w:cs="宋体" w:hint="eastAsia"/>
                <w:sz w:val="21"/>
                <w:szCs w:val="21"/>
                <w:lang w:val="zh-CN"/>
              </w:rPr>
              <w:t xml:space="preserve"> (</w:t>
            </w:r>
            <w:r>
              <w:rPr>
                <w:rFonts w:ascii="宋体" w:cs="宋体" w:hint="eastAsia"/>
                <w:sz w:val="21"/>
                <w:szCs w:val="21"/>
                <w:lang w:val="zh-CN"/>
              </w:rPr>
              <w:t>提供用户联系电话</w:t>
            </w:r>
            <w:r>
              <w:rPr>
                <w:rFonts w:ascii="宋体" w:cs="宋体" w:hint="eastAsia"/>
                <w:sz w:val="21"/>
                <w:szCs w:val="21"/>
                <w:lang w:val="zh-CN"/>
              </w:rPr>
              <w:t>)</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napToGrid w:val="0"/>
                <w:kern w:val="0"/>
                <w:sz w:val="21"/>
                <w:szCs w:val="21"/>
                <w:lang w:val="zh-CN"/>
              </w:rPr>
            </w:pPr>
            <w:r>
              <w:rPr>
                <w:rFonts w:ascii="宋体" w:cs="宋体" w:hint="eastAsia"/>
                <w:sz w:val="21"/>
                <w:szCs w:val="21"/>
                <w:lang w:val="zh-CN"/>
              </w:rPr>
              <w:t>提供含用户联系电话的案例证明材料复印件</w:t>
            </w:r>
          </w:p>
        </w:tc>
      </w:tr>
      <w:tr w:rsidR="00DC1D03">
        <w:trPr>
          <w:trHeight w:val="1125"/>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z w:val="21"/>
                <w:szCs w:val="21"/>
                <w:lang w:val="zh-CN"/>
              </w:rPr>
            </w:pPr>
            <w:r>
              <w:rPr>
                <w:rFonts w:ascii="宋体" w:cs="宋体" w:hint="eastAsia"/>
                <w:sz w:val="21"/>
                <w:szCs w:val="21"/>
                <w:lang w:val="zh-CN"/>
              </w:rPr>
              <w:t>（</w:t>
            </w:r>
            <w:r>
              <w:rPr>
                <w:rFonts w:ascii="宋体" w:cs="宋体" w:hint="eastAsia"/>
                <w:sz w:val="21"/>
                <w:szCs w:val="21"/>
                <w:lang w:val="zh-CN"/>
              </w:rPr>
              <w:t>3</w:t>
            </w:r>
            <w:r>
              <w:rPr>
                <w:rFonts w:ascii="宋体" w:cs="宋体" w:hint="eastAsia"/>
                <w:sz w:val="21"/>
                <w:szCs w:val="21"/>
                <w:lang w:val="zh-CN"/>
              </w:rPr>
              <w:t>）参选人应为《重庆市档案局关于建立档案服务企业工作联系机制的通知（渝档发</w:t>
            </w:r>
            <w:r>
              <w:rPr>
                <w:rFonts w:ascii="宋体" w:cs="宋体" w:hint="eastAsia"/>
                <w:sz w:val="21"/>
                <w:szCs w:val="21"/>
                <w:lang w:val="zh-CN"/>
              </w:rPr>
              <w:t>[2023]4</w:t>
            </w:r>
            <w:r>
              <w:rPr>
                <w:rFonts w:ascii="宋体" w:cs="宋体" w:hint="eastAsia"/>
                <w:sz w:val="21"/>
                <w:szCs w:val="21"/>
                <w:lang w:val="zh-CN"/>
              </w:rPr>
              <w:t>号）》（以下简称“通知”）中的企业，或在重庆市主城区有专业档案库房。若非“通知”中的企业则，在主城区的专业档案库房应满足以下要求：</w:t>
            </w:r>
          </w:p>
          <w:p w:rsidR="00DC1D03" w:rsidRDefault="00FB42BF">
            <w:pPr>
              <w:spacing w:line="240" w:lineRule="auto"/>
              <w:ind w:firstLine="420"/>
              <w:rPr>
                <w:rFonts w:ascii="宋体" w:cs="宋体" w:hint="eastAsia"/>
                <w:sz w:val="21"/>
                <w:szCs w:val="21"/>
                <w:lang w:val="zh-CN"/>
              </w:rPr>
            </w:pPr>
            <w:r>
              <w:rPr>
                <w:rFonts w:ascii="宋体" w:cs="宋体" w:hint="eastAsia"/>
                <w:sz w:val="21"/>
                <w:szCs w:val="21"/>
                <w:lang w:val="zh-CN"/>
              </w:rPr>
              <w:t xml:space="preserve">1 </w:t>
            </w:r>
            <w:r>
              <w:rPr>
                <w:rFonts w:ascii="宋体" w:cs="宋体" w:hint="eastAsia"/>
                <w:sz w:val="21"/>
                <w:szCs w:val="21"/>
                <w:lang w:val="zh-CN"/>
              </w:rPr>
              <w:t>配有防火（无水喷淋灭火装置及明火设施，电气线路无裸露、老化，不使用木质档案柜）、防盗、防紫外线、防有害生物、防水、防潮、防尘、防高温、防污染等设施设备；</w:t>
            </w:r>
          </w:p>
          <w:p w:rsidR="00DC1D03" w:rsidRDefault="00FB42BF">
            <w:pPr>
              <w:spacing w:line="240" w:lineRule="auto"/>
              <w:ind w:firstLine="420"/>
              <w:rPr>
                <w:rFonts w:ascii="宋体" w:cs="宋体" w:hint="eastAsia"/>
                <w:sz w:val="21"/>
                <w:szCs w:val="21"/>
                <w:lang w:val="zh-CN"/>
              </w:rPr>
            </w:pPr>
            <w:r>
              <w:rPr>
                <w:rFonts w:ascii="宋体" w:cs="宋体" w:hint="eastAsia"/>
                <w:sz w:val="21"/>
                <w:szCs w:val="21"/>
                <w:lang w:val="zh-CN"/>
              </w:rPr>
              <w:t xml:space="preserve">2 </w:t>
            </w:r>
            <w:r>
              <w:rPr>
                <w:rFonts w:ascii="宋体" w:cs="宋体" w:hint="eastAsia"/>
                <w:sz w:val="21"/>
                <w:szCs w:val="21"/>
                <w:lang w:val="zh-CN"/>
              </w:rPr>
              <w:t>配备满足安全管理需要的无监控死角的视频监控设备，视频监控数据自产生之日起保存不少于</w:t>
            </w:r>
            <w:r>
              <w:rPr>
                <w:rFonts w:ascii="宋体" w:cs="宋体" w:hint="eastAsia"/>
                <w:sz w:val="21"/>
                <w:szCs w:val="21"/>
                <w:lang w:val="zh-CN"/>
              </w:rPr>
              <w:t>3</w:t>
            </w:r>
            <w:r>
              <w:rPr>
                <w:rFonts w:ascii="宋体" w:cs="宋体" w:hint="eastAsia"/>
                <w:sz w:val="21"/>
                <w:szCs w:val="21"/>
                <w:lang w:val="zh-CN"/>
              </w:rPr>
              <w:t>个月；</w:t>
            </w:r>
          </w:p>
          <w:p w:rsidR="00DC1D03" w:rsidRDefault="00FB42BF">
            <w:pPr>
              <w:spacing w:line="240" w:lineRule="auto"/>
              <w:ind w:firstLine="420"/>
              <w:rPr>
                <w:rFonts w:ascii="宋体" w:cs="宋体" w:hint="eastAsia"/>
                <w:snapToGrid w:val="0"/>
                <w:kern w:val="0"/>
                <w:sz w:val="21"/>
                <w:szCs w:val="21"/>
                <w:lang w:val="zh-CN"/>
              </w:rPr>
            </w:pPr>
            <w:r>
              <w:rPr>
                <w:rFonts w:ascii="宋体" w:cs="宋体" w:hint="eastAsia"/>
                <w:sz w:val="21"/>
                <w:szCs w:val="21"/>
                <w:lang w:val="zh-CN"/>
              </w:rPr>
              <w:t xml:space="preserve">3 </w:t>
            </w:r>
            <w:r>
              <w:rPr>
                <w:rFonts w:ascii="宋体" w:cs="宋体" w:hint="eastAsia"/>
                <w:sz w:val="21"/>
                <w:szCs w:val="21"/>
                <w:lang w:val="zh-CN"/>
              </w:rPr>
              <w:t>温湿度符合要求（温度</w:t>
            </w:r>
            <w:r>
              <w:rPr>
                <w:rFonts w:ascii="宋体" w:cs="宋体" w:hint="eastAsia"/>
                <w:sz w:val="21"/>
                <w:szCs w:val="21"/>
                <w:lang w:val="zh-CN"/>
              </w:rPr>
              <w:t>14 -24</w:t>
            </w:r>
            <w:r>
              <w:rPr>
                <w:rFonts w:ascii="宋体" w:cs="宋体" w:hint="eastAsia"/>
                <w:sz w:val="21"/>
                <w:szCs w:val="21"/>
                <w:lang w:val="zh-CN"/>
              </w:rPr>
              <w:t>℃，湿度</w:t>
            </w:r>
            <w:r>
              <w:rPr>
                <w:rFonts w:ascii="宋体" w:cs="宋体" w:hint="eastAsia"/>
                <w:sz w:val="21"/>
                <w:szCs w:val="21"/>
                <w:lang w:val="zh-CN"/>
              </w:rPr>
              <w:t>45%-60%</w:t>
            </w:r>
            <w:r>
              <w:rPr>
                <w:rFonts w:ascii="宋体" w:cs="宋体" w:hint="eastAsia"/>
                <w:sz w:val="21"/>
                <w:szCs w:val="21"/>
                <w:lang w:val="zh-CN"/>
              </w:rPr>
              <w:t>）。</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rPr>
                <w:rFonts w:ascii="宋体" w:cs="宋体" w:hint="eastAsia"/>
                <w:sz w:val="21"/>
                <w:szCs w:val="21"/>
              </w:rPr>
            </w:pPr>
            <w:r>
              <w:rPr>
                <w:rFonts w:ascii="宋体" w:cs="宋体" w:hint="eastAsia"/>
                <w:sz w:val="21"/>
                <w:szCs w:val="21"/>
              </w:rPr>
              <w:t xml:space="preserve">1. </w:t>
            </w:r>
            <w:r>
              <w:rPr>
                <w:rFonts w:ascii="宋体" w:cs="宋体" w:hint="eastAsia"/>
                <w:sz w:val="21"/>
                <w:szCs w:val="21"/>
              </w:rPr>
              <w:t>提供参选人</w:t>
            </w:r>
            <w:r>
              <w:rPr>
                <w:rFonts w:ascii="宋体" w:cs="宋体" w:hint="eastAsia"/>
                <w:sz w:val="21"/>
                <w:szCs w:val="21"/>
                <w:lang w:val="zh-CN"/>
              </w:rPr>
              <w:t>为《重庆市档案局关于建立档案服务企业工作联系机制的通知》中的企业</w:t>
            </w:r>
            <w:r>
              <w:rPr>
                <w:rFonts w:ascii="宋体" w:cs="宋体" w:hint="eastAsia"/>
                <w:sz w:val="21"/>
                <w:szCs w:val="21"/>
              </w:rPr>
              <w:t>的佐证材料。</w:t>
            </w:r>
          </w:p>
          <w:p w:rsidR="00DC1D03" w:rsidRDefault="00FB42BF">
            <w:pPr>
              <w:spacing w:line="240" w:lineRule="auto"/>
              <w:ind w:firstLine="420"/>
              <w:rPr>
                <w:rFonts w:cs="宋体" w:hint="eastAsia"/>
                <w:sz w:val="21"/>
                <w:szCs w:val="21"/>
              </w:rPr>
            </w:pPr>
            <w:r>
              <w:rPr>
                <w:rFonts w:ascii="宋体" w:cs="宋体" w:hint="eastAsia"/>
                <w:sz w:val="21"/>
                <w:szCs w:val="21"/>
              </w:rPr>
              <w:t>2</w:t>
            </w:r>
            <w:r>
              <w:rPr>
                <w:rFonts w:ascii="宋体" w:cs="宋体" w:hint="eastAsia"/>
                <w:sz w:val="21"/>
                <w:szCs w:val="21"/>
              </w:rPr>
              <w:t>.</w:t>
            </w:r>
            <w:r>
              <w:rPr>
                <w:rFonts w:ascii="宋体" w:cs="宋体" w:hint="eastAsia"/>
                <w:sz w:val="21"/>
                <w:szCs w:val="21"/>
              </w:rPr>
              <w:t>若参选人非</w:t>
            </w:r>
            <w:r>
              <w:rPr>
                <w:rFonts w:ascii="宋体" w:cs="宋体" w:hint="eastAsia"/>
                <w:sz w:val="21"/>
                <w:szCs w:val="21"/>
                <w:lang w:val="zh-CN"/>
              </w:rPr>
              <w:t>《重庆市档案局关于建立档案服务企业工作联系机制的通知》中的企业，</w:t>
            </w:r>
            <w:r>
              <w:rPr>
                <w:rFonts w:ascii="宋体" w:cs="宋体" w:hint="eastAsia"/>
                <w:sz w:val="21"/>
                <w:szCs w:val="21"/>
              </w:rPr>
              <w:t>应</w:t>
            </w:r>
            <w:r>
              <w:rPr>
                <w:rFonts w:cs="宋体" w:hint="eastAsia"/>
                <w:sz w:val="21"/>
                <w:szCs w:val="21"/>
              </w:rPr>
              <w:t>符合第三章“库房要求”内容，提供佐证材料</w:t>
            </w:r>
            <w:r>
              <w:rPr>
                <w:rFonts w:cs="宋体" w:hint="eastAsia"/>
                <w:sz w:val="21"/>
                <w:szCs w:val="21"/>
              </w:rPr>
              <w:t>。</w:t>
            </w:r>
          </w:p>
          <w:p w:rsidR="00DC1D03" w:rsidRDefault="00DC1D03">
            <w:pPr>
              <w:spacing w:line="240" w:lineRule="auto"/>
              <w:ind w:firstLine="420"/>
              <w:rPr>
                <w:rFonts w:ascii="宋体" w:cs="宋体" w:hint="eastAsia"/>
                <w:snapToGrid w:val="0"/>
                <w:kern w:val="0"/>
                <w:sz w:val="21"/>
                <w:szCs w:val="21"/>
                <w:lang w:val="zh-CN"/>
              </w:rPr>
            </w:pPr>
          </w:p>
        </w:tc>
      </w:tr>
      <w:tr w:rsidR="00DC1D03">
        <w:trPr>
          <w:trHeight w:val="420"/>
          <w:jc w:val="center"/>
        </w:trPr>
        <w:tc>
          <w:tcPr>
            <w:tcW w:w="751"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708"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443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w:t>
            </w:r>
            <w:r>
              <w:rPr>
                <w:rFonts w:ascii="宋体" w:cs="宋体"/>
                <w:sz w:val="21"/>
                <w:szCs w:val="21"/>
              </w:rPr>
              <w:t>4</w:t>
            </w:r>
            <w:r>
              <w:rPr>
                <w:rFonts w:ascii="宋体" w:cs="宋体" w:hint="eastAsia"/>
                <w:sz w:val="21"/>
                <w:szCs w:val="21"/>
                <w:lang w:val="zh-CN"/>
              </w:rPr>
              <w:t>）本次招标不接受联合体或代理商</w:t>
            </w:r>
            <w:r>
              <w:rPr>
                <w:rFonts w:ascii="宋体" w:cs="宋体" w:hint="eastAsia"/>
                <w:sz w:val="21"/>
                <w:szCs w:val="21"/>
              </w:rPr>
              <w:t>参选</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提供书面声明</w:t>
            </w:r>
          </w:p>
        </w:tc>
      </w:tr>
      <w:tr w:rsidR="00DC1D03">
        <w:trPr>
          <w:trHeight w:val="433"/>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rPr>
              <w:t>3</w:t>
            </w:r>
          </w:p>
        </w:tc>
        <w:tc>
          <w:tcPr>
            <w:tcW w:w="5143" w:type="dxa"/>
            <w:gridSpan w:val="2"/>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rPr>
              <w:t>参选保证金</w:t>
            </w:r>
          </w:p>
        </w:tc>
        <w:tc>
          <w:tcPr>
            <w:tcW w:w="3294"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rPr>
              <w:t>足额缴纳参选保证金</w:t>
            </w:r>
          </w:p>
        </w:tc>
      </w:tr>
      <w:tr w:rsidR="00DC1D03">
        <w:trPr>
          <w:trHeight w:val="817"/>
          <w:jc w:val="center"/>
        </w:trPr>
        <w:tc>
          <w:tcPr>
            <w:tcW w:w="9188" w:type="dxa"/>
            <w:gridSpan w:val="4"/>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rPr>
            </w:pPr>
            <w:r>
              <w:rPr>
                <w:rFonts w:ascii="宋体" w:cs="宋体" w:hint="eastAsia"/>
                <w:sz w:val="21"/>
                <w:szCs w:val="21"/>
              </w:rPr>
              <w:t>注：参选人按“三证合一”登记制度办理营业执照的，组织机构代码证和税务登记证（副本）复印件以参选人所提供的营业执照（副本）复印件为准</w:t>
            </w:r>
          </w:p>
        </w:tc>
      </w:tr>
    </w:tbl>
    <w:p w:rsidR="00DC1D03" w:rsidRDefault="00FB42BF">
      <w:pPr>
        <w:ind w:firstLine="480"/>
        <w:rPr>
          <w:rFonts w:hint="eastAsia"/>
        </w:rPr>
      </w:pPr>
      <w:r>
        <w:rPr>
          <w:rFonts w:hint="eastAsia"/>
        </w:rPr>
        <w:t>2.</w:t>
      </w:r>
      <w:r>
        <w:rPr>
          <w:rFonts w:hint="eastAsia"/>
        </w:rPr>
        <w:t>符合性检查。根据比选文件规定，从参选人参选文件的有效性、完整性和对比选文件的响应程度三个方面进行审查，以确定是否对比选文件的实质性要求作出响应。资格性检查资料表如下：</w:t>
      </w:r>
    </w:p>
    <w:tbl>
      <w:tblPr>
        <w:tblW w:w="8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985"/>
        <w:gridCol w:w="4722"/>
      </w:tblGrid>
      <w:tr w:rsidR="00DC1D03">
        <w:trPr>
          <w:trHeight w:val="680"/>
        </w:trPr>
        <w:tc>
          <w:tcPr>
            <w:tcW w:w="709"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序号</w:t>
            </w:r>
          </w:p>
        </w:tc>
        <w:tc>
          <w:tcPr>
            <w:tcW w:w="3261" w:type="dxa"/>
            <w:gridSpan w:val="2"/>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评审因素</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jc w:val="center"/>
              <w:rPr>
                <w:rFonts w:ascii="宋体" w:cs="宋体" w:hint="eastAsia"/>
                <w:b/>
                <w:bCs/>
                <w:snapToGrid w:val="0"/>
                <w:kern w:val="0"/>
                <w:sz w:val="21"/>
                <w:szCs w:val="21"/>
                <w:lang w:val="zh-CN"/>
              </w:rPr>
            </w:pPr>
            <w:r>
              <w:rPr>
                <w:rFonts w:ascii="宋体" w:cs="宋体" w:hint="eastAsia"/>
                <w:b/>
                <w:bCs/>
                <w:sz w:val="21"/>
                <w:szCs w:val="21"/>
                <w:lang w:val="zh-CN"/>
              </w:rPr>
              <w:t>评审标准</w:t>
            </w:r>
          </w:p>
        </w:tc>
      </w:tr>
      <w:tr w:rsidR="00DC1D03">
        <w:trPr>
          <w:trHeight w:val="454"/>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有效性审查</w:t>
            </w: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参选文件签署</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参选文件上法定代表人或其授权代表人的签字齐全。</w:t>
            </w:r>
          </w:p>
        </w:tc>
      </w:tr>
      <w:tr w:rsidR="00DC1D03">
        <w:trPr>
          <w:trHeight w:val="454"/>
        </w:trPr>
        <w:tc>
          <w:tcPr>
            <w:tcW w:w="709"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276"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法定代表人身份证明及授权委托书</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法定代表人身份证明及授权委托书有效，符合比选文件规定的格式，签字或盖章齐全。</w:t>
            </w:r>
          </w:p>
        </w:tc>
      </w:tr>
      <w:tr w:rsidR="00DC1D03">
        <w:trPr>
          <w:trHeight w:val="454"/>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lastRenderedPageBreak/>
              <w:t>2</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完整性审查</w:t>
            </w: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参选文件份数</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参选文件数量符合比选文件要求。</w:t>
            </w:r>
          </w:p>
        </w:tc>
      </w:tr>
      <w:tr w:rsidR="00DC1D03">
        <w:trPr>
          <w:trHeight w:val="454"/>
        </w:trPr>
        <w:tc>
          <w:tcPr>
            <w:tcW w:w="709"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276"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参选文件内容</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参选文件内容齐全、无遗漏。</w:t>
            </w:r>
          </w:p>
        </w:tc>
      </w:tr>
      <w:tr w:rsidR="00DC1D03">
        <w:trPr>
          <w:trHeight w:val="454"/>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3</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比选文件的响应程度审查</w:t>
            </w: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参选文件内容</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420"/>
              <w:jc w:val="left"/>
              <w:rPr>
                <w:rFonts w:ascii="宋体" w:cs="宋体" w:hint="eastAsia"/>
                <w:kern w:val="0"/>
                <w:sz w:val="21"/>
                <w:szCs w:val="21"/>
              </w:rPr>
            </w:pPr>
            <w:r>
              <w:rPr>
                <w:rFonts w:ascii="宋体" w:cs="宋体" w:hint="eastAsia"/>
                <w:kern w:val="0"/>
                <w:sz w:val="21"/>
                <w:szCs w:val="21"/>
              </w:rPr>
              <w:t xml:space="preserve">1. </w:t>
            </w:r>
            <w:r>
              <w:rPr>
                <w:rFonts w:ascii="宋体" w:cs="宋体" w:hint="eastAsia"/>
                <w:kern w:val="0"/>
                <w:sz w:val="21"/>
                <w:szCs w:val="21"/>
              </w:rPr>
              <w:t>提供响应承诺函，响应承诺函中包含以下内容：①对第三章“项目要求”内容做出整体承诺；②参选人是中华人民共和国境内注册的企业法人或事业单位法人，股东及工作人员均是中华人民共和国境内公民，无犯罪记录；③强大的售后服务体系；具备保障重庆三峡银行档案寄存、运输、调阅等要求的售后服务能力；④日常和节假日期间配合重庆三峡银行银行加急处理相关工作；⑤提供加急调阅服务，在响应承诺中对加急调阅的送达时效做出承诺，承诺加急档案送达指定位置的时间，节假日可正常服务。</w:t>
            </w:r>
          </w:p>
          <w:p w:rsidR="00DC1D03" w:rsidRDefault="00FB42BF">
            <w:pPr>
              <w:spacing w:line="240" w:lineRule="auto"/>
              <w:ind w:firstLine="420"/>
              <w:rPr>
                <w:rFonts w:ascii="宋体" w:cs="宋体" w:hint="eastAsia"/>
                <w:sz w:val="21"/>
                <w:szCs w:val="21"/>
                <w:lang w:val="zh-CN"/>
              </w:rPr>
            </w:pPr>
            <w:r>
              <w:rPr>
                <w:rFonts w:ascii="宋体" w:cs="宋体" w:hint="eastAsia"/>
                <w:kern w:val="0"/>
                <w:sz w:val="21"/>
                <w:szCs w:val="21"/>
              </w:rPr>
              <w:t xml:space="preserve">2. </w:t>
            </w:r>
            <w:r>
              <w:rPr>
                <w:rFonts w:ascii="宋体" w:cs="宋体" w:hint="eastAsia"/>
                <w:kern w:val="0"/>
                <w:sz w:val="21"/>
                <w:szCs w:val="21"/>
              </w:rPr>
              <w:t>根据第一章“二</w:t>
            </w:r>
            <w:r>
              <w:rPr>
                <w:rFonts w:ascii="宋体" w:cs="宋体" w:hint="eastAsia"/>
                <w:kern w:val="0"/>
                <w:sz w:val="21"/>
                <w:szCs w:val="21"/>
              </w:rPr>
              <w:t xml:space="preserve">. </w:t>
            </w:r>
            <w:r>
              <w:rPr>
                <w:rFonts w:ascii="宋体" w:cs="宋体"/>
                <w:kern w:val="0"/>
                <w:sz w:val="21"/>
                <w:szCs w:val="21"/>
              </w:rPr>
              <w:t>参选人资格要求</w:t>
            </w:r>
            <w:r>
              <w:rPr>
                <w:rFonts w:ascii="宋体" w:cs="宋体"/>
                <w:kern w:val="0"/>
                <w:sz w:val="21"/>
                <w:szCs w:val="21"/>
              </w:rPr>
              <w:t>”</w:t>
            </w:r>
            <w:r>
              <w:rPr>
                <w:rFonts w:ascii="宋体" w:cs="宋体"/>
                <w:kern w:val="0"/>
                <w:sz w:val="21"/>
                <w:szCs w:val="21"/>
              </w:rPr>
              <w:t>和第三章</w:t>
            </w:r>
            <w:r>
              <w:rPr>
                <w:rFonts w:ascii="宋体" w:cs="宋体"/>
                <w:kern w:val="0"/>
                <w:sz w:val="21"/>
                <w:szCs w:val="21"/>
              </w:rPr>
              <w:t>“</w:t>
            </w:r>
            <w:r>
              <w:rPr>
                <w:rFonts w:ascii="宋体" w:cs="宋体"/>
                <w:kern w:val="0"/>
                <w:sz w:val="21"/>
                <w:szCs w:val="21"/>
              </w:rPr>
              <w:t>项目要求</w:t>
            </w:r>
            <w:r>
              <w:rPr>
                <w:rFonts w:ascii="宋体" w:cs="宋体"/>
                <w:kern w:val="0"/>
                <w:sz w:val="21"/>
                <w:szCs w:val="21"/>
              </w:rPr>
              <w:t>”</w:t>
            </w:r>
            <w:r>
              <w:rPr>
                <w:rFonts w:ascii="宋体" w:cs="宋体"/>
                <w:kern w:val="0"/>
                <w:sz w:val="21"/>
                <w:szCs w:val="21"/>
              </w:rPr>
              <w:t>的要求规定，提供对应案例、授权证明、服务方案、响应函、承诺函、说明、报告等内容，内容齐全、无遗漏。</w:t>
            </w:r>
          </w:p>
        </w:tc>
      </w:tr>
      <w:tr w:rsidR="00DC1D03">
        <w:trPr>
          <w:trHeight w:val="454"/>
        </w:trPr>
        <w:tc>
          <w:tcPr>
            <w:tcW w:w="709"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276" w:type="dxa"/>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参选有效期</w:t>
            </w:r>
          </w:p>
        </w:tc>
        <w:tc>
          <w:tcPr>
            <w:tcW w:w="4722" w:type="dxa"/>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napToGrid w:val="0"/>
                <w:kern w:val="0"/>
                <w:sz w:val="21"/>
                <w:szCs w:val="21"/>
                <w:lang w:val="zh-CN"/>
              </w:rPr>
            </w:pPr>
            <w:r>
              <w:rPr>
                <w:rFonts w:ascii="宋体" w:cs="宋体" w:hint="eastAsia"/>
                <w:sz w:val="21"/>
                <w:szCs w:val="21"/>
                <w:lang w:val="zh-CN"/>
              </w:rPr>
              <w:t>满足比选文件规定。</w:t>
            </w:r>
          </w:p>
        </w:tc>
      </w:tr>
    </w:tbl>
    <w:p w:rsidR="00DC1D03" w:rsidRDefault="00FB42BF">
      <w:pPr>
        <w:snapToGrid w:val="0"/>
        <w:spacing w:line="360" w:lineRule="auto"/>
        <w:ind w:firstLine="480"/>
        <w:rPr>
          <w:rFonts w:ascii="宋体" w:hint="eastAsia"/>
          <w:snapToGrid w:val="0"/>
          <w:kern w:val="0"/>
          <w:szCs w:val="24"/>
        </w:rPr>
      </w:pPr>
      <w:r>
        <w:rPr>
          <w:rFonts w:ascii="宋体" w:hint="eastAsia"/>
          <w:snapToGrid w:val="0"/>
          <w:kern w:val="0"/>
          <w:szCs w:val="24"/>
        </w:rPr>
        <w:t>3</w:t>
      </w:r>
      <w:r>
        <w:rPr>
          <w:rFonts w:ascii="宋体" w:hint="eastAsia"/>
          <w:snapToGrid w:val="0"/>
          <w:kern w:val="0"/>
          <w:szCs w:val="24"/>
        </w:rPr>
        <w:t>、澄清有关问题。对</w:t>
      </w:r>
      <w:r>
        <w:rPr>
          <w:rFonts w:ascii="宋体" w:cs="宋体" w:hint="eastAsia"/>
          <w:snapToGrid w:val="0"/>
          <w:kern w:val="0"/>
          <w:szCs w:val="24"/>
        </w:rPr>
        <w:t>参选</w:t>
      </w:r>
      <w:r>
        <w:rPr>
          <w:rFonts w:ascii="宋体" w:hint="eastAsia"/>
          <w:snapToGrid w:val="0"/>
          <w:kern w:val="0"/>
          <w:szCs w:val="24"/>
        </w:rPr>
        <w:t>文件中含义不明确、同类问题表述不一致或者有明显文字和计算错误的内容，</w:t>
      </w:r>
      <w:r>
        <w:rPr>
          <w:rFonts w:ascii="宋体" w:cs="宋体" w:hint="eastAsia"/>
          <w:snapToGrid w:val="0"/>
          <w:kern w:val="0"/>
          <w:szCs w:val="24"/>
        </w:rPr>
        <w:t>评审委员会</w:t>
      </w:r>
      <w:r>
        <w:rPr>
          <w:rFonts w:ascii="宋体" w:hint="eastAsia"/>
          <w:snapToGrid w:val="0"/>
          <w:kern w:val="0"/>
          <w:szCs w:val="24"/>
        </w:rPr>
        <w:t>可以书面形式（应当由</w:t>
      </w:r>
      <w:r>
        <w:rPr>
          <w:rFonts w:ascii="宋体" w:hint="eastAsia"/>
          <w:snapToGrid w:val="0"/>
          <w:kern w:val="0"/>
          <w:szCs w:val="24"/>
        </w:rPr>
        <w:t>评审</w:t>
      </w:r>
      <w:r>
        <w:rPr>
          <w:rFonts w:ascii="宋体" w:hint="eastAsia"/>
          <w:snapToGrid w:val="0"/>
          <w:kern w:val="0"/>
          <w:szCs w:val="24"/>
        </w:rPr>
        <w:t>委员会成员签字）要求</w:t>
      </w:r>
      <w:r>
        <w:rPr>
          <w:rFonts w:ascii="宋体" w:cs="宋体" w:hint="eastAsia"/>
          <w:snapToGrid w:val="0"/>
          <w:kern w:val="0"/>
          <w:szCs w:val="24"/>
        </w:rPr>
        <w:t>参选</w:t>
      </w:r>
      <w:r>
        <w:rPr>
          <w:rFonts w:ascii="宋体" w:hint="eastAsia"/>
          <w:snapToGrid w:val="0"/>
          <w:kern w:val="0"/>
          <w:szCs w:val="24"/>
        </w:rPr>
        <w:t>人作出必要澄清、说明或者纠正。</w:t>
      </w:r>
      <w:r>
        <w:rPr>
          <w:rFonts w:ascii="宋体" w:cs="宋体" w:hint="eastAsia"/>
          <w:snapToGrid w:val="0"/>
          <w:kern w:val="0"/>
          <w:szCs w:val="24"/>
        </w:rPr>
        <w:t>参选</w:t>
      </w:r>
      <w:r>
        <w:rPr>
          <w:rFonts w:ascii="宋体" w:hint="eastAsia"/>
          <w:snapToGrid w:val="0"/>
          <w:kern w:val="0"/>
          <w:szCs w:val="24"/>
        </w:rPr>
        <w:t>人的澄清、说明或者补正应当采用书面形式，由其授权的代表签字，并不得超出</w:t>
      </w:r>
      <w:r>
        <w:rPr>
          <w:rFonts w:ascii="宋体" w:cs="宋体" w:hint="eastAsia"/>
          <w:snapToGrid w:val="0"/>
          <w:kern w:val="0"/>
          <w:szCs w:val="24"/>
        </w:rPr>
        <w:t>参选</w:t>
      </w:r>
      <w:r>
        <w:rPr>
          <w:rFonts w:ascii="宋体" w:hint="eastAsia"/>
          <w:snapToGrid w:val="0"/>
          <w:kern w:val="0"/>
          <w:szCs w:val="24"/>
        </w:rPr>
        <w:t>文件的范围或者改变</w:t>
      </w:r>
      <w:r>
        <w:rPr>
          <w:rFonts w:ascii="宋体" w:cs="宋体" w:hint="eastAsia"/>
          <w:snapToGrid w:val="0"/>
          <w:kern w:val="0"/>
          <w:szCs w:val="24"/>
        </w:rPr>
        <w:t>参选</w:t>
      </w:r>
      <w:r>
        <w:rPr>
          <w:rFonts w:ascii="宋体" w:hint="eastAsia"/>
          <w:snapToGrid w:val="0"/>
          <w:kern w:val="0"/>
          <w:szCs w:val="24"/>
        </w:rPr>
        <w:t>文件的实质性内容。</w:t>
      </w:r>
    </w:p>
    <w:p w:rsidR="00DC1D03" w:rsidRDefault="00FB42BF">
      <w:pPr>
        <w:snapToGrid w:val="0"/>
        <w:spacing w:line="360" w:lineRule="auto"/>
        <w:ind w:firstLine="480"/>
        <w:rPr>
          <w:rFonts w:ascii="宋体" w:hint="eastAsia"/>
          <w:snapToGrid w:val="0"/>
          <w:kern w:val="0"/>
          <w:szCs w:val="24"/>
        </w:rPr>
      </w:pPr>
      <w:r>
        <w:rPr>
          <w:rFonts w:ascii="宋体" w:hint="eastAsia"/>
          <w:snapToGrid w:val="0"/>
          <w:kern w:val="0"/>
          <w:szCs w:val="24"/>
        </w:rPr>
        <w:t>4</w:t>
      </w:r>
      <w:r>
        <w:rPr>
          <w:rFonts w:ascii="宋体" w:hint="eastAsia"/>
          <w:snapToGrid w:val="0"/>
          <w:kern w:val="0"/>
          <w:szCs w:val="24"/>
        </w:rPr>
        <w:t>、比较与评价。按比选文件中规定的</w:t>
      </w:r>
      <w:r>
        <w:rPr>
          <w:rFonts w:ascii="宋体" w:hint="eastAsia"/>
          <w:snapToGrid w:val="0"/>
          <w:kern w:val="0"/>
          <w:szCs w:val="24"/>
        </w:rPr>
        <w:t>评审</w:t>
      </w:r>
      <w:r>
        <w:rPr>
          <w:rFonts w:ascii="宋体" w:hint="eastAsia"/>
          <w:snapToGrid w:val="0"/>
          <w:kern w:val="0"/>
          <w:szCs w:val="24"/>
        </w:rPr>
        <w:t>方法和标准，对资格性检查和符合性检查合格的</w:t>
      </w:r>
      <w:r>
        <w:rPr>
          <w:rFonts w:ascii="宋体" w:cs="宋体" w:hint="eastAsia"/>
          <w:snapToGrid w:val="0"/>
          <w:kern w:val="0"/>
          <w:szCs w:val="24"/>
        </w:rPr>
        <w:t>参选</w:t>
      </w:r>
      <w:r>
        <w:rPr>
          <w:rFonts w:ascii="宋体" w:hint="eastAsia"/>
          <w:snapToGrid w:val="0"/>
          <w:kern w:val="0"/>
          <w:szCs w:val="24"/>
        </w:rPr>
        <w:t>文件进行商务和技术评估，综合比较与评价。</w:t>
      </w:r>
    </w:p>
    <w:p w:rsidR="00DC1D03" w:rsidRDefault="00FB42BF">
      <w:pPr>
        <w:snapToGrid w:val="0"/>
        <w:spacing w:line="360" w:lineRule="auto"/>
        <w:ind w:firstLine="480"/>
        <w:rPr>
          <w:rFonts w:ascii="宋体" w:hint="eastAsia"/>
          <w:snapToGrid w:val="0"/>
          <w:kern w:val="0"/>
          <w:szCs w:val="24"/>
        </w:rPr>
      </w:pPr>
      <w:r>
        <w:rPr>
          <w:rFonts w:ascii="宋体" w:cs="宋体" w:hint="eastAsia"/>
          <w:snapToGrid w:val="0"/>
          <w:kern w:val="0"/>
          <w:szCs w:val="24"/>
        </w:rPr>
        <w:t>评审委员会成员</w:t>
      </w:r>
      <w:r>
        <w:rPr>
          <w:rFonts w:ascii="宋体" w:hint="eastAsia"/>
          <w:snapToGrid w:val="0"/>
          <w:kern w:val="0"/>
          <w:szCs w:val="24"/>
        </w:rPr>
        <w:t>应当独立对每个有效</w:t>
      </w:r>
      <w:r>
        <w:rPr>
          <w:rFonts w:ascii="宋体" w:cs="宋体" w:hint="eastAsia"/>
          <w:snapToGrid w:val="0"/>
          <w:kern w:val="0"/>
          <w:szCs w:val="24"/>
        </w:rPr>
        <w:t>参选</w:t>
      </w:r>
      <w:r>
        <w:rPr>
          <w:rFonts w:ascii="宋体" w:hint="eastAsia"/>
          <w:snapToGrid w:val="0"/>
          <w:kern w:val="0"/>
          <w:szCs w:val="24"/>
        </w:rPr>
        <w:t>人的</w:t>
      </w:r>
      <w:r>
        <w:rPr>
          <w:rFonts w:ascii="宋体" w:cs="宋体" w:hint="eastAsia"/>
          <w:snapToGrid w:val="0"/>
          <w:kern w:val="0"/>
          <w:szCs w:val="24"/>
        </w:rPr>
        <w:t>参选文件</w:t>
      </w:r>
      <w:r>
        <w:rPr>
          <w:rFonts w:ascii="宋体" w:hint="eastAsia"/>
          <w:snapToGrid w:val="0"/>
          <w:kern w:val="0"/>
          <w:szCs w:val="24"/>
        </w:rPr>
        <w:t>进行评价、打分，对同一</w:t>
      </w:r>
      <w:r>
        <w:rPr>
          <w:rFonts w:ascii="宋体" w:cs="宋体" w:hint="eastAsia"/>
          <w:snapToGrid w:val="0"/>
          <w:kern w:val="0"/>
          <w:szCs w:val="24"/>
        </w:rPr>
        <w:t>参选</w:t>
      </w:r>
      <w:r>
        <w:rPr>
          <w:rFonts w:ascii="宋体" w:hint="eastAsia"/>
          <w:snapToGrid w:val="0"/>
          <w:kern w:val="0"/>
          <w:szCs w:val="24"/>
        </w:rPr>
        <w:t>人同一评分项的打分偏离较大的，应对</w:t>
      </w:r>
      <w:r>
        <w:rPr>
          <w:rFonts w:ascii="宋体" w:cs="宋体" w:hint="eastAsia"/>
          <w:snapToGrid w:val="0"/>
          <w:kern w:val="0"/>
          <w:szCs w:val="24"/>
        </w:rPr>
        <w:t>参选</w:t>
      </w:r>
      <w:r>
        <w:rPr>
          <w:rFonts w:ascii="宋体" w:hint="eastAsia"/>
          <w:snapToGrid w:val="0"/>
          <w:kern w:val="0"/>
          <w:szCs w:val="24"/>
        </w:rPr>
        <w:t>人的</w:t>
      </w:r>
      <w:r>
        <w:rPr>
          <w:rFonts w:ascii="宋体" w:cs="宋体" w:hint="eastAsia"/>
          <w:snapToGrid w:val="0"/>
          <w:kern w:val="0"/>
          <w:szCs w:val="24"/>
        </w:rPr>
        <w:t>参选</w:t>
      </w:r>
      <w:r>
        <w:rPr>
          <w:rFonts w:ascii="宋体" w:hint="eastAsia"/>
          <w:snapToGrid w:val="0"/>
          <w:kern w:val="0"/>
          <w:szCs w:val="24"/>
        </w:rPr>
        <w:t>文件进行再次核对，确属打分有误的，应及时进行修正。复核后，汇总每个</w:t>
      </w:r>
      <w:r>
        <w:rPr>
          <w:rFonts w:ascii="宋体" w:cs="宋体" w:hint="eastAsia"/>
          <w:snapToGrid w:val="0"/>
          <w:kern w:val="0"/>
          <w:szCs w:val="24"/>
        </w:rPr>
        <w:t>参选</w:t>
      </w:r>
      <w:r>
        <w:rPr>
          <w:rFonts w:ascii="宋体" w:hint="eastAsia"/>
          <w:snapToGrid w:val="0"/>
          <w:kern w:val="0"/>
          <w:szCs w:val="24"/>
        </w:rPr>
        <w:t>人每项评分因素的得分。</w:t>
      </w:r>
    </w:p>
    <w:p w:rsidR="00DC1D03" w:rsidRDefault="00FB42BF">
      <w:pPr>
        <w:spacing w:line="360" w:lineRule="auto"/>
        <w:ind w:firstLine="480"/>
        <w:rPr>
          <w:rFonts w:ascii="宋体" w:hint="eastAsia"/>
          <w:snapToGrid w:val="0"/>
          <w:kern w:val="0"/>
          <w:szCs w:val="24"/>
        </w:rPr>
      </w:pPr>
      <w:r>
        <w:rPr>
          <w:rFonts w:ascii="宋体" w:hint="eastAsia"/>
          <w:snapToGrid w:val="0"/>
          <w:kern w:val="0"/>
          <w:szCs w:val="24"/>
        </w:rPr>
        <w:t>5</w:t>
      </w:r>
      <w:r>
        <w:rPr>
          <w:rFonts w:ascii="宋体" w:hint="eastAsia"/>
          <w:snapToGrid w:val="0"/>
          <w:kern w:val="0"/>
          <w:szCs w:val="24"/>
        </w:rPr>
        <w:t>、推荐中选候选人名单。按评审后得分由高到低顺序排列推荐</w:t>
      </w:r>
      <w:r>
        <w:rPr>
          <w:rFonts w:ascii="宋体" w:hint="eastAsia"/>
          <w:snapToGrid w:val="0"/>
          <w:kern w:val="0"/>
          <w:szCs w:val="24"/>
        </w:rPr>
        <w:t>三名</w:t>
      </w:r>
      <w:r>
        <w:rPr>
          <w:rFonts w:ascii="宋体" w:hint="eastAsia"/>
          <w:snapToGrid w:val="0"/>
          <w:kern w:val="0"/>
          <w:szCs w:val="24"/>
        </w:rPr>
        <w:t>中选候选人。综合得分排名第一的</w:t>
      </w:r>
      <w:r>
        <w:rPr>
          <w:rFonts w:ascii="宋体" w:cs="宋体" w:hint="eastAsia"/>
          <w:snapToGrid w:val="0"/>
          <w:kern w:val="0"/>
          <w:szCs w:val="24"/>
        </w:rPr>
        <w:t>参选</w:t>
      </w:r>
      <w:r>
        <w:rPr>
          <w:rFonts w:ascii="宋体" w:hint="eastAsia"/>
          <w:snapToGrid w:val="0"/>
          <w:kern w:val="0"/>
          <w:szCs w:val="24"/>
        </w:rPr>
        <w:t>人为第一中选候选人，以此类推排名。排名得分相同的按比选文件评分标准中</w:t>
      </w:r>
      <w:r>
        <w:rPr>
          <w:rFonts w:ascii="宋体" w:cs="宋体" w:hint="eastAsia"/>
          <w:snapToGrid w:val="0"/>
          <w:kern w:val="0"/>
          <w:szCs w:val="24"/>
        </w:rPr>
        <w:t>参选</w:t>
      </w:r>
      <w:r>
        <w:rPr>
          <w:rFonts w:ascii="宋体" w:hint="eastAsia"/>
          <w:snapToGrid w:val="0"/>
          <w:kern w:val="0"/>
          <w:szCs w:val="24"/>
        </w:rPr>
        <w:t>报价得分由高到低顺序排列。</w:t>
      </w:r>
    </w:p>
    <w:p w:rsidR="00DC1D03" w:rsidRDefault="00FB42BF">
      <w:pPr>
        <w:spacing w:line="240" w:lineRule="auto"/>
        <w:ind w:firstLineChars="0" w:firstLine="0"/>
        <w:rPr>
          <w:rFonts w:ascii="宋体" w:hint="eastAsia"/>
          <w:snapToGrid w:val="0"/>
          <w:kern w:val="0"/>
          <w:szCs w:val="24"/>
        </w:rPr>
      </w:pPr>
      <w:r>
        <w:rPr>
          <w:rFonts w:ascii="宋体" w:hint="eastAsia"/>
          <w:snapToGrid w:val="0"/>
          <w:kern w:val="0"/>
          <w:szCs w:val="24"/>
        </w:rPr>
        <w:br w:type="page"/>
      </w:r>
    </w:p>
    <w:p w:rsidR="00DC1D03" w:rsidRDefault="00FB42BF">
      <w:pPr>
        <w:pStyle w:val="2"/>
        <w:rPr>
          <w:rFonts w:hint="eastAsia"/>
        </w:rPr>
      </w:pPr>
      <w:bookmarkStart w:id="60" w:name="_Toc267320057"/>
      <w:bookmarkStart w:id="61" w:name="_Toc340223153"/>
      <w:bookmarkStart w:id="62" w:name="_Toc87002211"/>
      <w:r>
        <w:rPr>
          <w:rFonts w:hint="eastAsia"/>
        </w:rPr>
        <w:lastRenderedPageBreak/>
        <w:t>二、评审标准</w:t>
      </w:r>
      <w:bookmarkEnd w:id="60"/>
      <w:bookmarkEnd w:id="61"/>
    </w:p>
    <w:tbl>
      <w:tblPr>
        <w:tblW w:w="4998" w:type="pct"/>
        <w:tblLayout w:type="fixed"/>
        <w:tblLook w:val="04A0" w:firstRow="1" w:lastRow="0" w:firstColumn="1" w:lastColumn="0" w:noHBand="0" w:noVBand="1"/>
      </w:tblPr>
      <w:tblGrid>
        <w:gridCol w:w="393"/>
        <w:gridCol w:w="766"/>
        <w:gridCol w:w="809"/>
        <w:gridCol w:w="734"/>
        <w:gridCol w:w="704"/>
        <w:gridCol w:w="5113"/>
      </w:tblGrid>
      <w:tr w:rsidR="00DC1D03">
        <w:trPr>
          <w:trHeight w:val="270"/>
        </w:trPr>
        <w:tc>
          <w:tcPr>
            <w:tcW w:w="230"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序号</w:t>
            </w:r>
          </w:p>
        </w:tc>
        <w:tc>
          <w:tcPr>
            <w:tcW w:w="44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分类</w:t>
            </w:r>
          </w:p>
        </w:tc>
        <w:tc>
          <w:tcPr>
            <w:tcW w:w="475"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评分指标</w:t>
            </w:r>
          </w:p>
        </w:tc>
        <w:tc>
          <w:tcPr>
            <w:tcW w:w="431"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分项指标</w:t>
            </w:r>
          </w:p>
        </w:tc>
        <w:tc>
          <w:tcPr>
            <w:tcW w:w="413"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分项分值</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11"/>
                <w:color w:val="auto"/>
                <w:sz w:val="21"/>
                <w:szCs w:val="21"/>
                <w:lang w:bidi="ar"/>
              </w:rPr>
              <w:t>评分标准</w:t>
            </w:r>
          </w:p>
        </w:tc>
      </w:tr>
      <w:tr w:rsidR="00DC1D03">
        <w:trPr>
          <w:trHeight w:val="90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1</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商务评分</w:t>
            </w:r>
            <w:r>
              <w:rPr>
                <w:rFonts w:ascii="宋体" w:hAnsi="宋体" w:cs="宋体" w:hint="eastAsia"/>
                <w:kern w:val="0"/>
                <w:sz w:val="21"/>
                <w:szCs w:val="21"/>
                <w:lang w:bidi="ar"/>
              </w:rPr>
              <w:t>(100</w:t>
            </w:r>
            <w:r>
              <w:rPr>
                <w:rFonts w:ascii="宋体" w:hAnsi="宋体" w:cs="宋体" w:hint="eastAsia"/>
                <w:kern w:val="0"/>
                <w:sz w:val="21"/>
                <w:szCs w:val="21"/>
                <w:lang w:bidi="ar"/>
              </w:rPr>
              <w:t>分</w:t>
            </w:r>
            <w:r>
              <w:rPr>
                <w:rFonts w:ascii="宋体" w:hAnsi="宋体" w:cs="宋体" w:hint="eastAsia"/>
                <w:kern w:val="0"/>
                <w:sz w:val="21"/>
                <w:szCs w:val="21"/>
                <w:lang w:bidi="ar"/>
              </w:rPr>
              <w:t>)</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资格</w:t>
            </w:r>
            <w:r>
              <w:rPr>
                <w:rFonts w:ascii="宋体" w:hAnsi="宋体" w:cs="宋体" w:hint="eastAsia"/>
                <w:kern w:val="0"/>
                <w:sz w:val="21"/>
                <w:szCs w:val="21"/>
                <w:lang w:bidi="ar"/>
              </w:rPr>
              <w:br/>
            </w:r>
            <w:r>
              <w:rPr>
                <w:rFonts w:ascii="宋体" w:hAnsi="宋体" w:cs="宋体" w:hint="eastAsia"/>
                <w:kern w:val="0"/>
                <w:sz w:val="21"/>
                <w:szCs w:val="21"/>
                <w:lang w:bidi="ar"/>
              </w:rPr>
              <w:t>（</w:t>
            </w:r>
            <w:r>
              <w:rPr>
                <w:rFonts w:ascii="宋体" w:hAnsi="宋体" w:cs="宋体" w:hint="eastAsia"/>
                <w:kern w:val="0"/>
                <w:sz w:val="21"/>
                <w:szCs w:val="21"/>
                <w:lang w:bidi="ar"/>
              </w:rPr>
              <w:t>25</w:t>
            </w:r>
            <w:r>
              <w:rPr>
                <w:rFonts w:ascii="宋体" w:hAnsi="宋体" w:cs="宋体" w:hint="eastAsia"/>
                <w:kern w:val="0"/>
                <w:sz w:val="21"/>
                <w:szCs w:val="21"/>
                <w:lang w:bidi="ar"/>
              </w:rPr>
              <w:t>分）</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库房建设</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left"/>
              <w:textAlignment w:val="center"/>
              <w:rPr>
                <w:rFonts w:ascii="宋体" w:hAnsi="宋体" w:cs="宋体"/>
                <w:sz w:val="21"/>
                <w:szCs w:val="21"/>
              </w:rPr>
            </w:pPr>
            <w:r>
              <w:rPr>
                <w:rFonts w:ascii="宋体" w:hAnsi="宋体" w:cs="宋体" w:hint="eastAsia"/>
                <w:kern w:val="0"/>
                <w:sz w:val="21"/>
                <w:szCs w:val="21"/>
                <w:lang w:bidi="ar"/>
              </w:rPr>
              <w:t>重庆市主城区有专业档案库房，库房配有防火（无水喷淋灭火装置及明火设施，电气线路无裸露、老化，不使用木质档案柜）、防盗、防紫外线、防有害生物、防水、防潮、防尘、防高温、防污染等设施设备；配备满足安全管理需要的无监控死角的视频监控设备，视频监控数据自产生之日起保存不少于</w:t>
            </w:r>
            <w:r>
              <w:rPr>
                <w:rFonts w:ascii="宋体" w:hAnsi="宋体" w:cs="宋体" w:hint="eastAsia"/>
                <w:kern w:val="0"/>
                <w:sz w:val="21"/>
                <w:szCs w:val="21"/>
                <w:lang w:bidi="ar"/>
              </w:rPr>
              <w:t>3</w:t>
            </w:r>
            <w:r>
              <w:rPr>
                <w:rFonts w:ascii="宋体" w:hAnsi="宋体" w:cs="宋体" w:hint="eastAsia"/>
                <w:kern w:val="0"/>
                <w:sz w:val="21"/>
                <w:szCs w:val="21"/>
                <w:lang w:bidi="ar"/>
              </w:rPr>
              <w:t>个月；</w:t>
            </w:r>
            <w:r>
              <w:rPr>
                <w:rFonts w:ascii="宋体" w:hAnsi="宋体" w:cs="宋体" w:hint="eastAsia"/>
                <w:kern w:val="0"/>
                <w:sz w:val="21"/>
                <w:szCs w:val="21"/>
                <w:lang w:bidi="ar"/>
              </w:rPr>
              <w:t xml:space="preserve"> </w:t>
            </w:r>
            <w:r>
              <w:rPr>
                <w:rFonts w:ascii="宋体" w:hAnsi="宋体" w:cs="宋体" w:hint="eastAsia"/>
                <w:kern w:val="0"/>
                <w:sz w:val="21"/>
                <w:szCs w:val="21"/>
                <w:lang w:bidi="ar"/>
              </w:rPr>
              <w:t>温湿度符合要求（温度</w:t>
            </w:r>
            <w:r>
              <w:rPr>
                <w:rFonts w:ascii="宋体" w:hAnsi="宋体" w:cs="宋体" w:hint="eastAsia"/>
                <w:kern w:val="0"/>
                <w:sz w:val="21"/>
                <w:szCs w:val="21"/>
                <w:lang w:bidi="ar"/>
              </w:rPr>
              <w:t xml:space="preserve">14 </w:t>
            </w:r>
            <w:r>
              <w:rPr>
                <w:rFonts w:ascii="宋体" w:hAnsi="宋体" w:cs="宋体" w:hint="eastAsia"/>
                <w:kern w:val="0"/>
                <w:sz w:val="21"/>
                <w:szCs w:val="21"/>
                <w:lang w:bidi="ar"/>
              </w:rPr>
              <w:t>-24</w:t>
            </w:r>
            <w:r>
              <w:rPr>
                <w:rFonts w:ascii="宋体" w:hAnsi="宋体" w:cs="宋体" w:hint="eastAsia"/>
                <w:kern w:val="0"/>
                <w:sz w:val="21"/>
                <w:szCs w:val="21"/>
                <w:lang w:bidi="ar"/>
              </w:rPr>
              <w:t>℃，湿度</w:t>
            </w:r>
            <w:r>
              <w:rPr>
                <w:rFonts w:ascii="宋体" w:hAnsi="宋体" w:cs="宋体" w:hint="eastAsia"/>
                <w:kern w:val="0"/>
                <w:sz w:val="21"/>
                <w:szCs w:val="21"/>
                <w:lang w:bidi="ar"/>
              </w:rPr>
              <w:t>45%-60%</w:t>
            </w:r>
            <w:r>
              <w:rPr>
                <w:rFonts w:ascii="宋体" w:hAnsi="宋体" w:cs="宋体" w:hint="eastAsia"/>
                <w:kern w:val="0"/>
                <w:sz w:val="21"/>
                <w:szCs w:val="21"/>
                <w:lang w:bidi="ar"/>
              </w:rPr>
              <w:t>）或为《重庆市档案局关于建立档案服务企业工作联系机制的通知》（渝档发</w:t>
            </w:r>
            <w:r>
              <w:rPr>
                <w:rFonts w:ascii="宋体" w:hAnsi="宋体" w:cs="宋体" w:hint="eastAsia"/>
                <w:kern w:val="0"/>
                <w:sz w:val="21"/>
                <w:szCs w:val="21"/>
                <w:lang w:bidi="ar"/>
              </w:rPr>
              <w:t>[2023]4</w:t>
            </w:r>
            <w:r>
              <w:rPr>
                <w:rFonts w:ascii="宋体" w:hAnsi="宋体" w:cs="宋体" w:hint="eastAsia"/>
                <w:kern w:val="0"/>
                <w:sz w:val="21"/>
                <w:szCs w:val="21"/>
                <w:lang w:bidi="ar"/>
              </w:rPr>
              <w:t>号）中的企业。</w:t>
            </w:r>
          </w:p>
        </w:tc>
      </w:tr>
      <w:tr w:rsidR="00DC1D03">
        <w:trPr>
          <w:trHeight w:val="9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2</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库房规模</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5</w:t>
            </w:r>
            <w:r>
              <w:rPr>
                <w:rFonts w:ascii="宋体" w:hAnsi="宋体" w:cs="宋体" w:hint="eastAsia"/>
                <w:kern w:val="0"/>
                <w:sz w:val="21"/>
                <w:szCs w:val="21"/>
                <w:lang w:bidi="ar"/>
              </w:rPr>
              <w:t>分：库房面积</w:t>
            </w:r>
            <w:r>
              <w:rPr>
                <w:rFonts w:ascii="宋体" w:hAnsi="宋体" w:cs="宋体" w:hint="eastAsia"/>
                <w:kern w:val="0"/>
                <w:sz w:val="21"/>
                <w:szCs w:val="21"/>
                <w:lang w:bidi="ar"/>
              </w:rPr>
              <w:t>20000m</w:t>
            </w:r>
            <w:r>
              <w:rPr>
                <w:rFonts w:ascii="宋体" w:hAnsi="宋体" w:cs="宋体" w:hint="eastAsia"/>
                <w:kern w:val="0"/>
                <w:sz w:val="21"/>
                <w:szCs w:val="21"/>
                <w:vertAlign w:val="superscript"/>
                <w:lang w:bidi="ar"/>
              </w:rPr>
              <w:t>2</w:t>
            </w:r>
            <w:r>
              <w:rPr>
                <w:rFonts w:ascii="宋体" w:hAnsi="宋体" w:cs="宋体" w:hint="eastAsia"/>
                <w:kern w:val="0"/>
                <w:sz w:val="21"/>
                <w:szCs w:val="21"/>
                <w:lang w:bidi="ar"/>
              </w:rPr>
              <w:t>（含）以上。</w:t>
            </w:r>
            <w:r>
              <w:rPr>
                <w:rFonts w:ascii="宋体" w:hAnsi="宋体" w:cs="宋体" w:hint="eastAsia"/>
                <w:kern w:val="0"/>
                <w:sz w:val="21"/>
                <w:szCs w:val="21"/>
                <w:lang w:bidi="ar"/>
              </w:rPr>
              <w:br/>
              <w:t>3</w:t>
            </w:r>
            <w:r>
              <w:rPr>
                <w:rFonts w:ascii="宋体" w:hAnsi="宋体" w:cs="宋体" w:hint="eastAsia"/>
                <w:kern w:val="0"/>
                <w:sz w:val="21"/>
                <w:szCs w:val="21"/>
                <w:lang w:bidi="ar"/>
              </w:rPr>
              <w:t>分：库房面积</w:t>
            </w:r>
            <w:r>
              <w:rPr>
                <w:rFonts w:ascii="宋体" w:hAnsi="宋体" w:cs="宋体" w:hint="eastAsia"/>
                <w:kern w:val="0"/>
                <w:sz w:val="21"/>
                <w:szCs w:val="21"/>
                <w:lang w:bidi="ar"/>
              </w:rPr>
              <w:t>10000</w:t>
            </w:r>
            <w:r>
              <w:rPr>
                <w:rFonts w:ascii="宋体" w:hAnsi="宋体" w:cs="宋体" w:hint="eastAsia"/>
                <w:kern w:val="0"/>
                <w:sz w:val="21"/>
                <w:szCs w:val="21"/>
                <w:lang w:bidi="ar"/>
              </w:rPr>
              <w:t>（含）</w:t>
            </w:r>
            <w:r>
              <w:rPr>
                <w:rFonts w:ascii="宋体" w:hAnsi="宋体" w:cs="宋体" w:hint="eastAsia"/>
                <w:kern w:val="0"/>
                <w:sz w:val="21"/>
                <w:szCs w:val="21"/>
                <w:lang w:bidi="ar"/>
              </w:rPr>
              <w:t>-20000m</w:t>
            </w:r>
            <w:r>
              <w:rPr>
                <w:rFonts w:ascii="宋体" w:hAnsi="宋体" w:cs="宋体" w:hint="eastAsia"/>
                <w:kern w:val="0"/>
                <w:sz w:val="21"/>
                <w:szCs w:val="21"/>
                <w:vertAlign w:val="superscript"/>
                <w:lang w:bidi="ar"/>
              </w:rPr>
              <w:t>2</w:t>
            </w:r>
            <w:r>
              <w:rPr>
                <w:rFonts w:ascii="宋体" w:hAnsi="宋体" w:cs="宋体" w:hint="eastAsia"/>
                <w:kern w:val="0"/>
                <w:sz w:val="21"/>
                <w:szCs w:val="21"/>
                <w:lang w:bidi="ar"/>
              </w:rPr>
              <w:t>（不含）</w:t>
            </w:r>
            <w:r>
              <w:rPr>
                <w:rFonts w:ascii="宋体" w:hAnsi="宋体" w:cs="宋体" w:hint="eastAsia"/>
                <w:kern w:val="0"/>
                <w:sz w:val="21"/>
                <w:szCs w:val="21"/>
                <w:lang w:bidi="ar"/>
              </w:rPr>
              <w:br/>
              <w:t>1</w:t>
            </w:r>
            <w:r>
              <w:rPr>
                <w:rFonts w:ascii="宋体" w:hAnsi="宋体" w:cs="宋体" w:hint="eastAsia"/>
                <w:kern w:val="0"/>
                <w:sz w:val="21"/>
                <w:szCs w:val="21"/>
                <w:lang w:bidi="ar"/>
              </w:rPr>
              <w:t>分：库房面积</w:t>
            </w:r>
            <w:r>
              <w:rPr>
                <w:rFonts w:ascii="宋体" w:hAnsi="宋体" w:cs="宋体" w:hint="eastAsia"/>
                <w:kern w:val="0"/>
                <w:sz w:val="21"/>
                <w:szCs w:val="21"/>
                <w:lang w:bidi="ar"/>
              </w:rPr>
              <w:t>5000</w:t>
            </w:r>
            <w:r>
              <w:rPr>
                <w:rFonts w:ascii="宋体" w:hAnsi="宋体" w:cs="宋体" w:hint="eastAsia"/>
                <w:kern w:val="0"/>
                <w:sz w:val="21"/>
                <w:szCs w:val="21"/>
                <w:lang w:bidi="ar"/>
              </w:rPr>
              <w:t>（含）</w:t>
            </w:r>
            <w:r>
              <w:rPr>
                <w:rFonts w:ascii="宋体" w:hAnsi="宋体" w:cs="宋体" w:hint="eastAsia"/>
                <w:kern w:val="0"/>
                <w:sz w:val="21"/>
                <w:szCs w:val="21"/>
                <w:lang w:bidi="ar"/>
              </w:rPr>
              <w:t>-10000m</w:t>
            </w:r>
            <w:r>
              <w:rPr>
                <w:rFonts w:ascii="宋体" w:hAnsi="宋体" w:cs="宋体" w:hint="eastAsia"/>
                <w:kern w:val="0"/>
                <w:sz w:val="21"/>
                <w:szCs w:val="21"/>
                <w:vertAlign w:val="superscript"/>
                <w:lang w:bidi="ar"/>
              </w:rPr>
              <w:t>2</w:t>
            </w:r>
            <w:r>
              <w:rPr>
                <w:rFonts w:ascii="宋体" w:hAnsi="宋体" w:cs="宋体" w:hint="eastAsia"/>
                <w:kern w:val="0"/>
                <w:sz w:val="21"/>
                <w:szCs w:val="21"/>
                <w:lang w:bidi="ar"/>
              </w:rPr>
              <w:t>（不含）</w:t>
            </w:r>
            <w:r>
              <w:rPr>
                <w:rFonts w:ascii="宋体" w:hAnsi="宋体" w:cs="宋体" w:hint="eastAsia"/>
                <w:kern w:val="0"/>
                <w:sz w:val="21"/>
                <w:szCs w:val="21"/>
                <w:lang w:bidi="ar"/>
              </w:rPr>
              <w:br/>
              <w:t>0</w:t>
            </w:r>
            <w:r>
              <w:rPr>
                <w:rFonts w:ascii="宋体" w:hAnsi="宋体" w:cs="宋体" w:hint="eastAsia"/>
                <w:kern w:val="0"/>
                <w:sz w:val="21"/>
                <w:szCs w:val="21"/>
                <w:lang w:bidi="ar"/>
              </w:rPr>
              <w:t>分：库房面积</w:t>
            </w:r>
            <w:r>
              <w:rPr>
                <w:rFonts w:ascii="宋体" w:hAnsi="宋体" w:cs="宋体" w:hint="eastAsia"/>
                <w:kern w:val="0"/>
                <w:sz w:val="21"/>
                <w:szCs w:val="21"/>
                <w:lang w:bidi="ar"/>
              </w:rPr>
              <w:t>5000m</w:t>
            </w:r>
            <w:r>
              <w:rPr>
                <w:rFonts w:ascii="宋体" w:hAnsi="宋体" w:cs="宋体" w:hint="eastAsia"/>
                <w:kern w:val="0"/>
                <w:sz w:val="21"/>
                <w:szCs w:val="21"/>
                <w:vertAlign w:val="superscript"/>
                <w:lang w:bidi="ar"/>
              </w:rPr>
              <w:t>2</w:t>
            </w:r>
            <w:r>
              <w:rPr>
                <w:rFonts w:ascii="宋体" w:hAnsi="宋体" w:cs="宋体" w:hint="eastAsia"/>
                <w:kern w:val="0"/>
                <w:sz w:val="21"/>
                <w:szCs w:val="21"/>
                <w:lang w:bidi="ar"/>
              </w:rPr>
              <w:t>（不含）以下</w:t>
            </w:r>
          </w:p>
        </w:tc>
      </w:tr>
      <w:tr w:rsidR="00DC1D03">
        <w:trPr>
          <w:trHeight w:val="72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3</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库房权属</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5</w:t>
            </w:r>
            <w:r>
              <w:rPr>
                <w:rFonts w:ascii="宋体" w:hAnsi="宋体" w:cs="宋体" w:hint="eastAsia"/>
                <w:kern w:val="0"/>
                <w:sz w:val="21"/>
                <w:szCs w:val="21"/>
                <w:lang w:bidi="ar"/>
              </w:rPr>
              <w:t>分：自有库房或租赁库房（剩余租期为</w:t>
            </w:r>
            <w:r>
              <w:rPr>
                <w:rFonts w:ascii="宋体" w:hAnsi="宋体" w:cs="宋体" w:hint="eastAsia"/>
                <w:kern w:val="0"/>
                <w:sz w:val="21"/>
                <w:szCs w:val="21"/>
                <w:lang w:bidi="ar"/>
              </w:rPr>
              <w:t>10</w:t>
            </w:r>
            <w:r>
              <w:rPr>
                <w:rFonts w:ascii="宋体" w:hAnsi="宋体" w:cs="宋体" w:hint="eastAsia"/>
                <w:kern w:val="0"/>
                <w:sz w:val="21"/>
                <w:szCs w:val="21"/>
                <w:lang w:bidi="ar"/>
              </w:rPr>
              <w:t>年以上）。</w:t>
            </w:r>
            <w:r>
              <w:rPr>
                <w:rFonts w:ascii="宋体" w:hAnsi="宋体" w:cs="宋体" w:hint="eastAsia"/>
                <w:kern w:val="0"/>
                <w:sz w:val="21"/>
                <w:szCs w:val="21"/>
                <w:lang w:bidi="ar"/>
              </w:rPr>
              <w:br/>
              <w:t>3</w:t>
            </w:r>
            <w:r>
              <w:rPr>
                <w:rFonts w:ascii="宋体" w:hAnsi="宋体" w:cs="宋体" w:hint="eastAsia"/>
                <w:kern w:val="0"/>
                <w:sz w:val="21"/>
                <w:szCs w:val="21"/>
                <w:lang w:bidi="ar"/>
              </w:rPr>
              <w:t>分：租赁库房（剩余租期为</w:t>
            </w:r>
            <w:r>
              <w:rPr>
                <w:rFonts w:ascii="宋体" w:hAnsi="宋体" w:cs="宋体" w:hint="eastAsia"/>
                <w:kern w:val="0"/>
                <w:sz w:val="21"/>
                <w:szCs w:val="21"/>
                <w:lang w:bidi="ar"/>
              </w:rPr>
              <w:t>5</w:t>
            </w:r>
            <w:r>
              <w:rPr>
                <w:rFonts w:ascii="宋体" w:hAnsi="宋体" w:cs="宋体" w:hint="eastAsia"/>
                <w:kern w:val="0"/>
                <w:sz w:val="21"/>
                <w:szCs w:val="21"/>
                <w:lang w:bidi="ar"/>
              </w:rPr>
              <w:t>年</w:t>
            </w:r>
            <w:r>
              <w:rPr>
                <w:rFonts w:ascii="宋体" w:hAnsi="宋体" w:cs="宋体" w:hint="eastAsia"/>
                <w:kern w:val="0"/>
                <w:sz w:val="21"/>
                <w:szCs w:val="21"/>
                <w:lang w:bidi="ar"/>
              </w:rPr>
              <w:t>-10</w:t>
            </w:r>
            <w:r>
              <w:rPr>
                <w:rFonts w:ascii="宋体" w:hAnsi="宋体" w:cs="宋体" w:hint="eastAsia"/>
                <w:kern w:val="0"/>
                <w:sz w:val="21"/>
                <w:szCs w:val="21"/>
                <w:lang w:bidi="ar"/>
              </w:rPr>
              <w:t>年）。</w:t>
            </w:r>
            <w:r>
              <w:rPr>
                <w:rFonts w:ascii="宋体" w:hAnsi="宋体" w:cs="宋体" w:hint="eastAsia"/>
                <w:kern w:val="0"/>
                <w:sz w:val="21"/>
                <w:szCs w:val="21"/>
                <w:lang w:bidi="ar"/>
              </w:rPr>
              <w:br/>
              <w:t>0</w:t>
            </w:r>
            <w:r>
              <w:rPr>
                <w:rFonts w:ascii="宋体" w:hAnsi="宋体" w:cs="宋体" w:hint="eastAsia"/>
                <w:kern w:val="0"/>
                <w:sz w:val="21"/>
                <w:szCs w:val="21"/>
                <w:lang w:bidi="ar"/>
              </w:rPr>
              <w:t>分：租赁库房（剩余租期为</w:t>
            </w:r>
            <w:r>
              <w:rPr>
                <w:rFonts w:ascii="宋体" w:hAnsi="宋体" w:cs="宋体" w:hint="eastAsia"/>
                <w:kern w:val="0"/>
                <w:sz w:val="21"/>
                <w:szCs w:val="21"/>
                <w:lang w:bidi="ar"/>
              </w:rPr>
              <w:t>5</w:t>
            </w:r>
            <w:r>
              <w:rPr>
                <w:rFonts w:ascii="宋体" w:hAnsi="宋体" w:cs="宋体" w:hint="eastAsia"/>
                <w:kern w:val="0"/>
                <w:sz w:val="21"/>
                <w:szCs w:val="21"/>
                <w:lang w:bidi="ar"/>
              </w:rPr>
              <w:t>年以下）。</w:t>
            </w:r>
          </w:p>
        </w:tc>
      </w:tr>
      <w:tr w:rsidR="00DC1D03">
        <w:trPr>
          <w:trHeight w:val="48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4</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服务团队</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专职档案管理人员具备中级职称每人得</w:t>
            </w:r>
            <w:r>
              <w:rPr>
                <w:rFonts w:ascii="宋体" w:hAnsi="宋体" w:cs="宋体" w:hint="eastAsia"/>
                <w:kern w:val="0"/>
                <w:sz w:val="21"/>
                <w:szCs w:val="21"/>
                <w:lang w:bidi="ar"/>
              </w:rPr>
              <w:t>0.5</w:t>
            </w:r>
            <w:r>
              <w:rPr>
                <w:rFonts w:ascii="宋体" w:hAnsi="宋体" w:cs="宋体" w:hint="eastAsia"/>
                <w:kern w:val="0"/>
                <w:sz w:val="21"/>
                <w:szCs w:val="21"/>
                <w:lang w:bidi="ar"/>
              </w:rPr>
              <w:t>分，高级职称每人得</w:t>
            </w:r>
            <w:r>
              <w:rPr>
                <w:rFonts w:ascii="宋体" w:hAnsi="宋体" w:cs="宋体" w:hint="eastAsia"/>
                <w:kern w:val="0"/>
                <w:sz w:val="21"/>
                <w:szCs w:val="21"/>
                <w:lang w:bidi="ar"/>
              </w:rPr>
              <w:t>1</w:t>
            </w:r>
            <w:r>
              <w:rPr>
                <w:rFonts w:ascii="宋体" w:hAnsi="宋体" w:cs="宋体" w:hint="eastAsia"/>
                <w:kern w:val="0"/>
                <w:sz w:val="21"/>
                <w:szCs w:val="21"/>
                <w:lang w:bidi="ar"/>
              </w:rPr>
              <w:t>分，最高不超过</w:t>
            </w:r>
            <w:r>
              <w:rPr>
                <w:rFonts w:ascii="宋体" w:hAnsi="宋体" w:cs="宋体" w:hint="eastAsia"/>
                <w:kern w:val="0"/>
                <w:sz w:val="21"/>
                <w:szCs w:val="21"/>
                <w:lang w:bidi="ar"/>
              </w:rPr>
              <w:t>5</w:t>
            </w:r>
            <w:r>
              <w:rPr>
                <w:rFonts w:ascii="宋体" w:hAnsi="宋体" w:cs="宋体" w:hint="eastAsia"/>
                <w:kern w:val="0"/>
                <w:sz w:val="21"/>
                <w:szCs w:val="21"/>
                <w:lang w:bidi="ar"/>
              </w:rPr>
              <w:t>分，提供相关人员在本单位的社保缴费证明材料或社保查询记录。</w:t>
            </w:r>
          </w:p>
        </w:tc>
      </w:tr>
      <w:tr w:rsidR="00DC1D03">
        <w:trPr>
          <w:trHeight w:val="72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5</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体系认证</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ISO9001</w:t>
            </w:r>
            <w:r>
              <w:rPr>
                <w:rFonts w:ascii="宋体" w:hAnsi="宋体" w:cs="宋体" w:hint="eastAsia"/>
                <w:kern w:val="0"/>
                <w:sz w:val="21"/>
                <w:szCs w:val="21"/>
                <w:lang w:bidi="ar"/>
              </w:rPr>
              <w:t>质量管理体系认证证书、</w:t>
            </w:r>
            <w:r>
              <w:rPr>
                <w:rFonts w:ascii="宋体" w:hAnsi="宋体" w:cs="宋体" w:hint="eastAsia"/>
                <w:kern w:val="0"/>
                <w:sz w:val="21"/>
                <w:szCs w:val="21"/>
                <w:lang w:bidi="ar"/>
              </w:rPr>
              <w:t>ISO14001</w:t>
            </w:r>
            <w:r>
              <w:rPr>
                <w:rFonts w:ascii="宋体" w:hAnsi="宋体" w:cs="宋体" w:hint="eastAsia"/>
                <w:kern w:val="0"/>
                <w:sz w:val="21"/>
                <w:szCs w:val="21"/>
                <w:lang w:bidi="ar"/>
              </w:rPr>
              <w:t>环境管理体系认证证书、</w:t>
            </w:r>
            <w:r>
              <w:rPr>
                <w:rFonts w:ascii="宋体" w:hAnsi="宋体" w:cs="宋体" w:hint="eastAsia"/>
                <w:kern w:val="0"/>
                <w:sz w:val="21"/>
                <w:szCs w:val="21"/>
                <w:lang w:bidi="ar"/>
              </w:rPr>
              <w:t>ISO27001</w:t>
            </w:r>
            <w:r>
              <w:rPr>
                <w:rFonts w:ascii="宋体" w:hAnsi="宋体" w:cs="宋体" w:hint="eastAsia"/>
                <w:kern w:val="0"/>
                <w:sz w:val="21"/>
                <w:szCs w:val="21"/>
                <w:lang w:bidi="ar"/>
              </w:rPr>
              <w:t>信息安全管理体系认证证书、</w:t>
            </w:r>
            <w:r>
              <w:rPr>
                <w:rFonts w:ascii="宋体" w:hAnsi="宋体" w:cs="宋体" w:hint="eastAsia"/>
                <w:kern w:val="0"/>
                <w:sz w:val="21"/>
                <w:szCs w:val="21"/>
                <w:lang w:bidi="ar"/>
              </w:rPr>
              <w:t>ISO45001</w:t>
            </w:r>
            <w:r>
              <w:rPr>
                <w:rFonts w:ascii="宋体" w:hAnsi="宋体" w:cs="宋体" w:hint="eastAsia"/>
                <w:kern w:val="0"/>
                <w:sz w:val="21"/>
                <w:szCs w:val="21"/>
                <w:lang w:bidi="ar"/>
              </w:rPr>
              <w:t>职业健康安全管理体系认证证书、国家秘密载体印制资质证书，每一证书得</w:t>
            </w:r>
            <w:r>
              <w:rPr>
                <w:rFonts w:ascii="宋体" w:hAnsi="宋体" w:cs="宋体" w:hint="eastAsia"/>
                <w:kern w:val="0"/>
                <w:sz w:val="21"/>
                <w:szCs w:val="21"/>
                <w:lang w:bidi="ar"/>
              </w:rPr>
              <w:t>0.5</w:t>
            </w:r>
            <w:r>
              <w:rPr>
                <w:rFonts w:ascii="宋体" w:hAnsi="宋体" w:cs="宋体" w:hint="eastAsia"/>
                <w:kern w:val="0"/>
                <w:sz w:val="21"/>
                <w:szCs w:val="21"/>
                <w:lang w:bidi="ar"/>
              </w:rPr>
              <w:t>分。具有档案寄存保管服务认证证书或为《重庆市档案局关于建立档案服务企业工作联系机制的通知》（渝档发</w:t>
            </w:r>
            <w:r>
              <w:rPr>
                <w:rFonts w:ascii="宋体" w:hAnsi="宋体" w:cs="宋体" w:hint="eastAsia"/>
                <w:kern w:val="0"/>
                <w:sz w:val="21"/>
                <w:szCs w:val="21"/>
                <w:lang w:bidi="ar"/>
              </w:rPr>
              <w:t>[2023]4</w:t>
            </w:r>
            <w:r>
              <w:rPr>
                <w:rFonts w:ascii="宋体" w:hAnsi="宋体" w:cs="宋体" w:hint="eastAsia"/>
                <w:kern w:val="0"/>
                <w:sz w:val="21"/>
                <w:szCs w:val="21"/>
                <w:lang w:bidi="ar"/>
              </w:rPr>
              <w:t>号）中的企业，得</w:t>
            </w:r>
            <w:r>
              <w:rPr>
                <w:rFonts w:ascii="宋体" w:hAnsi="宋体" w:cs="宋体" w:hint="eastAsia"/>
                <w:kern w:val="0"/>
                <w:sz w:val="21"/>
                <w:szCs w:val="21"/>
                <w:lang w:bidi="ar"/>
              </w:rPr>
              <w:t>2.5</w:t>
            </w:r>
            <w:r>
              <w:rPr>
                <w:rFonts w:ascii="宋体" w:hAnsi="宋体" w:cs="宋体" w:hint="eastAsia"/>
                <w:kern w:val="0"/>
                <w:sz w:val="21"/>
                <w:szCs w:val="21"/>
                <w:lang w:bidi="ar"/>
              </w:rPr>
              <w:t>分。</w:t>
            </w:r>
          </w:p>
        </w:tc>
      </w:tr>
      <w:tr w:rsidR="00DC1D03">
        <w:trPr>
          <w:trHeight w:val="48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6</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商务</w:t>
            </w:r>
            <w:r>
              <w:rPr>
                <w:rFonts w:ascii="宋体" w:hAnsi="宋体" w:cs="宋体" w:hint="eastAsia"/>
                <w:kern w:val="0"/>
                <w:sz w:val="21"/>
                <w:szCs w:val="21"/>
                <w:lang w:bidi="ar"/>
              </w:rPr>
              <w:br/>
            </w:r>
            <w:r>
              <w:rPr>
                <w:rFonts w:ascii="宋体" w:hAnsi="宋体" w:cs="宋体" w:hint="eastAsia"/>
                <w:kern w:val="0"/>
                <w:sz w:val="21"/>
                <w:szCs w:val="21"/>
                <w:lang w:bidi="ar"/>
              </w:rPr>
              <w:t>（</w:t>
            </w:r>
            <w:r>
              <w:rPr>
                <w:rFonts w:ascii="宋体" w:hAnsi="宋体" w:cs="宋体" w:hint="eastAsia"/>
                <w:kern w:val="0"/>
                <w:sz w:val="21"/>
                <w:szCs w:val="21"/>
                <w:lang w:bidi="ar"/>
              </w:rPr>
              <w:t>10</w:t>
            </w:r>
            <w:r>
              <w:rPr>
                <w:rFonts w:ascii="宋体" w:hAnsi="宋体" w:cs="宋体" w:hint="eastAsia"/>
                <w:kern w:val="0"/>
                <w:sz w:val="21"/>
                <w:szCs w:val="21"/>
                <w:lang w:bidi="ar"/>
              </w:rPr>
              <w:t>分</w:t>
            </w:r>
            <w:r>
              <w:rPr>
                <w:rFonts w:ascii="宋体" w:hAnsi="宋体" w:cs="宋体" w:hint="eastAsia"/>
                <w:kern w:val="0"/>
                <w:sz w:val="21"/>
                <w:szCs w:val="21"/>
                <w:lang w:bidi="ar"/>
              </w:rPr>
              <w:t>）</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合作案例</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提供</w:t>
            </w:r>
            <w:r>
              <w:rPr>
                <w:rFonts w:ascii="宋体" w:hAnsi="宋体" w:cs="宋体" w:hint="eastAsia"/>
                <w:kern w:val="0"/>
                <w:sz w:val="21"/>
                <w:szCs w:val="21"/>
                <w:lang w:bidi="ar"/>
              </w:rPr>
              <w:t>2019</w:t>
            </w:r>
            <w:r>
              <w:rPr>
                <w:rFonts w:ascii="宋体" w:hAnsi="宋体" w:cs="宋体" w:hint="eastAsia"/>
                <w:kern w:val="0"/>
                <w:sz w:val="21"/>
                <w:szCs w:val="21"/>
                <w:lang w:bidi="ar"/>
              </w:rPr>
              <w:t>年</w:t>
            </w:r>
            <w:r>
              <w:rPr>
                <w:rFonts w:ascii="宋体" w:hAnsi="宋体" w:cs="宋体" w:hint="eastAsia"/>
                <w:kern w:val="0"/>
                <w:sz w:val="21"/>
                <w:szCs w:val="21"/>
                <w:lang w:bidi="ar"/>
              </w:rPr>
              <w:t>-2023</w:t>
            </w:r>
            <w:r>
              <w:rPr>
                <w:rFonts w:ascii="宋体" w:hAnsi="宋体" w:cs="宋体" w:hint="eastAsia"/>
                <w:kern w:val="0"/>
                <w:sz w:val="21"/>
                <w:szCs w:val="21"/>
                <w:lang w:bidi="ar"/>
              </w:rPr>
              <w:t>年正在合作期间的政府部门、事业单位、重庆市属国有重点企业、金融业企业的档案存储合作案例及合同，每提供一个案例得</w:t>
            </w:r>
            <w:r>
              <w:rPr>
                <w:rFonts w:ascii="宋体" w:hAnsi="宋体" w:cs="宋体" w:hint="eastAsia"/>
                <w:kern w:val="0"/>
                <w:sz w:val="21"/>
                <w:szCs w:val="21"/>
                <w:lang w:bidi="ar"/>
              </w:rPr>
              <w:t>0.5</w:t>
            </w:r>
            <w:r>
              <w:rPr>
                <w:rFonts w:ascii="宋体" w:hAnsi="宋体" w:cs="宋体" w:hint="eastAsia"/>
                <w:kern w:val="0"/>
                <w:sz w:val="21"/>
                <w:szCs w:val="21"/>
                <w:lang w:bidi="ar"/>
              </w:rPr>
              <w:t>分，最高得分不超过</w:t>
            </w:r>
            <w:r>
              <w:rPr>
                <w:rFonts w:ascii="宋体" w:hAnsi="宋体" w:cs="宋体" w:hint="eastAsia"/>
                <w:kern w:val="0"/>
                <w:sz w:val="21"/>
                <w:szCs w:val="21"/>
                <w:lang w:bidi="ar"/>
              </w:rPr>
              <w:t>5</w:t>
            </w:r>
            <w:r>
              <w:rPr>
                <w:rFonts w:ascii="宋体" w:hAnsi="宋体" w:cs="宋体" w:hint="eastAsia"/>
                <w:kern w:val="0"/>
                <w:sz w:val="21"/>
                <w:szCs w:val="21"/>
                <w:lang w:bidi="ar"/>
              </w:rPr>
              <w:t>分。</w:t>
            </w:r>
          </w:p>
        </w:tc>
      </w:tr>
      <w:tr w:rsidR="00DC1D03">
        <w:trPr>
          <w:trHeight w:val="120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7</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后期服务方案</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后期服务中档案的调阅，正常情况为下达调阅指令后次日送达比选人指定地点，还需承诺加急调阅的送达时效：</w:t>
            </w:r>
            <w:r>
              <w:rPr>
                <w:rFonts w:ascii="宋体" w:hAnsi="宋体" w:cs="宋体" w:hint="eastAsia"/>
                <w:kern w:val="0"/>
                <w:sz w:val="21"/>
                <w:szCs w:val="21"/>
                <w:lang w:bidi="ar"/>
              </w:rPr>
              <w:br/>
              <w:t>5</w:t>
            </w:r>
            <w:r>
              <w:rPr>
                <w:rFonts w:ascii="宋体" w:hAnsi="宋体" w:cs="宋体" w:hint="eastAsia"/>
                <w:kern w:val="0"/>
                <w:sz w:val="21"/>
                <w:szCs w:val="21"/>
                <w:lang w:bidi="ar"/>
              </w:rPr>
              <w:t>分：承诺加急档案</w:t>
            </w:r>
            <w:r>
              <w:rPr>
                <w:rFonts w:ascii="宋体" w:hAnsi="宋体" w:cs="宋体" w:hint="eastAsia"/>
                <w:kern w:val="0"/>
                <w:sz w:val="21"/>
                <w:szCs w:val="21"/>
                <w:lang w:bidi="ar"/>
              </w:rPr>
              <w:t>2</w:t>
            </w:r>
            <w:r>
              <w:rPr>
                <w:rFonts w:ascii="宋体" w:hAnsi="宋体" w:cs="宋体" w:hint="eastAsia"/>
                <w:kern w:val="0"/>
                <w:sz w:val="21"/>
                <w:szCs w:val="21"/>
                <w:lang w:bidi="ar"/>
              </w:rPr>
              <w:t>小时内送达指定位置，节假日可正常服务。</w:t>
            </w:r>
            <w:r>
              <w:rPr>
                <w:rFonts w:ascii="宋体" w:hAnsi="宋体" w:cs="宋体" w:hint="eastAsia"/>
                <w:kern w:val="0"/>
                <w:sz w:val="21"/>
                <w:szCs w:val="21"/>
                <w:lang w:bidi="ar"/>
              </w:rPr>
              <w:br/>
              <w:t>4</w:t>
            </w:r>
            <w:r>
              <w:rPr>
                <w:rFonts w:ascii="宋体" w:hAnsi="宋体" w:cs="宋体" w:hint="eastAsia"/>
                <w:kern w:val="0"/>
                <w:sz w:val="21"/>
                <w:szCs w:val="21"/>
                <w:lang w:bidi="ar"/>
              </w:rPr>
              <w:t>分：承诺加急档案</w:t>
            </w:r>
            <w:r>
              <w:rPr>
                <w:rFonts w:ascii="宋体" w:hAnsi="宋体" w:cs="宋体" w:hint="eastAsia"/>
                <w:kern w:val="0"/>
                <w:sz w:val="21"/>
                <w:szCs w:val="21"/>
                <w:lang w:bidi="ar"/>
              </w:rPr>
              <w:t>4</w:t>
            </w:r>
            <w:r>
              <w:rPr>
                <w:rFonts w:ascii="宋体" w:hAnsi="宋体" w:cs="宋体" w:hint="eastAsia"/>
                <w:kern w:val="0"/>
                <w:sz w:val="21"/>
                <w:szCs w:val="21"/>
                <w:lang w:bidi="ar"/>
              </w:rPr>
              <w:t>小时内送达指定位置，节假日可正常服务。</w:t>
            </w:r>
            <w:r>
              <w:rPr>
                <w:rFonts w:ascii="宋体" w:hAnsi="宋体" w:cs="宋体" w:hint="eastAsia"/>
                <w:kern w:val="0"/>
                <w:sz w:val="21"/>
                <w:szCs w:val="21"/>
                <w:lang w:bidi="ar"/>
              </w:rPr>
              <w:br/>
              <w:t>3</w:t>
            </w:r>
            <w:r>
              <w:rPr>
                <w:rFonts w:ascii="宋体" w:hAnsi="宋体" w:cs="宋体" w:hint="eastAsia"/>
                <w:kern w:val="0"/>
                <w:sz w:val="21"/>
                <w:szCs w:val="21"/>
                <w:lang w:bidi="ar"/>
              </w:rPr>
              <w:t>分：承诺加急档案</w:t>
            </w:r>
            <w:r>
              <w:rPr>
                <w:rFonts w:ascii="宋体" w:hAnsi="宋体" w:cs="宋体" w:hint="eastAsia"/>
                <w:kern w:val="0"/>
                <w:sz w:val="21"/>
                <w:szCs w:val="21"/>
                <w:lang w:bidi="ar"/>
              </w:rPr>
              <w:t>8</w:t>
            </w:r>
            <w:r>
              <w:rPr>
                <w:rFonts w:ascii="宋体" w:hAnsi="宋体" w:cs="宋体" w:hint="eastAsia"/>
                <w:kern w:val="0"/>
                <w:sz w:val="21"/>
                <w:szCs w:val="21"/>
                <w:lang w:bidi="ar"/>
              </w:rPr>
              <w:t>小时内送达指定位置，节假日可正常服务。</w:t>
            </w:r>
            <w:r>
              <w:rPr>
                <w:rFonts w:ascii="宋体" w:hAnsi="宋体" w:cs="宋体" w:hint="eastAsia"/>
                <w:kern w:val="0"/>
                <w:sz w:val="21"/>
                <w:szCs w:val="21"/>
                <w:lang w:bidi="ar"/>
              </w:rPr>
              <w:br/>
            </w:r>
            <w:r>
              <w:rPr>
                <w:rFonts w:ascii="宋体" w:hAnsi="宋体" w:cs="宋体" w:hint="eastAsia"/>
                <w:kern w:val="0"/>
                <w:sz w:val="21"/>
                <w:szCs w:val="21"/>
                <w:lang w:bidi="ar"/>
              </w:rPr>
              <w:t>0</w:t>
            </w:r>
            <w:r>
              <w:rPr>
                <w:rFonts w:ascii="宋体" w:hAnsi="宋体" w:cs="宋体" w:hint="eastAsia"/>
                <w:kern w:val="0"/>
                <w:sz w:val="21"/>
                <w:szCs w:val="21"/>
                <w:lang w:bidi="ar"/>
              </w:rPr>
              <w:t>分：未对此项作出承诺或承诺加急档案</w:t>
            </w:r>
            <w:r>
              <w:rPr>
                <w:rFonts w:ascii="宋体" w:hAnsi="宋体" w:cs="宋体" w:hint="eastAsia"/>
                <w:kern w:val="0"/>
                <w:sz w:val="21"/>
                <w:szCs w:val="21"/>
                <w:lang w:bidi="ar"/>
              </w:rPr>
              <w:t>8</w:t>
            </w:r>
            <w:r>
              <w:rPr>
                <w:rFonts w:ascii="宋体" w:hAnsi="宋体" w:cs="宋体" w:hint="eastAsia"/>
                <w:kern w:val="0"/>
                <w:sz w:val="21"/>
                <w:szCs w:val="21"/>
                <w:lang w:bidi="ar"/>
              </w:rPr>
              <w:t>小时以上送</w:t>
            </w:r>
            <w:r>
              <w:rPr>
                <w:rFonts w:ascii="宋体" w:hAnsi="宋体" w:cs="宋体" w:hint="eastAsia"/>
                <w:kern w:val="0"/>
                <w:sz w:val="21"/>
                <w:szCs w:val="21"/>
                <w:lang w:bidi="ar"/>
              </w:rPr>
              <w:lastRenderedPageBreak/>
              <w:t>达指定位置。</w:t>
            </w:r>
          </w:p>
        </w:tc>
      </w:tr>
      <w:tr w:rsidR="00DC1D03">
        <w:trPr>
          <w:trHeight w:val="48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lastRenderedPageBreak/>
              <w:t>8</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报价</w:t>
            </w:r>
            <w:r>
              <w:rPr>
                <w:rFonts w:ascii="宋体" w:hAnsi="宋体" w:cs="宋体" w:hint="eastAsia"/>
                <w:kern w:val="0"/>
                <w:sz w:val="21"/>
                <w:szCs w:val="21"/>
                <w:lang w:bidi="ar"/>
              </w:rPr>
              <w:br/>
            </w:r>
            <w:r>
              <w:rPr>
                <w:rFonts w:ascii="宋体" w:hAnsi="宋体" w:cs="宋体" w:hint="eastAsia"/>
                <w:kern w:val="0"/>
                <w:sz w:val="21"/>
                <w:szCs w:val="21"/>
                <w:lang w:bidi="ar"/>
              </w:rPr>
              <w:t>（</w:t>
            </w:r>
            <w:r>
              <w:rPr>
                <w:rFonts w:ascii="宋体" w:hAnsi="宋体" w:cs="宋体" w:hint="eastAsia"/>
                <w:kern w:val="0"/>
                <w:sz w:val="21"/>
                <w:szCs w:val="21"/>
                <w:lang w:bidi="ar"/>
              </w:rPr>
              <w:t>65</w:t>
            </w:r>
            <w:r>
              <w:rPr>
                <w:rFonts w:ascii="宋体" w:hAnsi="宋体" w:cs="宋体" w:hint="eastAsia"/>
                <w:kern w:val="0"/>
                <w:sz w:val="21"/>
                <w:szCs w:val="21"/>
                <w:lang w:bidi="ar"/>
              </w:rPr>
              <w:t>分）</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存储费用报价</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45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按每箱每月存储单价进行报价，报价</w:t>
            </w:r>
            <w:r>
              <w:rPr>
                <w:rFonts w:ascii="宋体" w:hAnsi="宋体" w:cs="宋体" w:hint="eastAsia"/>
                <w:kern w:val="0"/>
                <w:sz w:val="21"/>
                <w:szCs w:val="21"/>
                <w:lang w:bidi="ar"/>
              </w:rPr>
              <w:t>1</w:t>
            </w:r>
            <w:r>
              <w:rPr>
                <w:rFonts w:ascii="宋体" w:hAnsi="宋体" w:cs="宋体" w:hint="eastAsia"/>
                <w:kern w:val="0"/>
                <w:sz w:val="21"/>
                <w:szCs w:val="21"/>
                <w:lang w:bidi="ar"/>
              </w:rPr>
              <w:t>元</w:t>
            </w:r>
            <w:r>
              <w:rPr>
                <w:rFonts w:ascii="宋体" w:hAnsi="宋体" w:cs="宋体" w:hint="eastAsia"/>
                <w:kern w:val="0"/>
                <w:sz w:val="21"/>
                <w:szCs w:val="21"/>
                <w:lang w:bidi="ar"/>
              </w:rPr>
              <w:t>/</w:t>
            </w:r>
            <w:r>
              <w:rPr>
                <w:rFonts w:ascii="宋体" w:hAnsi="宋体" w:cs="宋体" w:hint="eastAsia"/>
                <w:kern w:val="0"/>
                <w:sz w:val="21"/>
                <w:szCs w:val="21"/>
                <w:lang w:bidi="ar"/>
              </w:rPr>
              <w:t>箱</w:t>
            </w:r>
            <w:r>
              <w:rPr>
                <w:rFonts w:ascii="宋体" w:hAnsi="宋体" w:cs="宋体" w:hint="eastAsia"/>
                <w:kern w:val="0"/>
                <w:sz w:val="21"/>
                <w:szCs w:val="21"/>
                <w:lang w:bidi="ar"/>
              </w:rPr>
              <w:t>/</w:t>
            </w:r>
            <w:r>
              <w:rPr>
                <w:rFonts w:ascii="宋体" w:hAnsi="宋体" w:cs="宋体" w:hint="eastAsia"/>
                <w:kern w:val="0"/>
                <w:sz w:val="21"/>
                <w:szCs w:val="21"/>
                <w:lang w:bidi="ar"/>
              </w:rPr>
              <w:t>月作为基准价，得分</w:t>
            </w:r>
            <w:r>
              <w:rPr>
                <w:rFonts w:ascii="宋体" w:hAnsi="宋体" w:cs="宋体" w:hint="eastAsia"/>
                <w:kern w:val="0"/>
                <w:sz w:val="21"/>
                <w:szCs w:val="21"/>
                <w:lang w:bidi="ar"/>
              </w:rPr>
              <w:t>40</w:t>
            </w:r>
            <w:r>
              <w:rPr>
                <w:rFonts w:ascii="宋体" w:hAnsi="宋体" w:cs="宋体" w:hint="eastAsia"/>
                <w:kern w:val="0"/>
                <w:sz w:val="21"/>
                <w:szCs w:val="21"/>
                <w:lang w:bidi="ar"/>
              </w:rPr>
              <w:t>，低于基准价的，在基准价上每减少</w:t>
            </w:r>
            <w:r>
              <w:rPr>
                <w:rFonts w:ascii="宋体" w:hAnsi="宋体" w:cs="宋体" w:hint="eastAsia"/>
                <w:kern w:val="0"/>
                <w:sz w:val="21"/>
                <w:szCs w:val="21"/>
                <w:lang w:bidi="ar"/>
              </w:rPr>
              <w:t>0.01</w:t>
            </w:r>
            <w:r>
              <w:rPr>
                <w:rFonts w:ascii="宋体" w:hAnsi="宋体" w:cs="宋体" w:hint="eastAsia"/>
                <w:kern w:val="0"/>
                <w:sz w:val="21"/>
                <w:szCs w:val="21"/>
                <w:lang w:bidi="ar"/>
              </w:rPr>
              <w:t>元</w:t>
            </w:r>
            <w:r>
              <w:rPr>
                <w:rFonts w:ascii="宋体" w:hAnsi="宋体" w:cs="宋体" w:hint="eastAsia"/>
                <w:kern w:val="0"/>
                <w:sz w:val="21"/>
                <w:szCs w:val="21"/>
                <w:lang w:bidi="ar"/>
              </w:rPr>
              <w:t>/</w:t>
            </w:r>
            <w:r>
              <w:rPr>
                <w:rFonts w:ascii="宋体" w:hAnsi="宋体" w:cs="宋体" w:hint="eastAsia"/>
                <w:kern w:val="0"/>
                <w:sz w:val="21"/>
                <w:szCs w:val="21"/>
                <w:lang w:bidi="ar"/>
              </w:rPr>
              <w:t>箱</w:t>
            </w:r>
            <w:r>
              <w:rPr>
                <w:rFonts w:ascii="宋体" w:hAnsi="宋体" w:cs="宋体" w:hint="eastAsia"/>
                <w:kern w:val="0"/>
                <w:sz w:val="21"/>
                <w:szCs w:val="21"/>
                <w:lang w:bidi="ar"/>
              </w:rPr>
              <w:t>/</w:t>
            </w:r>
            <w:r>
              <w:rPr>
                <w:rFonts w:ascii="宋体" w:hAnsi="宋体" w:cs="宋体" w:hint="eastAsia"/>
                <w:kern w:val="0"/>
                <w:sz w:val="21"/>
                <w:szCs w:val="21"/>
                <w:lang w:bidi="ar"/>
              </w:rPr>
              <w:t>月加</w:t>
            </w:r>
            <w:r>
              <w:rPr>
                <w:rFonts w:ascii="宋体" w:hAnsi="宋体" w:cs="宋体" w:hint="eastAsia"/>
                <w:kern w:val="0"/>
                <w:sz w:val="21"/>
                <w:szCs w:val="21"/>
                <w:lang w:bidi="ar"/>
              </w:rPr>
              <w:t>0.5</w:t>
            </w:r>
            <w:r>
              <w:rPr>
                <w:rFonts w:ascii="宋体" w:hAnsi="宋体" w:cs="宋体" w:hint="eastAsia"/>
                <w:kern w:val="0"/>
                <w:sz w:val="21"/>
                <w:szCs w:val="21"/>
                <w:lang w:bidi="ar"/>
              </w:rPr>
              <w:t>分，最高得分不超过</w:t>
            </w:r>
            <w:r>
              <w:rPr>
                <w:rFonts w:ascii="宋体" w:hAnsi="宋体" w:cs="宋体" w:hint="eastAsia"/>
                <w:kern w:val="0"/>
                <w:sz w:val="21"/>
                <w:szCs w:val="21"/>
                <w:lang w:bidi="ar"/>
              </w:rPr>
              <w:t>45</w:t>
            </w:r>
            <w:r>
              <w:rPr>
                <w:rFonts w:ascii="宋体" w:hAnsi="宋体" w:cs="宋体" w:hint="eastAsia"/>
                <w:kern w:val="0"/>
                <w:sz w:val="21"/>
                <w:szCs w:val="21"/>
                <w:lang w:bidi="ar"/>
              </w:rPr>
              <w:t>分。高于基准报价的，在基准价上每增加</w:t>
            </w:r>
            <w:r>
              <w:rPr>
                <w:rFonts w:ascii="宋体" w:hAnsi="宋体" w:cs="宋体" w:hint="eastAsia"/>
                <w:kern w:val="0"/>
                <w:sz w:val="21"/>
                <w:szCs w:val="21"/>
                <w:lang w:bidi="ar"/>
              </w:rPr>
              <w:t>0.01</w:t>
            </w:r>
            <w:r>
              <w:rPr>
                <w:rFonts w:ascii="宋体" w:hAnsi="宋体" w:cs="宋体" w:hint="eastAsia"/>
                <w:kern w:val="0"/>
                <w:sz w:val="21"/>
                <w:szCs w:val="21"/>
                <w:lang w:bidi="ar"/>
              </w:rPr>
              <w:t>元</w:t>
            </w:r>
            <w:r>
              <w:rPr>
                <w:rFonts w:ascii="宋体" w:hAnsi="宋体" w:cs="宋体" w:hint="eastAsia"/>
                <w:kern w:val="0"/>
                <w:sz w:val="21"/>
                <w:szCs w:val="21"/>
                <w:lang w:bidi="ar"/>
              </w:rPr>
              <w:t>/</w:t>
            </w:r>
            <w:r>
              <w:rPr>
                <w:rFonts w:ascii="宋体" w:hAnsi="宋体" w:cs="宋体" w:hint="eastAsia"/>
                <w:kern w:val="0"/>
                <w:sz w:val="21"/>
                <w:szCs w:val="21"/>
                <w:lang w:bidi="ar"/>
              </w:rPr>
              <w:t>箱</w:t>
            </w:r>
            <w:r>
              <w:rPr>
                <w:rFonts w:ascii="宋体" w:hAnsi="宋体" w:cs="宋体" w:hint="eastAsia"/>
                <w:kern w:val="0"/>
                <w:sz w:val="21"/>
                <w:szCs w:val="21"/>
                <w:lang w:bidi="ar"/>
              </w:rPr>
              <w:t>/</w:t>
            </w:r>
            <w:r>
              <w:rPr>
                <w:rFonts w:ascii="宋体" w:hAnsi="宋体" w:cs="宋体" w:hint="eastAsia"/>
                <w:kern w:val="0"/>
                <w:sz w:val="21"/>
                <w:szCs w:val="21"/>
                <w:lang w:bidi="ar"/>
              </w:rPr>
              <w:t>月扣</w:t>
            </w:r>
            <w:r>
              <w:rPr>
                <w:rFonts w:ascii="宋体" w:hAnsi="宋体" w:cs="宋体" w:hint="eastAsia"/>
                <w:kern w:val="0"/>
                <w:sz w:val="21"/>
                <w:szCs w:val="21"/>
                <w:lang w:bidi="ar"/>
              </w:rPr>
              <w:t>0.5</w:t>
            </w:r>
            <w:r>
              <w:rPr>
                <w:rFonts w:ascii="宋体" w:hAnsi="宋体" w:cs="宋体" w:hint="eastAsia"/>
                <w:kern w:val="0"/>
                <w:sz w:val="21"/>
                <w:szCs w:val="21"/>
                <w:lang w:bidi="ar"/>
              </w:rPr>
              <w:t>分。不得超过最高限价。</w:t>
            </w:r>
          </w:p>
        </w:tc>
      </w:tr>
      <w:tr w:rsidR="00DC1D03">
        <w:trPr>
          <w:trHeight w:val="96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9</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档案调阅报价</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档案调阅按次数计价，不限数量。</w:t>
            </w:r>
            <w:r>
              <w:rPr>
                <w:rFonts w:ascii="宋体" w:hAnsi="宋体" w:cs="宋体" w:hint="eastAsia"/>
                <w:kern w:val="0"/>
                <w:sz w:val="21"/>
                <w:szCs w:val="21"/>
                <w:lang w:bidi="ar"/>
              </w:rPr>
              <w:br/>
              <w:t>0</w:t>
            </w:r>
            <w:r>
              <w:rPr>
                <w:rFonts w:ascii="宋体" w:hAnsi="宋体" w:cs="宋体" w:hint="eastAsia"/>
                <w:kern w:val="0"/>
                <w:sz w:val="21"/>
                <w:szCs w:val="21"/>
                <w:lang w:bidi="ar"/>
              </w:rPr>
              <w:t>分：</w:t>
            </w:r>
            <w:r>
              <w:rPr>
                <w:rFonts w:ascii="宋体" w:hAnsi="宋体" w:cs="宋体" w:hint="eastAsia"/>
                <w:kern w:val="0"/>
                <w:sz w:val="21"/>
                <w:szCs w:val="21"/>
                <w:lang w:bidi="ar"/>
              </w:rPr>
              <w:t>50</w:t>
            </w:r>
            <w:r>
              <w:rPr>
                <w:rFonts w:ascii="宋体" w:hAnsi="宋体" w:cs="宋体" w:hint="eastAsia"/>
                <w:kern w:val="0"/>
                <w:sz w:val="21"/>
                <w:szCs w:val="21"/>
                <w:lang w:bidi="ar"/>
              </w:rPr>
              <w:t>元</w:t>
            </w:r>
            <w:r>
              <w:rPr>
                <w:rFonts w:ascii="宋体" w:hAnsi="宋体" w:cs="宋体" w:hint="eastAsia"/>
                <w:kern w:val="0"/>
                <w:sz w:val="21"/>
                <w:szCs w:val="21"/>
                <w:lang w:bidi="ar"/>
              </w:rPr>
              <w:t>/</w:t>
            </w:r>
            <w:r>
              <w:rPr>
                <w:rFonts w:ascii="宋体" w:hAnsi="宋体" w:cs="宋体" w:hint="eastAsia"/>
                <w:kern w:val="0"/>
                <w:sz w:val="21"/>
                <w:szCs w:val="21"/>
                <w:lang w:bidi="ar"/>
              </w:rPr>
              <w:t>次（不含）以上，不得超过最高限价。</w:t>
            </w:r>
            <w:r>
              <w:rPr>
                <w:rFonts w:ascii="宋体" w:hAnsi="宋体" w:cs="宋体" w:hint="eastAsia"/>
                <w:kern w:val="0"/>
                <w:sz w:val="21"/>
                <w:szCs w:val="21"/>
                <w:lang w:bidi="ar"/>
              </w:rPr>
              <w:br/>
              <w:t>3</w:t>
            </w:r>
            <w:r>
              <w:rPr>
                <w:rFonts w:ascii="宋体" w:hAnsi="宋体" w:cs="宋体" w:hint="eastAsia"/>
                <w:kern w:val="0"/>
                <w:sz w:val="21"/>
                <w:szCs w:val="21"/>
                <w:lang w:bidi="ar"/>
              </w:rPr>
              <w:t>分：</w:t>
            </w:r>
            <w:r>
              <w:rPr>
                <w:rFonts w:ascii="宋体" w:hAnsi="宋体" w:cs="宋体" w:hint="eastAsia"/>
                <w:kern w:val="0"/>
                <w:sz w:val="21"/>
                <w:szCs w:val="21"/>
                <w:lang w:bidi="ar"/>
              </w:rPr>
              <w:t>50</w:t>
            </w:r>
            <w:r>
              <w:rPr>
                <w:rFonts w:ascii="宋体" w:hAnsi="宋体" w:cs="宋体" w:hint="eastAsia"/>
                <w:kern w:val="0"/>
                <w:sz w:val="21"/>
                <w:szCs w:val="21"/>
                <w:lang w:bidi="ar"/>
              </w:rPr>
              <w:t>元</w:t>
            </w:r>
            <w:r>
              <w:rPr>
                <w:rFonts w:ascii="宋体" w:hAnsi="宋体" w:cs="宋体" w:hint="eastAsia"/>
                <w:kern w:val="0"/>
                <w:sz w:val="21"/>
                <w:szCs w:val="21"/>
                <w:lang w:bidi="ar"/>
              </w:rPr>
              <w:t>/</w:t>
            </w:r>
            <w:r>
              <w:rPr>
                <w:rFonts w:ascii="宋体" w:hAnsi="宋体" w:cs="宋体" w:hint="eastAsia"/>
                <w:kern w:val="0"/>
                <w:sz w:val="21"/>
                <w:szCs w:val="21"/>
                <w:lang w:bidi="ar"/>
              </w:rPr>
              <w:t>次（含）以下。</w:t>
            </w:r>
            <w:r>
              <w:rPr>
                <w:rFonts w:ascii="宋体" w:hAnsi="宋体" w:cs="宋体" w:hint="eastAsia"/>
                <w:kern w:val="0"/>
                <w:sz w:val="21"/>
                <w:szCs w:val="21"/>
                <w:lang w:bidi="ar"/>
              </w:rPr>
              <w:br/>
              <w:t>5</w:t>
            </w:r>
            <w:r>
              <w:rPr>
                <w:rFonts w:ascii="宋体" w:hAnsi="宋体" w:cs="宋体" w:hint="eastAsia"/>
                <w:kern w:val="0"/>
                <w:sz w:val="21"/>
                <w:szCs w:val="21"/>
                <w:lang w:bidi="ar"/>
              </w:rPr>
              <w:t>分：调阅免费。</w:t>
            </w:r>
          </w:p>
        </w:tc>
      </w:tr>
      <w:tr w:rsidR="00DC1D03">
        <w:trPr>
          <w:trHeight w:val="48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10</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档案箱及配件报价</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档案箱最低报价为基准价，基准价分值</w:t>
            </w:r>
            <w:r>
              <w:rPr>
                <w:rFonts w:ascii="宋体" w:hAnsi="宋体" w:cs="宋体" w:hint="eastAsia"/>
                <w:kern w:val="0"/>
                <w:sz w:val="21"/>
                <w:szCs w:val="21"/>
                <w:lang w:bidi="ar"/>
              </w:rPr>
              <w:t>4</w:t>
            </w:r>
            <w:r>
              <w:rPr>
                <w:rFonts w:ascii="宋体" w:hAnsi="宋体" w:cs="宋体" w:hint="eastAsia"/>
                <w:kern w:val="0"/>
                <w:sz w:val="21"/>
                <w:szCs w:val="21"/>
                <w:lang w:bidi="ar"/>
              </w:rPr>
              <w:t>分，其他报价的得分与基准价分值之比，每向上偏离基准价的</w:t>
            </w:r>
            <w:r>
              <w:rPr>
                <w:rFonts w:ascii="宋体" w:hAnsi="宋体" w:cs="宋体" w:hint="eastAsia"/>
                <w:kern w:val="0"/>
                <w:sz w:val="21"/>
                <w:szCs w:val="21"/>
                <w:lang w:bidi="ar"/>
              </w:rPr>
              <w:t>10</w:t>
            </w:r>
            <w:r>
              <w:rPr>
                <w:rFonts w:ascii="宋体" w:hAnsi="宋体" w:cs="宋体" w:hint="eastAsia"/>
                <w:kern w:val="0"/>
                <w:sz w:val="21"/>
                <w:szCs w:val="21"/>
                <w:lang w:bidi="ar"/>
              </w:rPr>
              <w:t>％扣</w:t>
            </w:r>
            <w:r>
              <w:rPr>
                <w:rFonts w:ascii="宋体" w:hAnsi="宋体" w:cs="宋体" w:hint="eastAsia"/>
                <w:kern w:val="0"/>
                <w:sz w:val="21"/>
                <w:szCs w:val="21"/>
                <w:lang w:bidi="ar"/>
              </w:rPr>
              <w:t>0.5</w:t>
            </w:r>
            <w:r>
              <w:rPr>
                <w:rFonts w:ascii="宋体" w:hAnsi="宋体" w:cs="宋体" w:hint="eastAsia"/>
                <w:kern w:val="0"/>
                <w:sz w:val="21"/>
                <w:szCs w:val="21"/>
                <w:lang w:bidi="ar"/>
              </w:rPr>
              <w:t>分。不得超过最高限价。箱体、箱盖、配件可单独购买加</w:t>
            </w:r>
            <w:r>
              <w:rPr>
                <w:rFonts w:ascii="宋体" w:hAnsi="宋体" w:cs="宋体" w:hint="eastAsia"/>
                <w:kern w:val="0"/>
                <w:sz w:val="21"/>
                <w:szCs w:val="21"/>
                <w:lang w:bidi="ar"/>
              </w:rPr>
              <w:t>1</w:t>
            </w:r>
            <w:r>
              <w:rPr>
                <w:rFonts w:ascii="宋体" w:hAnsi="宋体" w:cs="宋体" w:hint="eastAsia"/>
                <w:kern w:val="0"/>
                <w:sz w:val="21"/>
                <w:szCs w:val="21"/>
                <w:lang w:bidi="ar"/>
              </w:rPr>
              <w:t>分。</w:t>
            </w:r>
          </w:p>
        </w:tc>
      </w:tr>
      <w:tr w:rsidR="00DC1D03">
        <w:trPr>
          <w:trHeight w:val="72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11</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新箱入库服务费</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提供新档案首次存储时整理装箱、数据整理、运输、上架、入库等服务。</w:t>
            </w:r>
            <w:r>
              <w:rPr>
                <w:rFonts w:ascii="宋体" w:hAnsi="宋体" w:cs="宋体" w:hint="eastAsia"/>
                <w:kern w:val="0"/>
                <w:sz w:val="21"/>
                <w:szCs w:val="21"/>
                <w:lang w:bidi="ar"/>
              </w:rPr>
              <w:br/>
              <w:t>5</w:t>
            </w:r>
            <w:r>
              <w:rPr>
                <w:rFonts w:ascii="宋体" w:hAnsi="宋体" w:cs="宋体" w:hint="eastAsia"/>
                <w:kern w:val="0"/>
                <w:sz w:val="21"/>
                <w:szCs w:val="21"/>
                <w:lang w:bidi="ar"/>
              </w:rPr>
              <w:t>分：免费。</w:t>
            </w:r>
            <w:r>
              <w:rPr>
                <w:rFonts w:ascii="宋体" w:hAnsi="宋体" w:cs="宋体" w:hint="eastAsia"/>
                <w:kern w:val="0"/>
                <w:sz w:val="21"/>
                <w:szCs w:val="21"/>
                <w:lang w:bidi="ar"/>
              </w:rPr>
              <w:br/>
              <w:t>0</w:t>
            </w:r>
            <w:r>
              <w:rPr>
                <w:rFonts w:ascii="宋体" w:hAnsi="宋体" w:cs="宋体" w:hint="eastAsia"/>
                <w:kern w:val="0"/>
                <w:sz w:val="21"/>
                <w:szCs w:val="21"/>
                <w:lang w:bidi="ar"/>
              </w:rPr>
              <w:t>分：收费。</w:t>
            </w:r>
          </w:p>
        </w:tc>
      </w:tr>
      <w:tr w:rsidR="00DC1D03">
        <w:trPr>
          <w:trHeight w:val="720"/>
        </w:trPr>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12</w:t>
            </w: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DC1D03">
            <w:pPr>
              <w:widowControl/>
              <w:spacing w:line="240" w:lineRule="auto"/>
              <w:ind w:firstLineChars="0" w:firstLine="0"/>
              <w:jc w:val="center"/>
              <w:rPr>
                <w:rFonts w:ascii="宋体" w:hAnsi="宋体" w:cs="宋体"/>
                <w:sz w:val="21"/>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lang w:bidi="ar"/>
              </w:rPr>
              <w:t>出库期间存储费</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1D03" w:rsidRDefault="00FB42BF">
            <w:pPr>
              <w:widowControl/>
              <w:spacing w:line="240" w:lineRule="auto"/>
              <w:ind w:firstLineChars="0" w:firstLine="0"/>
              <w:jc w:val="center"/>
              <w:textAlignment w:val="center"/>
              <w:rPr>
                <w:rFonts w:ascii="宋体" w:hAnsi="宋体" w:cs="宋体"/>
                <w:b/>
                <w:bCs/>
                <w:sz w:val="21"/>
                <w:szCs w:val="21"/>
              </w:rPr>
            </w:pPr>
            <w:r>
              <w:rPr>
                <w:rFonts w:ascii="宋体" w:hAnsi="宋体" w:cs="宋体" w:hint="eastAsia"/>
                <w:b/>
                <w:bCs/>
                <w:kern w:val="0"/>
                <w:sz w:val="21"/>
                <w:szCs w:val="21"/>
                <w:lang w:bidi="ar"/>
              </w:rPr>
              <w:t>5</w:t>
            </w:r>
          </w:p>
        </w:tc>
        <w:tc>
          <w:tcPr>
            <w:tcW w:w="2999"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textAlignment w:val="top"/>
              <w:rPr>
                <w:rFonts w:ascii="宋体" w:hAnsi="宋体" w:cs="宋体"/>
                <w:sz w:val="21"/>
                <w:szCs w:val="21"/>
              </w:rPr>
            </w:pPr>
            <w:r>
              <w:rPr>
                <w:rFonts w:ascii="宋体" w:hAnsi="宋体" w:cs="宋体" w:hint="eastAsia"/>
                <w:kern w:val="0"/>
                <w:sz w:val="21"/>
                <w:szCs w:val="21"/>
                <w:lang w:bidi="ar"/>
              </w:rPr>
              <w:t>服务合同到期后，档案出库期间的存储费用。</w:t>
            </w:r>
            <w:r>
              <w:rPr>
                <w:rFonts w:ascii="宋体" w:hAnsi="宋体" w:cs="宋体" w:hint="eastAsia"/>
                <w:kern w:val="0"/>
                <w:sz w:val="21"/>
                <w:szCs w:val="21"/>
                <w:lang w:bidi="ar"/>
              </w:rPr>
              <w:br/>
              <w:t>5</w:t>
            </w:r>
            <w:r>
              <w:rPr>
                <w:rFonts w:ascii="宋体" w:hAnsi="宋体" w:cs="宋体" w:hint="eastAsia"/>
                <w:kern w:val="0"/>
                <w:sz w:val="21"/>
                <w:szCs w:val="21"/>
                <w:lang w:bidi="ar"/>
              </w:rPr>
              <w:t>分：免费。</w:t>
            </w:r>
            <w:r>
              <w:rPr>
                <w:rFonts w:ascii="宋体" w:hAnsi="宋体" w:cs="宋体" w:hint="eastAsia"/>
                <w:kern w:val="0"/>
                <w:sz w:val="21"/>
                <w:szCs w:val="21"/>
                <w:lang w:bidi="ar"/>
              </w:rPr>
              <w:br/>
              <w:t>0</w:t>
            </w:r>
            <w:r>
              <w:rPr>
                <w:rFonts w:ascii="宋体" w:hAnsi="宋体" w:cs="宋体" w:hint="eastAsia"/>
                <w:kern w:val="0"/>
                <w:sz w:val="21"/>
                <w:szCs w:val="21"/>
                <w:lang w:bidi="ar"/>
              </w:rPr>
              <w:t>分：收费。</w:t>
            </w:r>
          </w:p>
        </w:tc>
      </w:tr>
      <w:tr w:rsidR="00DC1D03">
        <w:trPr>
          <w:trHeight w:val="285"/>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tcPr>
          <w:p w:rsidR="00DC1D03" w:rsidRDefault="00DC1D03">
            <w:pPr>
              <w:widowControl/>
              <w:spacing w:line="240" w:lineRule="auto"/>
              <w:ind w:firstLineChars="0" w:firstLine="0"/>
              <w:jc w:val="center"/>
              <w:rPr>
                <w:rFonts w:ascii="宋体" w:hAnsi="宋体" w:cs="宋体"/>
                <w:sz w:val="21"/>
                <w:szCs w:val="21"/>
              </w:rPr>
            </w:pPr>
          </w:p>
        </w:tc>
        <w:tc>
          <w:tcPr>
            <w:tcW w:w="906" w:type="pct"/>
            <w:gridSpan w:val="2"/>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Style w:val="font41"/>
                <w:color w:val="auto"/>
                <w:sz w:val="21"/>
                <w:szCs w:val="21"/>
                <w:lang w:bidi="ar"/>
              </w:rPr>
              <w:t>合计</w:t>
            </w:r>
          </w:p>
        </w:tc>
        <w:tc>
          <w:tcPr>
            <w:tcW w:w="413" w:type="pct"/>
            <w:tcBorders>
              <w:top w:val="single" w:sz="4" w:space="0" w:color="000000"/>
              <w:left w:val="single" w:sz="4" w:space="0" w:color="000000"/>
              <w:bottom w:val="single" w:sz="4" w:space="0" w:color="000000"/>
              <w:right w:val="single" w:sz="4" w:space="0" w:color="000000"/>
            </w:tcBorders>
            <w:shd w:val="clear" w:color="auto" w:fill="auto"/>
          </w:tcPr>
          <w:p w:rsidR="00DC1D03" w:rsidRDefault="00FB42BF">
            <w:pPr>
              <w:widowControl/>
              <w:spacing w:line="240" w:lineRule="auto"/>
              <w:ind w:firstLineChars="0" w:firstLine="0"/>
              <w:jc w:val="center"/>
              <w:textAlignment w:val="top"/>
              <w:rPr>
                <w:rFonts w:ascii="宋体" w:hAnsi="宋体" w:cs="宋体"/>
                <w:b/>
                <w:bCs/>
                <w:sz w:val="21"/>
                <w:szCs w:val="21"/>
              </w:rPr>
            </w:pPr>
            <w:r>
              <w:rPr>
                <w:rFonts w:ascii="宋体" w:hAnsi="宋体" w:cs="宋体" w:hint="eastAsia"/>
                <w:b/>
                <w:bCs/>
                <w:kern w:val="0"/>
                <w:sz w:val="21"/>
                <w:szCs w:val="21"/>
                <w:lang w:bidi="ar"/>
              </w:rPr>
              <w:t>100</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C1D03" w:rsidRDefault="00DC1D03">
            <w:pPr>
              <w:widowControl/>
              <w:spacing w:line="240" w:lineRule="auto"/>
              <w:ind w:firstLineChars="0" w:firstLine="0"/>
              <w:rPr>
                <w:rFonts w:ascii="宋体" w:hAnsi="宋体" w:cs="宋体"/>
                <w:sz w:val="21"/>
                <w:szCs w:val="21"/>
              </w:rPr>
            </w:pPr>
          </w:p>
        </w:tc>
      </w:tr>
    </w:tbl>
    <w:p w:rsidR="00DC1D03" w:rsidRDefault="00DC1D03">
      <w:pPr>
        <w:pStyle w:val="2"/>
        <w:rPr>
          <w:rFonts w:hint="eastAsia"/>
        </w:rPr>
      </w:pPr>
    </w:p>
    <w:bookmarkEnd w:id="62"/>
    <w:p w:rsidR="00DC1D03" w:rsidRDefault="00FB42BF">
      <w:pPr>
        <w:pStyle w:val="2"/>
        <w:rPr>
          <w:rFonts w:hint="eastAsia"/>
        </w:rPr>
      </w:pPr>
      <w:r>
        <w:rPr>
          <w:rFonts w:hint="eastAsia"/>
        </w:rPr>
        <w:t>三、无效</w:t>
      </w:r>
      <w:r>
        <w:t>参选</w:t>
      </w:r>
      <w:r>
        <w:rPr>
          <w:rFonts w:hint="eastAsia"/>
        </w:rPr>
        <w:t>条款</w:t>
      </w:r>
    </w:p>
    <w:p w:rsidR="00DC1D03" w:rsidRDefault="00FB42BF">
      <w:pPr>
        <w:ind w:firstLine="480"/>
        <w:rPr>
          <w:rFonts w:hint="eastAsia"/>
        </w:rPr>
      </w:pPr>
      <w:r>
        <w:rPr>
          <w:rFonts w:hint="eastAsia"/>
        </w:rPr>
        <w:t>参选人或其参选文件出现下列情况之一者，应为无效参选：</w:t>
      </w:r>
    </w:p>
    <w:p w:rsidR="00DC1D03" w:rsidRDefault="00FB42BF">
      <w:pPr>
        <w:ind w:firstLine="480"/>
        <w:rPr>
          <w:rFonts w:hint="eastAsia"/>
        </w:rPr>
      </w:pPr>
      <w:r>
        <w:t>（一）参选人未按比选文件规定提交足额参选保证金的</w:t>
      </w:r>
      <w:r>
        <w:rPr>
          <w:rFonts w:hint="eastAsia"/>
        </w:rPr>
        <w:t>。</w:t>
      </w:r>
    </w:p>
    <w:p w:rsidR="00DC1D03" w:rsidRDefault="00FB42BF">
      <w:pPr>
        <w:ind w:firstLine="480"/>
        <w:rPr>
          <w:rFonts w:hint="eastAsia"/>
        </w:rPr>
      </w:pPr>
      <w:r>
        <w:t>（二）参选人未通过资格性检查，参选文件未通过符合性检查或参选文件经证实存在弄虚作假的</w:t>
      </w:r>
      <w:r>
        <w:rPr>
          <w:rFonts w:hint="eastAsia"/>
        </w:rPr>
        <w:t>。</w:t>
      </w:r>
    </w:p>
    <w:p w:rsidR="00DC1D03" w:rsidRDefault="00FB42BF">
      <w:pPr>
        <w:ind w:firstLine="480"/>
        <w:rPr>
          <w:rFonts w:hint="eastAsia"/>
        </w:rPr>
      </w:pPr>
      <w:r>
        <w:rPr>
          <w:rFonts w:hint="eastAsia"/>
        </w:rPr>
        <w:t>（三）参选人超出其营业执照或事业单位法人证书上经营范围（业务范围）参选的。</w:t>
      </w:r>
    </w:p>
    <w:p w:rsidR="00DC1D03" w:rsidRDefault="00FB42BF">
      <w:pPr>
        <w:ind w:firstLine="480"/>
        <w:rPr>
          <w:rFonts w:hint="eastAsia"/>
        </w:rPr>
      </w:pPr>
      <w:r>
        <w:rPr>
          <w:rFonts w:hint="eastAsia"/>
        </w:rPr>
        <w:t>（四）单位负责人为同一人或者存在直接控股、管理关系的不同参选人，不</w:t>
      </w:r>
      <w:r>
        <w:rPr>
          <w:rFonts w:hint="eastAsia"/>
        </w:rPr>
        <w:lastRenderedPageBreak/>
        <w:t>得参加同一合同项下的采购活动，上述参选人的参选均无效。</w:t>
      </w:r>
    </w:p>
    <w:p w:rsidR="00DC1D03" w:rsidRDefault="00FB42BF">
      <w:pPr>
        <w:ind w:firstLine="480"/>
        <w:rPr>
          <w:rFonts w:hint="eastAsia"/>
        </w:rPr>
      </w:pPr>
      <w:r>
        <w:t>（五）同一分包的软件，制造商参与参选，再委托代理商参与参选的</w:t>
      </w:r>
      <w:r>
        <w:rPr>
          <w:rFonts w:hint="eastAsia"/>
        </w:rPr>
        <w:t>。</w:t>
      </w:r>
    </w:p>
    <w:p w:rsidR="00DC1D03" w:rsidRDefault="00FB42BF">
      <w:pPr>
        <w:ind w:firstLine="480"/>
        <w:rPr>
          <w:rFonts w:hint="eastAsia"/>
        </w:rPr>
      </w:pPr>
      <w:r>
        <w:t>（六）参选文件不满足比选文件第</w:t>
      </w:r>
      <w:r>
        <w:rPr>
          <w:rFonts w:hint="eastAsia"/>
        </w:rPr>
        <w:t>五</w:t>
      </w:r>
      <w:r>
        <w:t>章参选文件格式中所规定签字、盖章的</w:t>
      </w:r>
      <w:r>
        <w:rPr>
          <w:rFonts w:hint="eastAsia"/>
        </w:rPr>
        <w:t>。</w:t>
      </w:r>
    </w:p>
    <w:p w:rsidR="00DC1D03" w:rsidRDefault="00FB42BF">
      <w:pPr>
        <w:ind w:firstLine="480"/>
        <w:rPr>
          <w:rFonts w:hint="eastAsia"/>
        </w:rPr>
      </w:pPr>
      <w:r>
        <w:t>（七）参选文件出现多个参选方案或参选报价的</w:t>
      </w:r>
      <w:r>
        <w:rPr>
          <w:rFonts w:hint="eastAsia"/>
        </w:rPr>
        <w:t>。</w:t>
      </w:r>
    </w:p>
    <w:p w:rsidR="00DC1D03" w:rsidRDefault="00FB42BF">
      <w:pPr>
        <w:ind w:firstLine="480"/>
        <w:rPr>
          <w:rFonts w:hint="eastAsia"/>
        </w:rPr>
      </w:pPr>
      <w:r>
        <w:t>（八）参选报价超出最高限价的</w:t>
      </w:r>
      <w:r>
        <w:rPr>
          <w:rFonts w:hint="eastAsia"/>
        </w:rPr>
        <w:t>。</w:t>
      </w:r>
    </w:p>
    <w:p w:rsidR="00DC1D03" w:rsidRDefault="00FB42BF">
      <w:pPr>
        <w:ind w:firstLine="480"/>
        <w:rPr>
          <w:rFonts w:hint="eastAsia"/>
        </w:rPr>
      </w:pPr>
      <w:r>
        <w:t>（九）参选文件含有违反国家法律、法规的内容，或附有比选人不能接受的条件的。</w:t>
      </w:r>
    </w:p>
    <w:p w:rsidR="00DC1D03" w:rsidRDefault="00FB42BF">
      <w:pPr>
        <w:ind w:firstLine="480"/>
        <w:rPr>
          <w:rFonts w:hint="eastAsia"/>
        </w:rPr>
      </w:pPr>
      <w:r>
        <w:rPr>
          <w:rFonts w:hint="eastAsia"/>
        </w:rPr>
        <w:t>（十）出现影响比选公正的违法、违规行为的。</w:t>
      </w:r>
    </w:p>
    <w:p w:rsidR="00DC1D03" w:rsidRDefault="00FB42BF">
      <w:pPr>
        <w:ind w:firstLine="480"/>
        <w:rPr>
          <w:rFonts w:hint="eastAsia"/>
        </w:rPr>
      </w:pPr>
      <w:r>
        <w:rPr>
          <w:rFonts w:hint="eastAsia"/>
        </w:rPr>
        <w:t>（十一）与比选人、评审专家、其他参选人恶意串通。</w:t>
      </w:r>
    </w:p>
    <w:p w:rsidR="00DC1D03" w:rsidRDefault="00FB42BF">
      <w:pPr>
        <w:ind w:firstLine="480"/>
        <w:rPr>
          <w:rFonts w:hint="eastAsia"/>
        </w:rPr>
      </w:pPr>
      <w:r>
        <w:rPr>
          <w:rFonts w:hint="eastAsia"/>
        </w:rPr>
        <w:t>（十二）参选法人发生合并、分立、破产等重大变化后，不再具备比选要求的资格条件的。</w:t>
      </w:r>
    </w:p>
    <w:p w:rsidR="00DC1D03" w:rsidRDefault="00FB42BF">
      <w:pPr>
        <w:ind w:firstLine="480"/>
        <w:rPr>
          <w:rFonts w:hint="eastAsia"/>
        </w:rPr>
      </w:pPr>
      <w:r>
        <w:rPr>
          <w:rFonts w:hint="eastAsia"/>
        </w:rPr>
        <w:t>（十三）提供虚假材料谋取中选资格的。</w:t>
      </w:r>
    </w:p>
    <w:p w:rsidR="00DC1D03" w:rsidRDefault="00FB42BF">
      <w:pPr>
        <w:ind w:firstLine="480"/>
        <w:rPr>
          <w:rFonts w:hint="eastAsia"/>
        </w:rPr>
      </w:pPr>
      <w:r>
        <w:rPr>
          <w:rFonts w:hint="eastAsia"/>
        </w:rPr>
        <w:t>（十四）参选文件含有比选人不能接受的附加条件的。</w:t>
      </w:r>
    </w:p>
    <w:p w:rsidR="00DC1D03" w:rsidRDefault="00FB42BF">
      <w:pPr>
        <w:pStyle w:val="2"/>
        <w:rPr>
          <w:rFonts w:hint="eastAsia"/>
        </w:rPr>
      </w:pPr>
      <w:r>
        <w:rPr>
          <w:rFonts w:hint="eastAsia"/>
        </w:rPr>
        <w:t>四、对评审委员会成员的纪律要求</w:t>
      </w:r>
    </w:p>
    <w:p w:rsidR="00DC1D03" w:rsidRDefault="00FB42BF">
      <w:pPr>
        <w:ind w:firstLine="48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rsidR="00DC1D03" w:rsidRDefault="00FB42BF">
      <w:pPr>
        <w:pStyle w:val="2"/>
        <w:rPr>
          <w:rFonts w:hint="eastAsia"/>
        </w:rPr>
      </w:pPr>
      <w:r>
        <w:rPr>
          <w:rFonts w:hint="eastAsia"/>
        </w:rPr>
        <w:t>五、对与评审活动有关的工作人员的纪律要求</w:t>
      </w:r>
    </w:p>
    <w:p w:rsidR="00DC1D03" w:rsidRDefault="00FB42BF">
      <w:pPr>
        <w:ind w:firstLine="48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DC1D03" w:rsidRDefault="00FB42BF">
      <w:pPr>
        <w:ind w:firstLine="480"/>
        <w:rPr>
          <w:rFonts w:hint="eastAsia"/>
        </w:rPr>
      </w:pPr>
      <w:r>
        <w:rPr>
          <w:rFonts w:hint="eastAsia"/>
        </w:rPr>
        <w:lastRenderedPageBreak/>
        <w:br w:type="page"/>
      </w:r>
      <w:bookmarkStart w:id="63" w:name="_Toc87002214"/>
      <w:bookmarkStart w:id="64" w:name="_Toc5112"/>
      <w:bookmarkStart w:id="65" w:name="_Toc5717"/>
      <w:bookmarkStart w:id="66" w:name="_Toc87028241"/>
    </w:p>
    <w:p w:rsidR="00DC1D03" w:rsidRDefault="00FB42BF">
      <w:pPr>
        <w:pStyle w:val="1"/>
        <w:spacing w:line="276" w:lineRule="auto"/>
        <w:rPr>
          <w:rStyle w:val="110"/>
          <w:rFonts w:hint="eastAsia"/>
          <w:b/>
        </w:rPr>
      </w:pPr>
      <w:bookmarkStart w:id="67" w:name="_Toc28195"/>
      <w:bookmarkStart w:id="68" w:name="_Toc6415"/>
      <w:r>
        <w:rPr>
          <w:rStyle w:val="110"/>
          <w:rFonts w:hint="eastAsia"/>
          <w:b/>
        </w:rPr>
        <w:lastRenderedPageBreak/>
        <w:t>第</w:t>
      </w:r>
      <w:r>
        <w:rPr>
          <w:rStyle w:val="110"/>
          <w:rFonts w:hint="eastAsia"/>
          <w:b/>
        </w:rPr>
        <w:t>五</w:t>
      </w:r>
      <w:r>
        <w:rPr>
          <w:rStyle w:val="110"/>
          <w:rFonts w:hint="eastAsia"/>
          <w:b/>
        </w:rPr>
        <w:t>章</w:t>
      </w:r>
      <w:r>
        <w:rPr>
          <w:rStyle w:val="110"/>
          <w:rFonts w:hint="eastAsia"/>
          <w:b/>
        </w:rPr>
        <w:t xml:space="preserve"> </w:t>
      </w:r>
      <w:r>
        <w:rPr>
          <w:rStyle w:val="110"/>
          <w:rFonts w:hint="eastAsia"/>
          <w:b/>
        </w:rPr>
        <w:t>参</w:t>
      </w:r>
      <w:r>
        <w:rPr>
          <w:rStyle w:val="110"/>
          <w:rFonts w:hint="eastAsia"/>
          <w:b/>
        </w:rPr>
        <w:t>选文件格式</w:t>
      </w:r>
      <w:bookmarkEnd w:id="63"/>
      <w:bookmarkEnd w:id="64"/>
      <w:bookmarkEnd w:id="65"/>
      <w:bookmarkEnd w:id="66"/>
      <w:bookmarkEnd w:id="67"/>
      <w:bookmarkEnd w:id="68"/>
    </w:p>
    <w:p w:rsidR="00DC1D03" w:rsidRDefault="00DC1D03">
      <w:pPr>
        <w:ind w:firstLine="480"/>
        <w:rPr>
          <w:rFonts w:hint="eastAsia"/>
        </w:rPr>
      </w:pPr>
      <w:bookmarkStart w:id="69" w:name="_Toc303066035"/>
    </w:p>
    <w:bookmarkEnd w:id="69"/>
    <w:p w:rsidR="00DC1D03" w:rsidRDefault="00DC1D03">
      <w:pPr>
        <w:ind w:firstLine="480"/>
        <w:rPr>
          <w:rFonts w:hint="eastAsia"/>
        </w:rPr>
      </w:pPr>
    </w:p>
    <w:p w:rsidR="00DC1D03" w:rsidRDefault="00FB42BF">
      <w:pPr>
        <w:tabs>
          <w:tab w:val="left" w:pos="6516"/>
        </w:tabs>
        <w:adjustRightInd w:val="0"/>
        <w:snapToGrid w:val="0"/>
        <w:spacing w:line="360" w:lineRule="auto"/>
        <w:ind w:firstLineChars="0" w:firstLine="0"/>
        <w:jc w:val="center"/>
        <w:rPr>
          <w:rFonts w:ascii="宋体" w:hint="eastAsia"/>
          <w:b/>
          <w:kern w:val="0"/>
          <w:sz w:val="40"/>
        </w:rPr>
      </w:pPr>
      <w:r>
        <w:rPr>
          <w:rFonts w:ascii="宋体" w:hint="eastAsia"/>
          <w:b/>
          <w:kern w:val="0"/>
          <w:sz w:val="40"/>
        </w:rPr>
        <w:t>重庆三峡银行</w:t>
      </w:r>
    </w:p>
    <w:p w:rsidR="00DC1D03" w:rsidRDefault="00FB42BF">
      <w:pPr>
        <w:tabs>
          <w:tab w:val="left" w:pos="6516"/>
        </w:tabs>
        <w:adjustRightInd w:val="0"/>
        <w:snapToGrid w:val="0"/>
        <w:spacing w:line="360" w:lineRule="auto"/>
        <w:ind w:firstLineChars="0" w:firstLine="0"/>
        <w:jc w:val="center"/>
        <w:rPr>
          <w:rFonts w:ascii="宋体" w:hint="eastAsia"/>
          <w:b/>
          <w:kern w:val="0"/>
          <w:sz w:val="40"/>
        </w:rPr>
      </w:pPr>
      <w:r>
        <w:rPr>
          <w:rFonts w:ascii="宋体" w:hint="eastAsia"/>
          <w:b/>
          <w:kern w:val="0"/>
          <w:sz w:val="40"/>
        </w:rPr>
        <w:t>档案外包存储服务项目（第二次）</w:t>
      </w:r>
    </w:p>
    <w:p w:rsidR="00DC1D03" w:rsidRDefault="00DC1D03">
      <w:pPr>
        <w:ind w:firstLine="480"/>
        <w:rPr>
          <w:rFonts w:hint="eastAsia"/>
        </w:rPr>
      </w:pPr>
    </w:p>
    <w:p w:rsidR="00DC1D03" w:rsidRDefault="00DC1D03">
      <w:pPr>
        <w:ind w:firstLine="480"/>
        <w:rPr>
          <w:rFonts w:hint="eastAsia"/>
        </w:rPr>
      </w:pPr>
    </w:p>
    <w:p w:rsidR="00DC1D03" w:rsidRDefault="00FB42BF">
      <w:pPr>
        <w:tabs>
          <w:tab w:val="left" w:pos="3600"/>
          <w:tab w:val="left" w:pos="4480"/>
          <w:tab w:val="left" w:pos="5360"/>
        </w:tabs>
        <w:adjustRightInd w:val="0"/>
        <w:snapToGrid w:val="0"/>
        <w:spacing w:line="360" w:lineRule="auto"/>
        <w:ind w:firstLineChars="0" w:firstLine="0"/>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adjustRightInd w:val="0"/>
        <w:snapToGrid w:val="0"/>
        <w:spacing w:line="360" w:lineRule="auto"/>
        <w:ind w:firstLineChars="0" w:firstLine="0"/>
        <w:rPr>
          <w:rFonts w:ascii="宋体" w:hint="eastAsia"/>
          <w:b/>
          <w:kern w:val="0"/>
          <w:sz w:val="20"/>
        </w:rPr>
      </w:pPr>
    </w:p>
    <w:p w:rsidR="00DC1D03" w:rsidRDefault="00FB42BF">
      <w:pPr>
        <w:spacing w:line="360" w:lineRule="auto"/>
        <w:ind w:firstLineChars="0" w:firstLine="0"/>
        <w:jc w:val="center"/>
        <w:rPr>
          <w:rFonts w:hint="eastAsia"/>
          <w:b/>
          <w:bCs/>
        </w:rPr>
      </w:pPr>
      <w:r>
        <w:rPr>
          <w:rFonts w:hint="eastAsia"/>
          <w:b/>
          <w:bCs/>
        </w:rPr>
        <w:t>参选人：</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rPr>
        <w:t>（盖单位公章）</w:t>
      </w:r>
    </w:p>
    <w:p w:rsidR="00DC1D03" w:rsidRDefault="00FB42BF">
      <w:pPr>
        <w:spacing w:line="360" w:lineRule="auto"/>
        <w:ind w:firstLineChars="0" w:firstLine="0"/>
        <w:jc w:val="center"/>
        <w:rPr>
          <w:rFonts w:hint="eastAsia"/>
          <w:b/>
          <w:bCs/>
        </w:rPr>
      </w:pPr>
      <w:r>
        <w:rPr>
          <w:rFonts w:hint="eastAsia"/>
          <w:b/>
          <w:bCs/>
        </w:rPr>
        <w:t>法定代表人或其委托代理人：</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u w:val="single"/>
        </w:rPr>
        <w:t xml:space="preserve">　</w:t>
      </w:r>
      <w:r>
        <w:rPr>
          <w:rFonts w:hint="eastAsia"/>
          <w:b/>
          <w:bCs/>
        </w:rPr>
        <w:t>（签字）</w:t>
      </w:r>
    </w:p>
    <w:p w:rsidR="00DC1D03" w:rsidRDefault="00FB42BF">
      <w:pPr>
        <w:spacing w:line="360" w:lineRule="auto"/>
        <w:ind w:firstLineChars="0" w:firstLine="0"/>
        <w:jc w:val="center"/>
        <w:rPr>
          <w:rFonts w:hint="eastAsia"/>
          <w:b/>
          <w:bCs/>
        </w:rPr>
      </w:pP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p w:rsidR="00DC1D03" w:rsidRDefault="00DC1D03">
      <w:pPr>
        <w:ind w:firstLine="480"/>
        <w:rPr>
          <w:rFonts w:hint="eastAsia"/>
        </w:rPr>
      </w:pPr>
    </w:p>
    <w:p w:rsidR="00DC1D03" w:rsidRDefault="00DC1D03">
      <w:pPr>
        <w:ind w:firstLine="480"/>
        <w:rPr>
          <w:rFonts w:hint="eastAsia"/>
        </w:rPr>
        <w:sectPr w:rsidR="00DC1D03">
          <w:footerReference w:type="default" r:id="rId14"/>
          <w:pgSz w:w="11906" w:h="16838"/>
          <w:pgMar w:top="1440" w:right="1800" w:bottom="1440" w:left="1800" w:header="851" w:footer="992" w:gutter="0"/>
          <w:pgNumType w:start="1"/>
          <w:cols w:space="720"/>
          <w:docGrid w:type="lines" w:linePitch="312"/>
        </w:sectPr>
      </w:pPr>
    </w:p>
    <w:p w:rsidR="00DC1D03" w:rsidRDefault="00FB42BF">
      <w:pPr>
        <w:pStyle w:val="4"/>
        <w:snapToGrid w:val="0"/>
        <w:spacing w:line="360" w:lineRule="auto"/>
        <w:ind w:rightChars="-14" w:right="-34" w:firstLine="480"/>
      </w:pPr>
      <w:r>
        <w:rPr>
          <w:rFonts w:hint="eastAsia"/>
        </w:rPr>
        <w:lastRenderedPageBreak/>
        <w:t>目</w:t>
      </w:r>
      <w:r>
        <w:rPr>
          <w:rFonts w:hint="eastAsia"/>
        </w:rPr>
        <w:t xml:space="preserve">  </w:t>
      </w:r>
      <w:r>
        <w:rPr>
          <w:rFonts w:hint="eastAsia"/>
        </w:rPr>
        <w:t>录</w:t>
      </w:r>
    </w:p>
    <w:p w:rsidR="00DC1D03" w:rsidRDefault="00DC1D03">
      <w:pPr>
        <w:ind w:firstLine="480"/>
        <w:rPr>
          <w:rFonts w:hint="eastAsia"/>
        </w:rPr>
      </w:pPr>
    </w:p>
    <w:p w:rsidR="00DC1D03" w:rsidRDefault="00FB42BF">
      <w:pPr>
        <w:ind w:firstLine="480"/>
        <w:rPr>
          <w:rFonts w:hint="eastAsia"/>
        </w:rPr>
      </w:pPr>
      <w:r>
        <w:rPr>
          <w:rFonts w:hint="eastAsia"/>
        </w:rPr>
        <w:t>一、参选函</w:t>
      </w:r>
    </w:p>
    <w:p w:rsidR="00DC1D03" w:rsidRDefault="00FB42BF">
      <w:pPr>
        <w:ind w:firstLine="480"/>
        <w:rPr>
          <w:rFonts w:hint="eastAsia"/>
        </w:rPr>
      </w:pPr>
      <w:r>
        <w:rPr>
          <w:rFonts w:hint="eastAsia"/>
        </w:rPr>
        <w:t>二、报价一览表</w:t>
      </w:r>
    </w:p>
    <w:p w:rsidR="00DC1D03" w:rsidRDefault="00FB42BF">
      <w:pPr>
        <w:ind w:firstLine="480"/>
        <w:rPr>
          <w:rFonts w:hint="eastAsia"/>
        </w:rPr>
      </w:pPr>
      <w:r>
        <w:rPr>
          <w:rFonts w:hint="eastAsia"/>
        </w:rPr>
        <w:t>三、资质证明等</w:t>
      </w:r>
    </w:p>
    <w:p w:rsidR="00DC1D03" w:rsidRDefault="00FB42BF">
      <w:pPr>
        <w:ind w:firstLine="480"/>
        <w:rPr>
          <w:rFonts w:hint="eastAsia"/>
        </w:rPr>
      </w:pPr>
      <w:r>
        <w:rPr>
          <w:rFonts w:hint="eastAsia"/>
        </w:rPr>
        <w:t>四、法定代表人或分支机构负责人身份证明及授权委托书</w:t>
      </w:r>
    </w:p>
    <w:p w:rsidR="00DC1D03" w:rsidRDefault="00FB42BF">
      <w:pPr>
        <w:ind w:firstLine="480"/>
        <w:rPr>
          <w:rFonts w:hint="eastAsia"/>
        </w:rPr>
      </w:pPr>
      <w:r>
        <w:rPr>
          <w:rFonts w:hint="eastAsia"/>
        </w:rPr>
        <w:t>五、书面声明</w:t>
      </w:r>
    </w:p>
    <w:p w:rsidR="00DC1D03" w:rsidRDefault="00FB42BF">
      <w:pPr>
        <w:ind w:firstLine="480"/>
        <w:rPr>
          <w:rFonts w:hint="eastAsia"/>
        </w:rPr>
      </w:pPr>
      <w:r>
        <w:rPr>
          <w:rFonts w:hint="eastAsia"/>
        </w:rPr>
        <w:t>六、响应承诺函</w:t>
      </w:r>
    </w:p>
    <w:p w:rsidR="00DC1D03" w:rsidRDefault="00FB42BF">
      <w:pPr>
        <w:ind w:firstLine="480"/>
        <w:rPr>
          <w:rFonts w:hint="eastAsia"/>
        </w:rPr>
      </w:pPr>
      <w:r>
        <w:rPr>
          <w:rFonts w:hint="eastAsia"/>
        </w:rPr>
        <w:t>七、参选人业绩、案例证明材料</w:t>
      </w:r>
    </w:p>
    <w:p w:rsidR="00DC1D03" w:rsidRDefault="00FB42BF">
      <w:pPr>
        <w:ind w:firstLine="480"/>
        <w:rPr>
          <w:rFonts w:hint="eastAsia"/>
        </w:rPr>
      </w:pPr>
      <w:r>
        <w:rPr>
          <w:rFonts w:hint="eastAsia"/>
        </w:rPr>
        <w:t>八、特定资格佐证材料</w:t>
      </w:r>
    </w:p>
    <w:p w:rsidR="00DC1D03" w:rsidRDefault="00FB42BF">
      <w:pPr>
        <w:ind w:firstLine="480"/>
        <w:rPr>
          <w:rFonts w:hint="eastAsia"/>
        </w:rPr>
      </w:pPr>
      <w:r>
        <w:rPr>
          <w:rFonts w:hint="eastAsia"/>
        </w:rPr>
        <w:t>九、实施方案</w:t>
      </w:r>
    </w:p>
    <w:p w:rsidR="00DC1D03" w:rsidRDefault="00FB42BF">
      <w:pPr>
        <w:ind w:firstLine="480"/>
        <w:rPr>
          <w:rFonts w:hint="eastAsia"/>
        </w:rPr>
      </w:pPr>
      <w:r>
        <w:rPr>
          <w:rFonts w:hint="eastAsia"/>
        </w:rPr>
        <w:t>十、参选保证金</w:t>
      </w:r>
    </w:p>
    <w:p w:rsidR="00DC1D03" w:rsidRDefault="00FB42BF">
      <w:pPr>
        <w:ind w:firstLine="480"/>
        <w:rPr>
          <w:rFonts w:hint="eastAsia"/>
        </w:rPr>
      </w:pPr>
      <w:r>
        <w:rPr>
          <w:rFonts w:hint="eastAsia"/>
        </w:rPr>
        <w:t>十一、服务团队社保缴纳证明材料</w:t>
      </w:r>
    </w:p>
    <w:p w:rsidR="00DC1D03" w:rsidRDefault="00FB42BF">
      <w:pPr>
        <w:ind w:firstLine="480"/>
        <w:rPr>
          <w:rFonts w:hint="eastAsia"/>
        </w:rPr>
      </w:pPr>
      <w:r>
        <w:rPr>
          <w:rFonts w:hint="eastAsia"/>
        </w:rPr>
        <w:t>十二、服务团队人员职称证明材料</w:t>
      </w:r>
    </w:p>
    <w:p w:rsidR="00DC1D03" w:rsidRDefault="00FB42BF">
      <w:pPr>
        <w:ind w:firstLine="480"/>
        <w:rPr>
          <w:rFonts w:hint="eastAsia"/>
        </w:rPr>
      </w:pPr>
      <w:r>
        <w:rPr>
          <w:rFonts w:hint="eastAsia"/>
        </w:rPr>
        <w:t>十三、证书复印件</w:t>
      </w:r>
    </w:p>
    <w:p w:rsidR="00DC1D03" w:rsidRDefault="00FB42BF">
      <w:pPr>
        <w:ind w:firstLine="480"/>
        <w:rPr>
          <w:rFonts w:hint="eastAsia"/>
        </w:rPr>
      </w:pPr>
      <w:r>
        <w:rPr>
          <w:rFonts w:hint="eastAsia"/>
        </w:rPr>
        <w:t>十四、其他（如有）</w:t>
      </w:r>
    </w:p>
    <w:p w:rsidR="00DC1D03" w:rsidRDefault="00DC1D03">
      <w:pPr>
        <w:ind w:firstLine="480"/>
        <w:rPr>
          <w:rFonts w:hint="eastAsia"/>
        </w:rPr>
      </w:pPr>
    </w:p>
    <w:p w:rsidR="00DC1D03" w:rsidRDefault="00DC1D03">
      <w:pPr>
        <w:ind w:firstLine="480"/>
        <w:rPr>
          <w:rFonts w:hint="eastAsia"/>
        </w:rPr>
      </w:pPr>
    </w:p>
    <w:p w:rsidR="00DC1D03" w:rsidRDefault="00FB42BF">
      <w:pPr>
        <w:spacing w:line="240" w:lineRule="auto"/>
        <w:ind w:firstLine="480"/>
        <w:jc w:val="left"/>
        <w:rPr>
          <w:rFonts w:hint="eastAsia"/>
        </w:rPr>
      </w:pPr>
      <w:r>
        <w:rPr>
          <w:rFonts w:hint="eastAsia"/>
        </w:rPr>
        <w:br w:type="page"/>
      </w:r>
    </w:p>
    <w:p w:rsidR="00DC1D03" w:rsidRDefault="00FB42BF">
      <w:pPr>
        <w:pStyle w:val="11"/>
        <w:rPr>
          <w:rFonts w:hint="eastAsia"/>
        </w:rPr>
      </w:pPr>
      <w:r>
        <w:rPr>
          <w:rFonts w:hint="eastAsia"/>
        </w:rPr>
        <w:lastRenderedPageBreak/>
        <w:t>一、参选函</w:t>
      </w:r>
    </w:p>
    <w:p w:rsidR="00DC1D03" w:rsidRDefault="00DC1D03">
      <w:pPr>
        <w:tabs>
          <w:tab w:val="left" w:pos="6300"/>
        </w:tabs>
        <w:snapToGrid w:val="0"/>
        <w:spacing w:line="360" w:lineRule="auto"/>
        <w:ind w:firstLine="480"/>
        <w:rPr>
          <w:rFonts w:ascii="宋体" w:hint="eastAsia"/>
          <w:snapToGrid w:val="0"/>
          <w:kern w:val="0"/>
          <w:szCs w:val="24"/>
          <w:u w:val="single"/>
        </w:rPr>
      </w:pPr>
    </w:p>
    <w:p w:rsidR="00DC1D03" w:rsidRDefault="00FB42BF">
      <w:pPr>
        <w:spacing w:line="360" w:lineRule="auto"/>
        <w:ind w:firstLineChars="0" w:firstLine="0"/>
        <w:rPr>
          <w:rFonts w:hint="eastAsia"/>
        </w:rPr>
      </w:pPr>
      <w:r>
        <w:rPr>
          <w:rFonts w:hint="eastAsia"/>
        </w:rPr>
        <w:t>重庆三峡银行股份有限公司：</w:t>
      </w:r>
    </w:p>
    <w:p w:rsidR="00DC1D03" w:rsidRDefault="00FB42BF">
      <w:pPr>
        <w:spacing w:line="360" w:lineRule="auto"/>
        <w:ind w:firstLine="480"/>
        <w:rPr>
          <w:rFonts w:hint="eastAsia"/>
        </w:rPr>
      </w:pPr>
      <w:r>
        <w:rPr>
          <w:rFonts w:hint="eastAsia"/>
        </w:rPr>
        <w:t>我方收到</w:t>
      </w:r>
      <w:r>
        <w:rPr>
          <w:rFonts w:hint="eastAsia"/>
        </w:rPr>
        <w:t>___________________</w:t>
      </w:r>
      <w:r>
        <w:rPr>
          <w:rFonts w:hint="eastAsia"/>
        </w:rPr>
        <w:t>比选文件，经详细研究，决定参加该比选项目的参选。</w:t>
      </w:r>
    </w:p>
    <w:p w:rsidR="00DC1D03" w:rsidRDefault="00FB42BF">
      <w:pPr>
        <w:autoSpaceDE/>
        <w:spacing w:line="360" w:lineRule="auto"/>
        <w:ind w:firstLine="480"/>
        <w:rPr>
          <w:rFonts w:hint="eastAsia"/>
        </w:rPr>
      </w:pPr>
      <w:r>
        <w:rPr>
          <w:rFonts w:hint="eastAsia"/>
        </w:rPr>
        <w:t>1</w:t>
      </w:r>
      <w:r>
        <w:rPr>
          <w:rFonts w:hint="eastAsia"/>
        </w:rPr>
        <w:t>、愿意按照比选文件中的一切要求，以我方参选报价承担和完成本项目。</w:t>
      </w:r>
    </w:p>
    <w:p w:rsidR="00DC1D03" w:rsidRDefault="00FB42BF">
      <w:pPr>
        <w:spacing w:line="360" w:lineRule="auto"/>
        <w:ind w:firstLine="480"/>
        <w:rPr>
          <w:rFonts w:hint="eastAsia"/>
        </w:rPr>
      </w:pPr>
      <w:r>
        <w:rPr>
          <w:rFonts w:hint="eastAsia"/>
        </w:rPr>
        <w:t>2</w:t>
      </w:r>
      <w:r>
        <w:rPr>
          <w:rFonts w:hint="eastAsia"/>
        </w:rPr>
        <w:t>、我方现提交的参选文件为：参选文件正本一份，副本一份，电子文件一份。</w:t>
      </w:r>
    </w:p>
    <w:p w:rsidR="00DC1D03" w:rsidRDefault="00FB42BF">
      <w:pPr>
        <w:spacing w:line="360" w:lineRule="auto"/>
        <w:ind w:firstLine="480"/>
        <w:rPr>
          <w:rFonts w:hint="eastAsia"/>
        </w:rPr>
      </w:pPr>
      <w:r>
        <w:rPr>
          <w:rFonts w:hint="eastAsia"/>
        </w:rPr>
        <w:t>3</w:t>
      </w:r>
      <w:r>
        <w:rPr>
          <w:rFonts w:hint="eastAsia"/>
        </w:rPr>
        <w:t>、如果我方参选文件被接受，我方将履行比选文件中规定的各项要求，按相关法</w:t>
      </w:r>
      <w:r>
        <w:rPr>
          <w:rFonts w:hint="eastAsia"/>
        </w:rPr>
        <w:t>律法规和合同约定条款承担我方的责任。</w:t>
      </w:r>
    </w:p>
    <w:p w:rsidR="00DC1D03" w:rsidRDefault="00FB42BF">
      <w:pPr>
        <w:spacing w:line="360" w:lineRule="auto"/>
        <w:ind w:firstLine="480"/>
        <w:rPr>
          <w:rFonts w:hint="eastAsia"/>
        </w:rPr>
      </w:pPr>
      <w:r>
        <w:rPr>
          <w:rFonts w:hint="eastAsia"/>
        </w:rPr>
        <w:t>4</w:t>
      </w:r>
      <w:r>
        <w:rPr>
          <w:rFonts w:hint="eastAsia"/>
        </w:rPr>
        <w:t>、我方了解本项目目标，了解本项目业务需求范围，充分理解本项目目标和业务范围。</w:t>
      </w:r>
    </w:p>
    <w:p w:rsidR="00DC1D03" w:rsidRDefault="00FB42BF">
      <w:pPr>
        <w:spacing w:line="360" w:lineRule="auto"/>
        <w:ind w:firstLine="480"/>
        <w:rPr>
          <w:rFonts w:hint="eastAsia"/>
        </w:rPr>
      </w:pPr>
      <w:r>
        <w:rPr>
          <w:rFonts w:hint="eastAsia"/>
        </w:rPr>
        <w:t>5</w:t>
      </w:r>
      <w:r>
        <w:rPr>
          <w:rFonts w:hint="eastAsia"/>
        </w:rPr>
        <w:t>、我方在项目执行过程中，如比选人对服务质量不满意而提出合理意见的，我方无条件按要求进行整改。</w:t>
      </w:r>
    </w:p>
    <w:p w:rsidR="00DC1D03" w:rsidRDefault="00FB42BF">
      <w:pPr>
        <w:spacing w:line="360" w:lineRule="auto"/>
        <w:ind w:firstLine="480"/>
        <w:rPr>
          <w:rFonts w:hint="eastAsia"/>
        </w:rPr>
      </w:pPr>
      <w:r>
        <w:rPr>
          <w:rFonts w:hint="eastAsia"/>
        </w:rPr>
        <w:t>6</w:t>
      </w:r>
      <w:r>
        <w:rPr>
          <w:rFonts w:hint="eastAsia"/>
        </w:rPr>
        <w:t>、我方愿意提供比选文件中要求的所有资料，并对其真实性负责。</w:t>
      </w:r>
    </w:p>
    <w:p w:rsidR="00DC1D03" w:rsidRDefault="00FB42BF">
      <w:pPr>
        <w:spacing w:line="360" w:lineRule="auto"/>
        <w:ind w:firstLine="480"/>
        <w:rPr>
          <w:rFonts w:hint="eastAsia"/>
        </w:rPr>
      </w:pPr>
      <w:r>
        <w:rPr>
          <w:rFonts w:hint="eastAsia"/>
        </w:rPr>
        <w:t>7</w:t>
      </w:r>
      <w:r>
        <w:rPr>
          <w:rFonts w:hint="eastAsia"/>
        </w:rPr>
        <w:t>、我方理解最低价格不是中选的唯一条件。</w:t>
      </w:r>
    </w:p>
    <w:p w:rsidR="00DC1D03" w:rsidRDefault="00FB42BF">
      <w:pPr>
        <w:spacing w:line="360" w:lineRule="auto"/>
        <w:ind w:firstLine="480"/>
        <w:rPr>
          <w:rFonts w:hint="eastAsia"/>
        </w:rPr>
      </w:pPr>
      <w:r>
        <w:rPr>
          <w:rFonts w:hint="eastAsia"/>
        </w:rPr>
        <w:t>8</w:t>
      </w:r>
      <w:r>
        <w:rPr>
          <w:rFonts w:hint="eastAsia"/>
        </w:rPr>
        <w:t>、参选有效期为参选截止日期后</w:t>
      </w:r>
      <w:r>
        <w:rPr>
          <w:rFonts w:hint="eastAsia"/>
        </w:rPr>
        <w:t>90</w:t>
      </w:r>
      <w:r>
        <w:rPr>
          <w:rFonts w:hint="eastAsia"/>
        </w:rPr>
        <w:t>天内。</w:t>
      </w:r>
    </w:p>
    <w:p w:rsidR="00DC1D03" w:rsidRDefault="00DC1D03">
      <w:pPr>
        <w:spacing w:line="360" w:lineRule="auto"/>
        <w:ind w:firstLine="480"/>
        <w:rPr>
          <w:rFonts w:hint="eastAsia"/>
        </w:rPr>
      </w:pPr>
    </w:p>
    <w:p w:rsidR="00DC1D03" w:rsidRDefault="00FB42BF">
      <w:pPr>
        <w:spacing w:line="360" w:lineRule="auto"/>
        <w:ind w:firstLine="480"/>
        <w:rPr>
          <w:rFonts w:hint="eastAsia"/>
        </w:rPr>
      </w:pPr>
      <w:r>
        <w:rPr>
          <w:rFonts w:hint="eastAsia"/>
        </w:rPr>
        <w:t>参选人（公章）：</w:t>
      </w:r>
    </w:p>
    <w:p w:rsidR="00DC1D03" w:rsidRDefault="00FB42BF">
      <w:pPr>
        <w:spacing w:line="360" w:lineRule="auto"/>
        <w:ind w:firstLine="480"/>
        <w:rPr>
          <w:rFonts w:hint="eastAsia"/>
        </w:rPr>
      </w:pPr>
      <w:r>
        <w:rPr>
          <w:rFonts w:hint="eastAsia"/>
        </w:rPr>
        <w:t>地址：</w:t>
      </w:r>
      <w:r>
        <w:rPr>
          <w:rFonts w:hint="eastAsia"/>
        </w:rPr>
        <w:t xml:space="preserve">  </w:t>
      </w:r>
    </w:p>
    <w:p w:rsidR="00DC1D03" w:rsidRDefault="00FB42BF">
      <w:pPr>
        <w:spacing w:line="360" w:lineRule="auto"/>
        <w:ind w:firstLine="480"/>
        <w:rPr>
          <w:rFonts w:hint="eastAsia"/>
        </w:rPr>
      </w:pPr>
      <w:r>
        <w:rPr>
          <w:rFonts w:hint="eastAsia"/>
        </w:rPr>
        <w:t>电话：</w:t>
      </w:r>
      <w:r>
        <w:rPr>
          <w:rFonts w:hint="eastAsia"/>
        </w:rPr>
        <w:t xml:space="preserve">                           </w:t>
      </w:r>
      <w:r>
        <w:rPr>
          <w:rFonts w:hint="eastAsia"/>
        </w:rPr>
        <w:t>传真：</w:t>
      </w:r>
    </w:p>
    <w:p w:rsidR="00DC1D03" w:rsidRDefault="00FB42BF">
      <w:pPr>
        <w:spacing w:line="360" w:lineRule="auto"/>
        <w:ind w:firstLine="480"/>
        <w:rPr>
          <w:rFonts w:hint="eastAsia"/>
        </w:rPr>
      </w:pPr>
      <w:r>
        <w:rPr>
          <w:rFonts w:hint="eastAsia"/>
        </w:rPr>
        <w:t>网址：</w:t>
      </w:r>
      <w:r>
        <w:rPr>
          <w:rFonts w:hint="eastAsia"/>
        </w:rPr>
        <w:t xml:space="preserve">                         </w:t>
      </w:r>
    </w:p>
    <w:p w:rsidR="00DC1D03" w:rsidRDefault="00DC1D03">
      <w:pPr>
        <w:spacing w:line="360" w:lineRule="auto"/>
        <w:ind w:firstLine="480"/>
        <w:rPr>
          <w:rFonts w:hint="eastAsia"/>
        </w:rPr>
      </w:pPr>
    </w:p>
    <w:p w:rsidR="00DC1D03" w:rsidRDefault="00FB42BF">
      <w:pPr>
        <w:spacing w:line="360" w:lineRule="auto"/>
        <w:ind w:firstLine="48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C1D03" w:rsidRDefault="00DC1D03">
      <w:pPr>
        <w:spacing w:line="360" w:lineRule="auto"/>
        <w:ind w:firstLine="480"/>
        <w:rPr>
          <w:rFonts w:hint="eastAsia"/>
        </w:rPr>
      </w:pPr>
    </w:p>
    <w:p w:rsidR="00DC1D03" w:rsidRDefault="00DC1D03">
      <w:pPr>
        <w:spacing w:line="360" w:lineRule="auto"/>
        <w:ind w:firstLine="480"/>
        <w:rPr>
          <w:rFonts w:hint="eastAsia"/>
        </w:rPr>
      </w:pPr>
    </w:p>
    <w:p w:rsidR="00DC1D03" w:rsidRDefault="00FB42BF">
      <w:pPr>
        <w:spacing w:line="360" w:lineRule="auto"/>
        <w:ind w:firstLine="480"/>
        <w:rPr>
          <w:rFonts w:hint="eastAsia"/>
        </w:rPr>
      </w:pPr>
      <w:r>
        <w:rPr>
          <w:rFonts w:hint="eastAsia"/>
        </w:rPr>
        <w:br w:type="page"/>
      </w:r>
    </w:p>
    <w:p w:rsidR="00DC1D03" w:rsidRDefault="00FB42BF">
      <w:pPr>
        <w:pStyle w:val="11"/>
        <w:rPr>
          <w:rFonts w:hint="eastAsia"/>
        </w:rPr>
      </w:pPr>
      <w:r>
        <w:rPr>
          <w:rFonts w:hint="eastAsia"/>
        </w:rPr>
        <w:lastRenderedPageBreak/>
        <w:t>二、报价一览表</w:t>
      </w:r>
    </w:p>
    <w:tbl>
      <w:tblPr>
        <w:tblW w:w="9188" w:type="dxa"/>
        <w:jc w:val="center"/>
        <w:tblLayout w:type="fixed"/>
        <w:tblLook w:val="04A0" w:firstRow="1" w:lastRow="0" w:firstColumn="1" w:lastColumn="0" w:noHBand="0" w:noVBand="1"/>
      </w:tblPr>
      <w:tblGrid>
        <w:gridCol w:w="983"/>
        <w:gridCol w:w="2079"/>
        <w:gridCol w:w="694"/>
        <w:gridCol w:w="2368"/>
        <w:gridCol w:w="392"/>
        <w:gridCol w:w="2672"/>
      </w:tblGrid>
      <w:tr w:rsidR="00DC1D03">
        <w:trPr>
          <w:trHeight w:val="646"/>
          <w:jc w:val="center"/>
        </w:trPr>
        <w:tc>
          <w:tcPr>
            <w:tcW w:w="9188" w:type="dxa"/>
            <w:gridSpan w:val="6"/>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kern w:val="0"/>
                <w:sz w:val="21"/>
                <w:szCs w:val="21"/>
              </w:rPr>
            </w:pPr>
            <w:r>
              <w:rPr>
                <w:rFonts w:ascii="宋体" w:cs="宋体" w:hint="eastAsia"/>
                <w:sz w:val="21"/>
                <w:szCs w:val="21"/>
              </w:rPr>
              <w:t>公司全称：</w:t>
            </w:r>
          </w:p>
        </w:tc>
      </w:tr>
      <w:tr w:rsidR="00DC1D03">
        <w:trPr>
          <w:trHeight w:val="913"/>
          <w:jc w:val="center"/>
        </w:trPr>
        <w:tc>
          <w:tcPr>
            <w:tcW w:w="983" w:type="dxa"/>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项目</w:t>
            </w:r>
          </w:p>
        </w:tc>
        <w:tc>
          <w:tcPr>
            <w:tcW w:w="2773" w:type="dxa"/>
            <w:gridSpan w:val="2"/>
            <w:tcBorders>
              <w:top w:val="single" w:sz="4" w:space="0" w:color="000000"/>
              <w:left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存储单价（元</w:t>
            </w:r>
            <w:r>
              <w:rPr>
                <w:rFonts w:ascii="宋体" w:cs="宋体" w:hint="eastAsia"/>
                <w:sz w:val="21"/>
                <w:szCs w:val="21"/>
              </w:rPr>
              <w:t>/</w:t>
            </w:r>
            <w:r>
              <w:rPr>
                <w:rFonts w:ascii="宋体" w:cs="宋体" w:hint="eastAsia"/>
                <w:sz w:val="21"/>
                <w:szCs w:val="21"/>
              </w:rPr>
              <w:t>箱</w:t>
            </w:r>
            <w:r>
              <w:rPr>
                <w:rFonts w:ascii="宋体" w:cs="宋体" w:hint="eastAsia"/>
                <w:sz w:val="21"/>
                <w:szCs w:val="21"/>
              </w:rPr>
              <w:t>/</w:t>
            </w:r>
            <w:r>
              <w:rPr>
                <w:rFonts w:ascii="宋体" w:cs="宋体" w:hint="eastAsia"/>
                <w:sz w:val="21"/>
                <w:szCs w:val="21"/>
              </w:rPr>
              <w:t>月）</w:t>
            </w:r>
          </w:p>
        </w:tc>
        <w:tc>
          <w:tcPr>
            <w:tcW w:w="2760"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调阅费（元</w:t>
            </w:r>
            <w:r>
              <w:rPr>
                <w:rFonts w:ascii="宋体" w:cs="宋体" w:hint="eastAsia"/>
                <w:sz w:val="21"/>
                <w:szCs w:val="21"/>
              </w:rPr>
              <w:t>/</w:t>
            </w:r>
            <w:r>
              <w:rPr>
                <w:rFonts w:ascii="宋体" w:cs="宋体" w:hint="eastAsia"/>
                <w:sz w:val="21"/>
                <w:szCs w:val="21"/>
              </w:rPr>
              <w:t>次）</w:t>
            </w:r>
          </w:p>
        </w:tc>
        <w:tc>
          <w:tcPr>
            <w:tcW w:w="2672" w:type="dxa"/>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档案箱及配件（元</w:t>
            </w:r>
            <w:r>
              <w:rPr>
                <w:rFonts w:ascii="宋体" w:cs="宋体" w:hint="eastAsia"/>
                <w:sz w:val="21"/>
                <w:szCs w:val="21"/>
              </w:rPr>
              <w:t>/</w:t>
            </w:r>
            <w:r>
              <w:rPr>
                <w:rFonts w:ascii="宋体" w:cs="宋体" w:hint="eastAsia"/>
                <w:sz w:val="21"/>
                <w:szCs w:val="21"/>
              </w:rPr>
              <w:t>套）</w:t>
            </w:r>
          </w:p>
        </w:tc>
      </w:tr>
      <w:tr w:rsidR="00DC1D03">
        <w:trPr>
          <w:trHeight w:val="659"/>
          <w:jc w:val="center"/>
        </w:trPr>
        <w:tc>
          <w:tcPr>
            <w:tcW w:w="983" w:type="dxa"/>
            <w:vMerge w:val="restart"/>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实施价格（含税）</w:t>
            </w:r>
          </w:p>
        </w:tc>
        <w:tc>
          <w:tcPr>
            <w:tcW w:w="2773"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小写：</w:t>
            </w:r>
          </w:p>
        </w:tc>
        <w:tc>
          <w:tcPr>
            <w:tcW w:w="2760"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小写：</w:t>
            </w:r>
          </w:p>
        </w:tc>
        <w:tc>
          <w:tcPr>
            <w:tcW w:w="2672" w:type="dxa"/>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小写：</w:t>
            </w:r>
          </w:p>
        </w:tc>
      </w:tr>
      <w:tr w:rsidR="00DC1D03">
        <w:trPr>
          <w:trHeight w:val="565"/>
          <w:jc w:val="center"/>
        </w:trPr>
        <w:tc>
          <w:tcPr>
            <w:tcW w:w="983" w:type="dxa"/>
            <w:vMerge/>
            <w:tcBorders>
              <w:top w:val="single" w:sz="4" w:space="0" w:color="000000"/>
              <w:left w:val="single" w:sz="4" w:space="0" w:color="000000"/>
              <w:bottom w:val="single" w:sz="4" w:space="0" w:color="000000"/>
              <w:right w:val="single" w:sz="4" w:space="0" w:color="000000"/>
            </w:tcBorders>
            <w:noWrap/>
            <w:vAlign w:val="center"/>
          </w:tcPr>
          <w:p w:rsidR="00DC1D03" w:rsidRDefault="00DC1D03">
            <w:pPr>
              <w:ind w:firstLine="480"/>
              <w:rPr>
                <w:rFonts w:hint="eastAsia"/>
              </w:rPr>
            </w:pPr>
          </w:p>
        </w:tc>
        <w:tc>
          <w:tcPr>
            <w:tcW w:w="2773"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大写：</w:t>
            </w:r>
          </w:p>
        </w:tc>
        <w:tc>
          <w:tcPr>
            <w:tcW w:w="2760"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大写：</w:t>
            </w:r>
          </w:p>
        </w:tc>
        <w:tc>
          <w:tcPr>
            <w:tcW w:w="2672" w:type="dxa"/>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大写：</w:t>
            </w:r>
          </w:p>
        </w:tc>
      </w:tr>
      <w:tr w:rsidR="00DC1D03">
        <w:trPr>
          <w:trHeight w:val="576"/>
          <w:jc w:val="center"/>
        </w:trPr>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箱体、箱盖、配件是否可单独购买</w:t>
            </w:r>
          </w:p>
        </w:tc>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新箱入库服务费</w:t>
            </w:r>
          </w:p>
        </w:tc>
        <w:tc>
          <w:tcPr>
            <w:tcW w:w="3064"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出库期间存储费</w:t>
            </w:r>
          </w:p>
        </w:tc>
      </w:tr>
      <w:tr w:rsidR="00DC1D03">
        <w:trPr>
          <w:trHeight w:val="576"/>
          <w:jc w:val="center"/>
        </w:trPr>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是□</w:t>
            </w:r>
          </w:p>
        </w:tc>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收费□</w:t>
            </w:r>
          </w:p>
        </w:tc>
        <w:tc>
          <w:tcPr>
            <w:tcW w:w="3064"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收费□</w:t>
            </w:r>
          </w:p>
        </w:tc>
      </w:tr>
      <w:tr w:rsidR="00DC1D03">
        <w:trPr>
          <w:trHeight w:val="576"/>
          <w:jc w:val="center"/>
        </w:trPr>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否□</w:t>
            </w:r>
          </w:p>
        </w:tc>
        <w:tc>
          <w:tcPr>
            <w:tcW w:w="3062"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免费□</w:t>
            </w:r>
          </w:p>
        </w:tc>
        <w:tc>
          <w:tcPr>
            <w:tcW w:w="3064" w:type="dxa"/>
            <w:gridSpan w:val="2"/>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免费□</w:t>
            </w:r>
          </w:p>
        </w:tc>
      </w:tr>
      <w:tr w:rsidR="00DC1D03">
        <w:trPr>
          <w:trHeight w:val="576"/>
          <w:jc w:val="center"/>
        </w:trPr>
        <w:tc>
          <w:tcPr>
            <w:tcW w:w="983" w:type="dxa"/>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开具发票类型</w:t>
            </w:r>
          </w:p>
        </w:tc>
        <w:tc>
          <w:tcPr>
            <w:tcW w:w="8205" w:type="dxa"/>
            <w:gridSpan w:val="5"/>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税率为</w:t>
            </w:r>
            <w:r>
              <w:rPr>
                <w:rFonts w:ascii="宋体" w:cs="宋体" w:hint="eastAsia"/>
                <w:sz w:val="21"/>
                <w:szCs w:val="21"/>
              </w:rPr>
              <w:t>______%</w:t>
            </w:r>
            <w:r>
              <w:rPr>
                <w:rFonts w:ascii="宋体" w:cs="宋体" w:hint="eastAsia"/>
                <w:sz w:val="21"/>
                <w:szCs w:val="21"/>
              </w:rPr>
              <w:t>的增值税专用发票</w:t>
            </w:r>
          </w:p>
        </w:tc>
      </w:tr>
      <w:tr w:rsidR="00DC1D03">
        <w:trPr>
          <w:trHeight w:val="425"/>
          <w:jc w:val="center"/>
        </w:trPr>
        <w:tc>
          <w:tcPr>
            <w:tcW w:w="9188" w:type="dxa"/>
            <w:gridSpan w:val="6"/>
            <w:tcBorders>
              <w:top w:val="single" w:sz="4" w:space="0" w:color="000000"/>
              <w:left w:val="single" w:sz="4" w:space="0" w:color="000000"/>
              <w:bottom w:val="single" w:sz="4" w:space="0" w:color="000000"/>
              <w:right w:val="single" w:sz="4" w:space="0" w:color="000000"/>
            </w:tcBorders>
            <w:noWrap/>
            <w:vAlign w:val="center"/>
          </w:tcPr>
          <w:p w:rsidR="00DC1D03" w:rsidRDefault="00FB42BF">
            <w:pPr>
              <w:spacing w:line="360" w:lineRule="auto"/>
              <w:ind w:firstLineChars="0" w:firstLine="0"/>
              <w:rPr>
                <w:rFonts w:ascii="宋体" w:cs="宋体" w:hint="eastAsia"/>
                <w:sz w:val="21"/>
                <w:szCs w:val="21"/>
              </w:rPr>
            </w:pPr>
            <w:r>
              <w:rPr>
                <w:rFonts w:ascii="宋体" w:cs="宋体" w:hint="eastAsia"/>
                <w:sz w:val="21"/>
                <w:szCs w:val="21"/>
              </w:rPr>
              <w:t>备注：</w:t>
            </w:r>
          </w:p>
        </w:tc>
      </w:tr>
    </w:tbl>
    <w:p w:rsidR="00DC1D03" w:rsidRDefault="00DC1D03">
      <w:pPr>
        <w:ind w:firstLine="480"/>
        <w:rPr>
          <w:rFonts w:hint="eastAsia"/>
        </w:rPr>
      </w:pPr>
    </w:p>
    <w:p w:rsidR="00DC1D03" w:rsidRDefault="00FB42BF">
      <w:pPr>
        <w:ind w:firstLine="480"/>
        <w:rPr>
          <w:rFonts w:hint="eastAsia"/>
        </w:rPr>
      </w:pPr>
      <w:r>
        <w:rPr>
          <w:rFonts w:hint="eastAsia"/>
        </w:rPr>
        <w:t>注：</w:t>
      </w:r>
      <w:r>
        <w:rPr>
          <w:rFonts w:hint="eastAsia"/>
        </w:rPr>
        <w:t>1.</w:t>
      </w:r>
      <w:r>
        <w:rPr>
          <w:rFonts w:hint="eastAsia"/>
        </w:rPr>
        <w:t>该报价应包含所必须的物料采买、制作、人工、运输、维护、税费等所有费用。</w:t>
      </w:r>
    </w:p>
    <w:p w:rsidR="00DC1D03" w:rsidRDefault="00FB42BF">
      <w:pPr>
        <w:ind w:firstLine="480"/>
        <w:rPr>
          <w:rFonts w:hint="eastAsia"/>
        </w:rPr>
      </w:pPr>
      <w:r>
        <w:rPr>
          <w:rFonts w:hint="eastAsia"/>
        </w:rPr>
        <w:t>2.</w:t>
      </w:r>
      <w:r>
        <w:rPr>
          <w:rFonts w:hint="eastAsia"/>
        </w:rPr>
        <w:t>若含有多种税率，请注明各自金额比重，否则统一按低税率核算价格得分。</w:t>
      </w: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tbl>
      <w:tblPr>
        <w:tblW w:w="0" w:type="auto"/>
        <w:tblLook w:val="04A0" w:firstRow="1" w:lastRow="0" w:firstColumn="1" w:lastColumn="0" w:noHBand="0" w:noVBand="1"/>
      </w:tblPr>
      <w:tblGrid>
        <w:gridCol w:w="4261"/>
        <w:gridCol w:w="4261"/>
      </w:tblGrid>
      <w:tr w:rsidR="00DC1D03">
        <w:trPr>
          <w:trHeight w:val="813"/>
        </w:trPr>
        <w:tc>
          <w:tcPr>
            <w:tcW w:w="4814" w:type="dxa"/>
            <w:tcBorders>
              <w:top w:val="nil"/>
              <w:left w:val="nil"/>
              <w:bottom w:val="nil"/>
              <w:right w:val="nil"/>
              <w:tl2br w:val="nil"/>
              <w:tr2bl w:val="nil"/>
            </w:tcBorders>
            <w:noWrap/>
            <w:vAlign w:val="center"/>
          </w:tcPr>
          <w:p w:rsidR="00DC1D03" w:rsidRDefault="00FB42BF">
            <w:pPr>
              <w:spacing w:line="360" w:lineRule="auto"/>
              <w:ind w:firstLineChars="0" w:firstLine="0"/>
              <w:rPr>
                <w:rFonts w:hint="eastAsia"/>
                <w:sz w:val="21"/>
                <w:szCs w:val="21"/>
              </w:rPr>
            </w:pPr>
            <w:r>
              <w:rPr>
                <w:rFonts w:hint="eastAsia"/>
                <w:sz w:val="21"/>
                <w:szCs w:val="21"/>
              </w:rPr>
              <w:t>参选人</w:t>
            </w:r>
          </w:p>
        </w:tc>
        <w:tc>
          <w:tcPr>
            <w:tcW w:w="4814" w:type="dxa"/>
            <w:tcBorders>
              <w:top w:val="nil"/>
              <w:left w:val="nil"/>
              <w:bottom w:val="nil"/>
              <w:right w:val="nil"/>
              <w:tl2br w:val="nil"/>
              <w:tr2bl w:val="nil"/>
            </w:tcBorders>
            <w:noWrap/>
            <w:vAlign w:val="center"/>
          </w:tcPr>
          <w:p w:rsidR="00DC1D03" w:rsidRDefault="00FB42BF">
            <w:pPr>
              <w:spacing w:line="360" w:lineRule="auto"/>
              <w:ind w:firstLineChars="0" w:firstLine="0"/>
              <w:rPr>
                <w:rFonts w:hint="eastAsia"/>
                <w:sz w:val="21"/>
                <w:szCs w:val="21"/>
              </w:rPr>
            </w:pPr>
            <w:r>
              <w:rPr>
                <w:rFonts w:hint="eastAsia"/>
                <w:sz w:val="21"/>
                <w:szCs w:val="21"/>
              </w:rPr>
              <w:t>法人授权代表：</w:t>
            </w:r>
          </w:p>
        </w:tc>
      </w:tr>
      <w:tr w:rsidR="00DC1D03">
        <w:tc>
          <w:tcPr>
            <w:tcW w:w="4814" w:type="dxa"/>
            <w:tcBorders>
              <w:top w:val="nil"/>
              <w:left w:val="nil"/>
              <w:bottom w:val="nil"/>
              <w:right w:val="nil"/>
              <w:tl2br w:val="nil"/>
              <w:tr2bl w:val="nil"/>
            </w:tcBorders>
            <w:noWrap/>
            <w:vAlign w:val="center"/>
          </w:tcPr>
          <w:p w:rsidR="00DC1D03" w:rsidRDefault="00FB42BF">
            <w:pPr>
              <w:spacing w:line="360" w:lineRule="auto"/>
              <w:ind w:firstLineChars="0" w:firstLine="0"/>
              <w:rPr>
                <w:rFonts w:hint="eastAsia"/>
                <w:sz w:val="21"/>
                <w:szCs w:val="21"/>
              </w:rPr>
            </w:pPr>
            <w:r>
              <w:rPr>
                <w:rFonts w:hint="eastAsia"/>
                <w:sz w:val="21"/>
                <w:szCs w:val="21"/>
              </w:rPr>
              <w:t>（公章）</w:t>
            </w:r>
          </w:p>
        </w:tc>
        <w:tc>
          <w:tcPr>
            <w:tcW w:w="4814" w:type="dxa"/>
            <w:tcBorders>
              <w:top w:val="nil"/>
              <w:left w:val="nil"/>
              <w:bottom w:val="nil"/>
              <w:right w:val="nil"/>
              <w:tl2br w:val="nil"/>
              <w:tr2bl w:val="nil"/>
            </w:tcBorders>
            <w:noWrap/>
            <w:vAlign w:val="center"/>
          </w:tcPr>
          <w:p w:rsidR="00DC1D03" w:rsidRDefault="00FB42BF">
            <w:pPr>
              <w:spacing w:line="360" w:lineRule="auto"/>
              <w:ind w:firstLineChars="0" w:firstLine="0"/>
              <w:rPr>
                <w:rFonts w:hint="eastAsia"/>
                <w:sz w:val="21"/>
                <w:szCs w:val="21"/>
              </w:rPr>
            </w:pPr>
            <w:r>
              <w:rPr>
                <w:rFonts w:hint="eastAsia"/>
                <w:sz w:val="21"/>
                <w:szCs w:val="21"/>
              </w:rPr>
              <w:t>（签章）</w:t>
            </w:r>
          </w:p>
        </w:tc>
      </w:tr>
      <w:tr w:rsidR="00DC1D03">
        <w:tc>
          <w:tcPr>
            <w:tcW w:w="4814" w:type="dxa"/>
            <w:tcBorders>
              <w:top w:val="nil"/>
              <w:left w:val="nil"/>
              <w:bottom w:val="nil"/>
              <w:right w:val="nil"/>
              <w:tl2br w:val="nil"/>
              <w:tr2bl w:val="nil"/>
            </w:tcBorders>
            <w:noWrap/>
            <w:vAlign w:val="center"/>
          </w:tcPr>
          <w:p w:rsidR="00DC1D03" w:rsidRDefault="00DC1D03">
            <w:pPr>
              <w:spacing w:line="360" w:lineRule="auto"/>
              <w:ind w:firstLineChars="0" w:firstLine="0"/>
              <w:jc w:val="right"/>
              <w:rPr>
                <w:rFonts w:hint="eastAsia"/>
                <w:sz w:val="21"/>
                <w:szCs w:val="21"/>
              </w:rPr>
            </w:pPr>
          </w:p>
        </w:tc>
        <w:tc>
          <w:tcPr>
            <w:tcW w:w="4814" w:type="dxa"/>
            <w:tcBorders>
              <w:top w:val="nil"/>
              <w:left w:val="nil"/>
              <w:bottom w:val="nil"/>
              <w:right w:val="nil"/>
              <w:tl2br w:val="nil"/>
              <w:tr2bl w:val="nil"/>
            </w:tcBorders>
            <w:noWrap/>
            <w:vAlign w:val="center"/>
          </w:tcPr>
          <w:p w:rsidR="00DC1D03" w:rsidRDefault="00FB42BF">
            <w:pPr>
              <w:spacing w:line="360" w:lineRule="auto"/>
              <w:ind w:firstLineChars="0" w:firstLine="0"/>
              <w:jc w:val="right"/>
              <w:rPr>
                <w:rFonts w:hint="eastAsia"/>
                <w:sz w:val="21"/>
                <w:szCs w:val="21"/>
              </w:rPr>
            </w:pP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bl>
    <w:p w:rsidR="00DC1D03" w:rsidRDefault="00DC1D03">
      <w:pPr>
        <w:ind w:firstLine="480"/>
        <w:rPr>
          <w:rFonts w:hint="eastAsia"/>
        </w:rPr>
      </w:pPr>
    </w:p>
    <w:p w:rsidR="00DC1D03" w:rsidRDefault="00FB42BF">
      <w:pPr>
        <w:pStyle w:val="11"/>
        <w:rPr>
          <w:rFonts w:hint="eastAsia"/>
        </w:rPr>
      </w:pPr>
      <w:r>
        <w:rPr>
          <w:rFonts w:hint="eastAsia"/>
        </w:rPr>
        <w:br w:type="page"/>
      </w:r>
      <w:r>
        <w:rPr>
          <w:rFonts w:hint="eastAsia"/>
        </w:rPr>
        <w:lastRenderedPageBreak/>
        <w:t>三</w:t>
      </w:r>
      <w:r>
        <w:rPr>
          <w:sz w:val="24"/>
        </w:rPr>
        <w:t>、</w:t>
      </w:r>
      <w:r>
        <w:rPr>
          <w:rFonts w:hint="eastAsia"/>
        </w:rPr>
        <w:t>资质证明等</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38"/>
        <w:gridCol w:w="2667"/>
        <w:gridCol w:w="1155"/>
        <w:gridCol w:w="2033"/>
      </w:tblGrid>
      <w:tr w:rsidR="00DC1D03">
        <w:trPr>
          <w:trHeight w:val="716"/>
          <w:jc w:val="center"/>
        </w:trPr>
        <w:tc>
          <w:tcPr>
            <w:tcW w:w="1013"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参选人名称</w:t>
            </w:r>
          </w:p>
        </w:tc>
        <w:tc>
          <w:tcPr>
            <w:tcW w:w="3986" w:type="pct"/>
            <w:gridSpan w:val="4"/>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r>
      <w:tr w:rsidR="00DC1D03">
        <w:trPr>
          <w:trHeight w:val="450"/>
          <w:jc w:val="center"/>
        </w:trPr>
        <w:tc>
          <w:tcPr>
            <w:tcW w:w="1013"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注册地址</w:t>
            </w:r>
          </w:p>
        </w:tc>
        <w:tc>
          <w:tcPr>
            <w:tcW w:w="2115" w:type="pct"/>
            <w:gridSpan w:val="2"/>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c>
          <w:tcPr>
            <w:tcW w:w="678"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邮政编码</w:t>
            </w:r>
          </w:p>
        </w:tc>
        <w:tc>
          <w:tcPr>
            <w:tcW w:w="1192" w:type="pct"/>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r>
      <w:tr w:rsidR="00DC1D03">
        <w:trPr>
          <w:trHeight w:val="600"/>
          <w:jc w:val="center"/>
        </w:trPr>
        <w:tc>
          <w:tcPr>
            <w:tcW w:w="1013" w:type="pct"/>
            <w:vMerge w:val="restar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联系方式</w:t>
            </w:r>
          </w:p>
        </w:tc>
        <w:tc>
          <w:tcPr>
            <w:tcW w:w="550"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联系人</w:t>
            </w:r>
          </w:p>
        </w:tc>
        <w:tc>
          <w:tcPr>
            <w:tcW w:w="1564" w:type="pct"/>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c>
          <w:tcPr>
            <w:tcW w:w="678"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电话</w:t>
            </w:r>
          </w:p>
        </w:tc>
        <w:tc>
          <w:tcPr>
            <w:tcW w:w="1192" w:type="pct"/>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r>
      <w:tr w:rsidR="00DC1D03">
        <w:trPr>
          <w:trHeight w:val="614"/>
          <w:jc w:val="center"/>
        </w:trPr>
        <w:tc>
          <w:tcPr>
            <w:tcW w:w="1013" w:type="pct"/>
            <w:vMerge/>
            <w:tcBorders>
              <w:top w:val="single" w:sz="4" w:space="0" w:color="auto"/>
              <w:left w:val="single" w:sz="4" w:space="0" w:color="auto"/>
              <w:bottom w:val="single" w:sz="4" w:space="0" w:color="auto"/>
              <w:right w:val="single" w:sz="4" w:space="0" w:color="auto"/>
            </w:tcBorders>
            <w:noWrap/>
            <w:vAlign w:val="center"/>
          </w:tcPr>
          <w:p w:rsidR="00DC1D03" w:rsidRDefault="00DC1D03">
            <w:pPr>
              <w:ind w:firstLine="480"/>
              <w:rPr>
                <w:rFonts w:hint="eastAsia"/>
              </w:rPr>
            </w:pPr>
          </w:p>
        </w:tc>
        <w:tc>
          <w:tcPr>
            <w:tcW w:w="550"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传真</w:t>
            </w:r>
          </w:p>
        </w:tc>
        <w:tc>
          <w:tcPr>
            <w:tcW w:w="1564" w:type="pct"/>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c>
          <w:tcPr>
            <w:tcW w:w="678" w:type="pct"/>
            <w:tcBorders>
              <w:top w:val="single" w:sz="4" w:space="0" w:color="auto"/>
              <w:left w:val="single" w:sz="4" w:space="0" w:color="auto"/>
              <w:bottom w:val="single" w:sz="4" w:space="0" w:color="auto"/>
              <w:right w:val="single" w:sz="4" w:space="0" w:color="auto"/>
            </w:tcBorders>
            <w:noWrap/>
            <w:vAlign w:val="center"/>
          </w:tcPr>
          <w:p w:rsidR="00DC1D03" w:rsidRDefault="00FB42BF">
            <w:pPr>
              <w:spacing w:line="240" w:lineRule="auto"/>
              <w:ind w:firstLineChars="0" w:firstLine="0"/>
              <w:rPr>
                <w:rFonts w:ascii="宋体" w:cs="宋体" w:hint="eastAsia"/>
                <w:sz w:val="21"/>
                <w:szCs w:val="21"/>
              </w:rPr>
            </w:pPr>
            <w:r>
              <w:rPr>
                <w:rFonts w:ascii="宋体" w:cs="宋体" w:hint="eastAsia"/>
                <w:sz w:val="21"/>
                <w:szCs w:val="21"/>
              </w:rPr>
              <w:t>网址</w:t>
            </w:r>
          </w:p>
        </w:tc>
        <w:tc>
          <w:tcPr>
            <w:tcW w:w="1192" w:type="pct"/>
            <w:tcBorders>
              <w:top w:val="single" w:sz="4" w:space="0" w:color="auto"/>
              <w:left w:val="single" w:sz="4" w:space="0" w:color="auto"/>
              <w:bottom w:val="single" w:sz="4" w:space="0" w:color="auto"/>
              <w:right w:val="single" w:sz="4" w:space="0" w:color="auto"/>
            </w:tcBorders>
            <w:noWrap/>
            <w:vAlign w:val="center"/>
          </w:tcPr>
          <w:p w:rsidR="00DC1D03" w:rsidRDefault="00DC1D03">
            <w:pPr>
              <w:spacing w:line="240" w:lineRule="auto"/>
              <w:ind w:firstLineChars="0" w:firstLine="0"/>
              <w:jc w:val="center"/>
              <w:rPr>
                <w:rFonts w:ascii="宋体" w:cs="宋体" w:hint="eastAsia"/>
                <w:sz w:val="21"/>
                <w:szCs w:val="21"/>
              </w:rPr>
            </w:pPr>
          </w:p>
        </w:tc>
      </w:tr>
    </w:tbl>
    <w:p w:rsidR="00DC1D03" w:rsidRDefault="00FB42BF">
      <w:pPr>
        <w:ind w:firstLine="480"/>
        <w:rPr>
          <w:rFonts w:hint="eastAsia"/>
        </w:rPr>
      </w:pPr>
      <w:r>
        <w:rPr>
          <w:rFonts w:hint="eastAsia"/>
        </w:rPr>
        <w:t>注：附营业执照（副本）、组织机构代码证复印件、资质证明复印件等。加盖鲜章。</w:t>
      </w:r>
    </w:p>
    <w:p w:rsidR="00DC1D03" w:rsidRDefault="00FB42BF">
      <w:pPr>
        <w:pStyle w:val="2"/>
        <w:jc w:val="center"/>
        <w:rPr>
          <w:rStyle w:val="1Char0"/>
          <w:rFonts w:hint="eastAsia"/>
          <w:b/>
        </w:rPr>
      </w:pPr>
      <w:r>
        <w:rPr>
          <w:rFonts w:hint="eastAsia"/>
        </w:rPr>
        <w:br w:type="page"/>
      </w:r>
      <w:bookmarkStart w:id="70" w:name="_Toc478054435"/>
      <w:bookmarkStart w:id="71" w:name="_Toc378234770"/>
      <w:bookmarkStart w:id="72" w:name="_Toc378234584"/>
      <w:bookmarkStart w:id="73" w:name="_Toc478053903"/>
      <w:bookmarkStart w:id="74" w:name="_Toc472780356"/>
      <w:r>
        <w:rPr>
          <w:rStyle w:val="1Char0"/>
          <w:rFonts w:hint="eastAsia"/>
          <w:b/>
        </w:rPr>
        <w:lastRenderedPageBreak/>
        <w:t>四、</w:t>
      </w:r>
      <w:r>
        <w:rPr>
          <w:rStyle w:val="1Char0"/>
          <w:b/>
        </w:rPr>
        <w:t>法定代表人或分支机构负责人身份证明及授权委托书</w:t>
      </w:r>
      <w:bookmarkEnd w:id="70"/>
      <w:bookmarkEnd w:id="71"/>
      <w:bookmarkEnd w:id="72"/>
      <w:bookmarkEnd w:id="73"/>
      <w:bookmarkEnd w:id="74"/>
    </w:p>
    <w:p w:rsidR="00DC1D03" w:rsidRDefault="00FB42BF">
      <w:pPr>
        <w:pStyle w:val="20"/>
        <w:outlineLvl w:val="9"/>
        <w:rPr>
          <w:rFonts w:hint="eastAsia"/>
          <w:b/>
          <w:bCs w:val="0"/>
        </w:rPr>
      </w:pPr>
      <w:r>
        <w:rPr>
          <w:rFonts w:hint="eastAsia"/>
          <w:b/>
          <w:bCs w:val="0"/>
        </w:rPr>
        <w:t>法定代表人</w:t>
      </w:r>
      <w:r>
        <w:rPr>
          <w:rFonts w:hint="eastAsia"/>
          <w:b/>
          <w:bCs w:val="0"/>
        </w:rPr>
        <w:t>/</w:t>
      </w:r>
      <w:r>
        <w:rPr>
          <w:rFonts w:hint="eastAsia"/>
          <w:b/>
          <w:bCs w:val="0"/>
        </w:rPr>
        <w:t>分支机构负责人身份证明书</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项目名称：</w:t>
      </w:r>
      <w:r>
        <w:rPr>
          <w:rFonts w:ascii="宋体" w:hint="eastAsia"/>
          <w:snapToGrid w:val="0"/>
          <w:kern w:val="0"/>
          <w:u w:val="single"/>
        </w:rPr>
        <w:t>____________________</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致：</w:t>
      </w:r>
      <w:r>
        <w:rPr>
          <w:rFonts w:ascii="宋体" w:hint="eastAsia"/>
          <w:snapToGrid w:val="0"/>
          <w:kern w:val="0"/>
          <w:u w:val="single"/>
        </w:rPr>
        <w:t xml:space="preserve"> </w:t>
      </w:r>
      <w:r>
        <w:rPr>
          <w:rFonts w:ascii="宋体" w:hint="eastAsia"/>
          <w:snapToGrid w:val="0"/>
          <w:kern w:val="0"/>
          <w:u w:val="single"/>
        </w:rPr>
        <w:t>重庆三峡银行股份有限公司</w:t>
      </w:r>
      <w:r>
        <w:rPr>
          <w:rFonts w:ascii="宋体" w:hint="eastAsia"/>
          <w:snapToGrid w:val="0"/>
          <w:kern w:val="0"/>
          <w:u w:val="single"/>
        </w:rPr>
        <w:t xml:space="preserve">  </w:t>
      </w:r>
      <w:r>
        <w:rPr>
          <w:rFonts w:ascii="宋体" w:hint="eastAsia"/>
          <w:snapToGrid w:val="0"/>
          <w:kern w:val="0"/>
        </w:rPr>
        <w:t>：</w:t>
      </w: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u w:val="single"/>
        </w:rPr>
        <w:t xml:space="preserve">        </w:t>
      </w:r>
      <w:r>
        <w:rPr>
          <w:rFonts w:ascii="宋体" w:hint="eastAsia"/>
          <w:snapToGrid w:val="0"/>
          <w:kern w:val="0"/>
        </w:rPr>
        <w:t>（</w:t>
      </w:r>
      <w:r>
        <w:rPr>
          <w:rFonts w:ascii="宋体" w:cs="Cambria" w:hint="eastAsia"/>
          <w:snapToGrid w:val="0"/>
          <w:kern w:val="0"/>
          <w:szCs w:val="24"/>
        </w:rPr>
        <w:t>参选</w:t>
      </w:r>
      <w:r>
        <w:rPr>
          <w:rFonts w:ascii="宋体" w:hint="eastAsia"/>
          <w:snapToGrid w:val="0"/>
          <w:kern w:val="0"/>
        </w:rPr>
        <w:t>人法定代表人</w:t>
      </w:r>
      <w:r>
        <w:rPr>
          <w:rFonts w:hint="eastAsia"/>
        </w:rPr>
        <w:t>或分支机构负责人</w:t>
      </w:r>
      <w:r>
        <w:rPr>
          <w:rFonts w:ascii="宋体" w:hint="eastAsia"/>
          <w:snapToGrid w:val="0"/>
          <w:kern w:val="0"/>
        </w:rPr>
        <w:t>姓名）在</w:t>
      </w:r>
      <w:r>
        <w:rPr>
          <w:rFonts w:ascii="宋体" w:hint="eastAsia"/>
          <w:snapToGrid w:val="0"/>
          <w:kern w:val="0"/>
          <w:u w:val="single"/>
        </w:rPr>
        <w:t xml:space="preserve">        </w:t>
      </w:r>
      <w:r>
        <w:rPr>
          <w:rFonts w:ascii="宋体" w:hint="eastAsia"/>
          <w:snapToGrid w:val="0"/>
          <w:kern w:val="0"/>
        </w:rPr>
        <w:t>（参选人名称）任</w:t>
      </w:r>
      <w:r>
        <w:rPr>
          <w:rFonts w:ascii="宋体" w:hint="eastAsia"/>
          <w:snapToGrid w:val="0"/>
          <w:kern w:val="0"/>
          <w:u w:val="single"/>
        </w:rPr>
        <w:t xml:space="preserve">        </w:t>
      </w:r>
      <w:r>
        <w:rPr>
          <w:rFonts w:ascii="宋体" w:hint="eastAsia"/>
          <w:snapToGrid w:val="0"/>
          <w:kern w:val="0"/>
        </w:rPr>
        <w:t>（职务名称）职务，是（参</w:t>
      </w:r>
      <w:r>
        <w:rPr>
          <w:rFonts w:ascii="宋体" w:cs="Cambria" w:hint="eastAsia"/>
          <w:snapToGrid w:val="0"/>
          <w:kern w:val="0"/>
          <w:szCs w:val="24"/>
        </w:rPr>
        <w:t>选</w:t>
      </w:r>
      <w:r>
        <w:rPr>
          <w:rFonts w:ascii="宋体" w:hint="eastAsia"/>
          <w:snapToGrid w:val="0"/>
          <w:kern w:val="0"/>
        </w:rPr>
        <w:t>人名称）</w:t>
      </w:r>
      <w:r>
        <w:rPr>
          <w:rFonts w:ascii="宋体" w:hint="eastAsia"/>
          <w:snapToGrid w:val="0"/>
          <w:kern w:val="0"/>
          <w:u w:val="single"/>
        </w:rPr>
        <w:t xml:space="preserve">        </w:t>
      </w:r>
      <w:r>
        <w:rPr>
          <w:rFonts w:ascii="宋体" w:hint="eastAsia"/>
          <w:snapToGrid w:val="0"/>
          <w:kern w:val="0"/>
        </w:rPr>
        <w:t>的法定代表人</w:t>
      </w:r>
      <w:r>
        <w:rPr>
          <w:rFonts w:ascii="宋体" w:hint="eastAsia"/>
          <w:snapToGrid w:val="0"/>
          <w:kern w:val="0"/>
        </w:rPr>
        <w:t>/</w:t>
      </w:r>
      <w:r>
        <w:rPr>
          <w:rFonts w:hint="eastAsia"/>
        </w:rPr>
        <w:t>分支机构负责人</w:t>
      </w:r>
      <w:r>
        <w:rPr>
          <w:rFonts w:ascii="宋体" w:hint="eastAsia"/>
          <w:snapToGrid w:val="0"/>
          <w:kern w:val="0"/>
        </w:rPr>
        <w:t>。</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特此证明。</w:t>
      </w: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 xml:space="preserve">                                             </w:t>
      </w:r>
      <w:r>
        <w:rPr>
          <w:rFonts w:ascii="宋体" w:hint="eastAsia"/>
          <w:snapToGrid w:val="0"/>
          <w:kern w:val="0"/>
        </w:rPr>
        <w:t>（</w:t>
      </w:r>
      <w:r>
        <w:rPr>
          <w:rFonts w:ascii="宋体" w:cs="Cambria" w:hint="eastAsia"/>
          <w:snapToGrid w:val="0"/>
          <w:kern w:val="0"/>
          <w:szCs w:val="24"/>
        </w:rPr>
        <w:t>参选</w:t>
      </w:r>
      <w:r>
        <w:rPr>
          <w:rFonts w:ascii="宋体" w:hint="eastAsia"/>
          <w:snapToGrid w:val="0"/>
          <w:kern w:val="0"/>
        </w:rPr>
        <w:t>人公章）</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 xml:space="preserve">                                             </w:t>
      </w:r>
      <w:r>
        <w:rPr>
          <w:rFonts w:ascii="宋体" w:hint="eastAsia"/>
          <w:snapToGrid w:val="0"/>
          <w:kern w:val="0"/>
        </w:rPr>
        <w:t>年</w:t>
      </w:r>
      <w:r>
        <w:rPr>
          <w:rFonts w:ascii="宋体" w:hint="eastAsia"/>
          <w:snapToGrid w:val="0"/>
          <w:kern w:val="0"/>
        </w:rPr>
        <w:t xml:space="preserve">   </w:t>
      </w:r>
      <w:r>
        <w:rPr>
          <w:rFonts w:ascii="宋体" w:hint="eastAsia"/>
          <w:snapToGrid w:val="0"/>
          <w:kern w:val="0"/>
        </w:rPr>
        <w:t>月</w:t>
      </w:r>
      <w:r>
        <w:rPr>
          <w:rFonts w:ascii="宋体" w:hint="eastAsia"/>
          <w:snapToGrid w:val="0"/>
          <w:kern w:val="0"/>
        </w:rPr>
        <w:t xml:space="preserve">   </w:t>
      </w:r>
      <w:r>
        <w:rPr>
          <w:rFonts w:ascii="宋体" w:hint="eastAsia"/>
          <w:snapToGrid w:val="0"/>
          <w:kern w:val="0"/>
        </w:rPr>
        <w:t>日</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（附：法定代表人</w:t>
      </w:r>
      <w:r>
        <w:rPr>
          <w:rFonts w:hint="eastAsia"/>
        </w:rPr>
        <w:t>或分支机构负责人</w:t>
      </w:r>
      <w:r>
        <w:rPr>
          <w:rFonts w:ascii="宋体" w:hint="eastAsia"/>
          <w:snapToGrid w:val="0"/>
          <w:kern w:val="0"/>
        </w:rPr>
        <w:t>身份证正反面复印件）</w:t>
      </w: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ind w:firstLine="480"/>
        <w:jc w:val="center"/>
        <w:rPr>
          <w:rStyle w:val="2Char"/>
          <w:rFonts w:hint="eastAsia"/>
          <w:b/>
          <w:bCs w:val="0"/>
        </w:rPr>
      </w:pPr>
      <w:r>
        <w:rPr>
          <w:rFonts w:hint="eastAsia"/>
          <w:snapToGrid w:val="0"/>
          <w:kern w:val="0"/>
        </w:rPr>
        <w:br w:type="column"/>
      </w:r>
      <w:r>
        <w:rPr>
          <w:rStyle w:val="2Char"/>
          <w:rFonts w:hint="eastAsia"/>
          <w:b/>
          <w:bCs w:val="0"/>
        </w:rPr>
        <w:lastRenderedPageBreak/>
        <w:t>法定代表人</w:t>
      </w:r>
      <w:r>
        <w:rPr>
          <w:rStyle w:val="2Char"/>
          <w:rFonts w:hint="eastAsia"/>
          <w:b/>
          <w:bCs w:val="0"/>
        </w:rPr>
        <w:t>/</w:t>
      </w:r>
      <w:r>
        <w:rPr>
          <w:rStyle w:val="2Char"/>
          <w:rFonts w:hint="eastAsia"/>
          <w:b/>
          <w:bCs w:val="0"/>
        </w:rPr>
        <w:t>分支机构负责人授权委托书</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szCs w:val="28"/>
        </w:rPr>
        <w:t>项目名称</w:t>
      </w:r>
      <w:r>
        <w:rPr>
          <w:rFonts w:ascii="宋体" w:hint="eastAsia"/>
          <w:snapToGrid w:val="0"/>
          <w:kern w:val="0"/>
        </w:rPr>
        <w:t>：</w:t>
      </w:r>
      <w:r>
        <w:rPr>
          <w:rFonts w:ascii="宋体" w:hint="eastAsia"/>
          <w:snapToGrid w:val="0"/>
          <w:kern w:val="0"/>
          <w:szCs w:val="24"/>
          <w:u w:val="single"/>
        </w:rPr>
        <w:t>___________________</w:t>
      </w: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致：</w:t>
      </w:r>
      <w:r>
        <w:rPr>
          <w:rFonts w:ascii="宋体" w:hint="eastAsia"/>
          <w:snapToGrid w:val="0"/>
          <w:kern w:val="0"/>
          <w:u w:val="single"/>
        </w:rPr>
        <w:t>重庆三峡银行股份有限公司</w:t>
      </w:r>
      <w:r>
        <w:rPr>
          <w:rFonts w:ascii="宋体" w:hint="eastAsia"/>
          <w:snapToGrid w:val="0"/>
          <w:kern w:val="0"/>
        </w:rPr>
        <w:t>：</w:t>
      </w: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u w:val="single"/>
        </w:rPr>
        <w:t xml:space="preserve">        </w:t>
      </w:r>
      <w:r>
        <w:rPr>
          <w:rFonts w:ascii="宋体" w:hint="eastAsia"/>
          <w:snapToGrid w:val="0"/>
          <w:kern w:val="0"/>
        </w:rPr>
        <w:t>（参选人法定代表人或分支机构负责人名称）是</w:t>
      </w:r>
      <w:r>
        <w:rPr>
          <w:rFonts w:ascii="宋体" w:hint="eastAsia"/>
          <w:snapToGrid w:val="0"/>
          <w:kern w:val="0"/>
          <w:u w:val="single"/>
        </w:rPr>
        <w:t xml:space="preserve">        </w:t>
      </w:r>
      <w:r>
        <w:rPr>
          <w:rFonts w:ascii="宋体" w:hint="eastAsia"/>
          <w:snapToGrid w:val="0"/>
          <w:kern w:val="0"/>
        </w:rPr>
        <w:t>（参选人名称）的法定代表人（分支机构负责人），特授权</w:t>
      </w:r>
      <w:r>
        <w:rPr>
          <w:rFonts w:ascii="宋体" w:hint="eastAsia"/>
          <w:snapToGrid w:val="0"/>
          <w:kern w:val="0"/>
          <w:u w:val="single"/>
        </w:rPr>
        <w:t xml:space="preserve">        </w:t>
      </w:r>
      <w:r>
        <w:rPr>
          <w:rFonts w:ascii="宋体" w:hint="eastAsia"/>
          <w:snapToGrid w:val="0"/>
          <w:kern w:val="0"/>
        </w:rPr>
        <w:t>（被授权人姓名及身份证代码）代表我单位全权办理上述项目的参选、谈判、签约等具体工作，并签署全部有关文件、协议及合同。</w:t>
      </w: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我单位对被授权人的签字负全部责任。</w:t>
      </w: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在撤消授权的书面通知以前，本授权书一直有效。被授权人在授权书有效期内签署的所有文件不因授权的撤消而失效。</w:t>
      </w: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C1D03">
        <w:tc>
          <w:tcPr>
            <w:tcW w:w="4261" w:type="dxa"/>
            <w:tcBorders>
              <w:top w:val="nil"/>
              <w:left w:val="nil"/>
              <w:bottom w:val="nil"/>
              <w:right w:val="nil"/>
            </w:tcBorders>
            <w:noWrap/>
          </w:tcPr>
          <w:p w:rsidR="00DC1D03" w:rsidRDefault="00FB42BF">
            <w:pPr>
              <w:tabs>
                <w:tab w:val="left" w:pos="6300"/>
              </w:tabs>
              <w:snapToGrid w:val="0"/>
              <w:spacing w:line="360" w:lineRule="auto"/>
              <w:ind w:firstLineChars="0" w:firstLine="0"/>
              <w:rPr>
                <w:rFonts w:ascii="宋体" w:hint="eastAsia"/>
                <w:snapToGrid w:val="0"/>
                <w:kern w:val="0"/>
              </w:rPr>
            </w:pPr>
            <w:r>
              <w:rPr>
                <w:rFonts w:ascii="宋体" w:hint="eastAsia"/>
                <w:snapToGrid w:val="0"/>
                <w:kern w:val="0"/>
              </w:rPr>
              <w:t>被授权人</w:t>
            </w:r>
          </w:p>
        </w:tc>
        <w:tc>
          <w:tcPr>
            <w:tcW w:w="4261" w:type="dxa"/>
            <w:tcBorders>
              <w:top w:val="nil"/>
              <w:left w:val="nil"/>
              <w:bottom w:val="nil"/>
              <w:right w:val="nil"/>
            </w:tcBorders>
            <w:noWrap/>
          </w:tcPr>
          <w:p w:rsidR="00DC1D03" w:rsidRDefault="00FB42BF">
            <w:pPr>
              <w:tabs>
                <w:tab w:val="left" w:pos="6300"/>
              </w:tabs>
              <w:snapToGrid w:val="0"/>
              <w:spacing w:line="360" w:lineRule="auto"/>
              <w:ind w:firstLineChars="0" w:firstLine="0"/>
              <w:rPr>
                <w:rFonts w:ascii="宋体" w:hint="eastAsia"/>
                <w:snapToGrid w:val="0"/>
                <w:kern w:val="0"/>
              </w:rPr>
            </w:pPr>
            <w:r>
              <w:rPr>
                <w:rFonts w:ascii="宋体" w:cs="Cambria" w:hint="eastAsia"/>
                <w:snapToGrid w:val="0"/>
                <w:kern w:val="0"/>
                <w:szCs w:val="24"/>
              </w:rPr>
              <w:t>参选</w:t>
            </w:r>
            <w:r>
              <w:rPr>
                <w:rFonts w:ascii="宋体" w:hint="eastAsia"/>
                <w:snapToGrid w:val="0"/>
                <w:kern w:val="0"/>
              </w:rPr>
              <w:t>人法定代表人</w:t>
            </w:r>
            <w:r>
              <w:rPr>
                <w:rFonts w:hint="eastAsia"/>
              </w:rPr>
              <w:t>或分支机构负责人</w:t>
            </w:r>
            <w:r>
              <w:rPr>
                <w:rFonts w:ascii="宋体" w:hint="eastAsia"/>
                <w:snapToGrid w:val="0"/>
                <w:kern w:val="0"/>
              </w:rPr>
              <w:t>名称：</w:t>
            </w:r>
          </w:p>
        </w:tc>
      </w:tr>
      <w:tr w:rsidR="00DC1D03">
        <w:tc>
          <w:tcPr>
            <w:tcW w:w="4261" w:type="dxa"/>
            <w:tcBorders>
              <w:top w:val="nil"/>
              <w:left w:val="nil"/>
              <w:bottom w:val="nil"/>
              <w:right w:val="nil"/>
            </w:tcBorders>
            <w:noWrap/>
          </w:tcPr>
          <w:p w:rsidR="00DC1D03" w:rsidRDefault="00FB42BF">
            <w:pPr>
              <w:tabs>
                <w:tab w:val="left" w:pos="6300"/>
              </w:tabs>
              <w:snapToGrid w:val="0"/>
              <w:spacing w:line="360" w:lineRule="auto"/>
              <w:ind w:firstLineChars="0" w:firstLine="0"/>
              <w:rPr>
                <w:rFonts w:ascii="宋体" w:hint="eastAsia"/>
                <w:snapToGrid w:val="0"/>
                <w:kern w:val="0"/>
              </w:rPr>
            </w:pPr>
            <w:r>
              <w:rPr>
                <w:rFonts w:ascii="宋体" w:hint="eastAsia"/>
                <w:snapToGrid w:val="0"/>
                <w:kern w:val="0"/>
                <w:szCs w:val="28"/>
              </w:rPr>
              <w:t>（签字或盖章）</w:t>
            </w:r>
          </w:p>
        </w:tc>
        <w:tc>
          <w:tcPr>
            <w:tcW w:w="4261" w:type="dxa"/>
            <w:tcBorders>
              <w:top w:val="nil"/>
              <w:left w:val="nil"/>
              <w:bottom w:val="nil"/>
              <w:right w:val="nil"/>
            </w:tcBorders>
            <w:noWrap/>
          </w:tcPr>
          <w:p w:rsidR="00DC1D03" w:rsidRDefault="00FB42BF">
            <w:pPr>
              <w:tabs>
                <w:tab w:val="left" w:pos="6300"/>
              </w:tabs>
              <w:snapToGrid w:val="0"/>
              <w:spacing w:line="360" w:lineRule="auto"/>
              <w:ind w:firstLineChars="0" w:firstLine="0"/>
              <w:rPr>
                <w:rFonts w:ascii="宋体" w:hint="eastAsia"/>
                <w:snapToGrid w:val="0"/>
                <w:kern w:val="0"/>
              </w:rPr>
            </w:pPr>
            <w:r>
              <w:rPr>
                <w:rFonts w:ascii="宋体" w:hint="eastAsia"/>
                <w:snapToGrid w:val="0"/>
                <w:kern w:val="0"/>
                <w:szCs w:val="28"/>
              </w:rPr>
              <w:t>（签字或盖章）</w:t>
            </w:r>
          </w:p>
        </w:tc>
      </w:tr>
    </w:tbl>
    <w:p w:rsidR="00DC1D03" w:rsidRDefault="00DC1D03">
      <w:pPr>
        <w:tabs>
          <w:tab w:val="left" w:pos="6300"/>
        </w:tabs>
        <w:snapToGrid w:val="0"/>
        <w:spacing w:line="360" w:lineRule="auto"/>
        <w:ind w:firstLine="480"/>
        <w:rPr>
          <w:rFonts w:ascii="宋体" w:hint="eastAsia"/>
          <w:snapToGrid w:val="0"/>
          <w:kern w:val="0"/>
          <w:szCs w:val="28"/>
        </w:rPr>
      </w:pP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firstLine="480"/>
        <w:rPr>
          <w:rFonts w:ascii="宋体" w:hint="eastAsia"/>
          <w:snapToGrid w:val="0"/>
          <w:kern w:val="0"/>
        </w:rPr>
      </w:pPr>
      <w:r>
        <w:rPr>
          <w:rFonts w:ascii="宋体" w:hint="eastAsia"/>
          <w:snapToGrid w:val="0"/>
          <w:kern w:val="0"/>
        </w:rPr>
        <w:t>（附：被授权人身份证正反面复印件）</w:t>
      </w:r>
    </w:p>
    <w:p w:rsidR="00DC1D03" w:rsidRDefault="00DC1D03">
      <w:pPr>
        <w:tabs>
          <w:tab w:val="left" w:pos="6300"/>
        </w:tabs>
        <w:snapToGrid w:val="0"/>
        <w:spacing w:line="360" w:lineRule="auto"/>
        <w:ind w:firstLine="480"/>
        <w:rPr>
          <w:rFonts w:ascii="宋体" w:hint="eastAsia"/>
          <w:snapToGrid w:val="0"/>
          <w:kern w:val="0"/>
        </w:rPr>
      </w:pPr>
    </w:p>
    <w:p w:rsidR="00DC1D03" w:rsidRDefault="00DC1D03">
      <w:pPr>
        <w:tabs>
          <w:tab w:val="left" w:pos="6300"/>
        </w:tabs>
        <w:snapToGrid w:val="0"/>
        <w:spacing w:line="360" w:lineRule="auto"/>
        <w:ind w:firstLine="480"/>
        <w:rPr>
          <w:rFonts w:ascii="宋体" w:hint="eastAsia"/>
          <w:snapToGrid w:val="0"/>
          <w:kern w:val="0"/>
        </w:rPr>
      </w:pPr>
    </w:p>
    <w:p w:rsidR="00DC1D03" w:rsidRDefault="00FB42BF">
      <w:pPr>
        <w:tabs>
          <w:tab w:val="left" w:pos="6300"/>
        </w:tabs>
        <w:snapToGrid w:val="0"/>
        <w:spacing w:line="360" w:lineRule="auto"/>
        <w:ind w:right="480" w:firstLine="480"/>
        <w:jc w:val="right"/>
        <w:rPr>
          <w:rFonts w:ascii="宋体" w:hint="eastAsia"/>
          <w:snapToGrid w:val="0"/>
          <w:kern w:val="0"/>
        </w:rPr>
      </w:pPr>
      <w:r>
        <w:rPr>
          <w:rFonts w:ascii="宋体" w:hint="eastAsia"/>
          <w:snapToGrid w:val="0"/>
          <w:kern w:val="0"/>
        </w:rPr>
        <w:t>（</w:t>
      </w:r>
      <w:r>
        <w:rPr>
          <w:rFonts w:ascii="宋体" w:cs="Cambria" w:hint="eastAsia"/>
          <w:snapToGrid w:val="0"/>
          <w:kern w:val="0"/>
          <w:szCs w:val="24"/>
        </w:rPr>
        <w:t>参选</w:t>
      </w:r>
      <w:r>
        <w:rPr>
          <w:rFonts w:ascii="宋体" w:hint="eastAsia"/>
          <w:snapToGrid w:val="0"/>
          <w:kern w:val="0"/>
        </w:rPr>
        <w:t>人公章）</w:t>
      </w:r>
    </w:p>
    <w:p w:rsidR="00DC1D03" w:rsidRDefault="00FB42BF">
      <w:pPr>
        <w:tabs>
          <w:tab w:val="left" w:pos="6300"/>
        </w:tabs>
        <w:snapToGrid w:val="0"/>
        <w:spacing w:line="360" w:lineRule="auto"/>
        <w:ind w:right="480" w:firstLine="480"/>
        <w:jc w:val="right"/>
        <w:rPr>
          <w:rFonts w:ascii="宋体" w:hint="eastAsia"/>
          <w:snapToGrid w:val="0"/>
          <w:kern w:val="0"/>
        </w:rPr>
      </w:pPr>
      <w:r>
        <w:rPr>
          <w:rFonts w:ascii="宋体" w:hint="eastAsia"/>
          <w:snapToGrid w:val="0"/>
          <w:kern w:val="0"/>
        </w:rPr>
        <w:t>年</w:t>
      </w:r>
      <w:r>
        <w:rPr>
          <w:rFonts w:ascii="宋体" w:hint="eastAsia"/>
          <w:snapToGrid w:val="0"/>
          <w:kern w:val="0"/>
        </w:rPr>
        <w:t xml:space="preserve">   </w:t>
      </w:r>
      <w:r>
        <w:rPr>
          <w:rFonts w:ascii="宋体" w:hint="eastAsia"/>
          <w:snapToGrid w:val="0"/>
          <w:kern w:val="0"/>
        </w:rPr>
        <w:t>月</w:t>
      </w:r>
      <w:r>
        <w:rPr>
          <w:rFonts w:ascii="宋体" w:hint="eastAsia"/>
          <w:snapToGrid w:val="0"/>
          <w:kern w:val="0"/>
        </w:rPr>
        <w:t xml:space="preserve">   </w:t>
      </w:r>
      <w:r>
        <w:rPr>
          <w:rFonts w:ascii="宋体" w:hint="eastAsia"/>
          <w:snapToGrid w:val="0"/>
          <w:kern w:val="0"/>
        </w:rPr>
        <w:t>日</w:t>
      </w:r>
    </w:p>
    <w:p w:rsidR="00DC1D03" w:rsidRDefault="00DC1D03">
      <w:pPr>
        <w:tabs>
          <w:tab w:val="left" w:pos="6300"/>
        </w:tabs>
        <w:snapToGrid w:val="0"/>
        <w:spacing w:line="360" w:lineRule="auto"/>
        <w:ind w:right="480" w:firstLine="480"/>
        <w:jc w:val="right"/>
        <w:rPr>
          <w:rFonts w:ascii="宋体" w:hint="eastAsia"/>
          <w:snapToGrid w:val="0"/>
          <w:kern w:val="0"/>
        </w:rPr>
      </w:pPr>
    </w:p>
    <w:p w:rsidR="00DC1D03" w:rsidRDefault="00FB42BF">
      <w:pPr>
        <w:tabs>
          <w:tab w:val="left" w:pos="6300"/>
        </w:tabs>
        <w:snapToGrid w:val="0"/>
        <w:spacing w:line="360" w:lineRule="auto"/>
        <w:ind w:firstLine="480"/>
        <w:jc w:val="left"/>
        <w:rPr>
          <w:rFonts w:ascii="宋体" w:hint="eastAsia"/>
          <w:snapToGrid w:val="0"/>
          <w:kern w:val="0"/>
        </w:rPr>
      </w:pPr>
      <w:r>
        <w:rPr>
          <w:rFonts w:ascii="宋体" w:hint="eastAsia"/>
          <w:snapToGrid w:val="0"/>
          <w:kern w:val="0"/>
        </w:rPr>
        <w:t>注：若为法定代表人或分支机构负责人办理并签署参选文件的，不提供此文件。</w:t>
      </w:r>
    </w:p>
    <w:p w:rsidR="00DC1D03" w:rsidRDefault="00DC1D03">
      <w:pPr>
        <w:tabs>
          <w:tab w:val="left" w:pos="6300"/>
        </w:tabs>
        <w:snapToGrid w:val="0"/>
        <w:spacing w:line="360" w:lineRule="auto"/>
        <w:ind w:right="480" w:firstLine="480"/>
        <w:jc w:val="right"/>
        <w:rPr>
          <w:rFonts w:ascii="宋体" w:hint="eastAsia"/>
          <w:snapToGrid w:val="0"/>
          <w:kern w:val="0"/>
        </w:rPr>
      </w:pPr>
    </w:p>
    <w:p w:rsidR="00DC1D03" w:rsidRDefault="00DC1D03">
      <w:pPr>
        <w:widowControl/>
        <w:spacing w:line="360" w:lineRule="auto"/>
        <w:ind w:firstLine="480"/>
        <w:jc w:val="left"/>
        <w:rPr>
          <w:rFonts w:ascii="宋体" w:hint="eastAsia"/>
          <w:snapToGrid w:val="0"/>
          <w:kern w:val="0"/>
          <w:szCs w:val="24"/>
        </w:rPr>
        <w:sectPr w:rsidR="00DC1D03">
          <w:pgSz w:w="11906" w:h="16838"/>
          <w:pgMar w:top="1440" w:right="1800" w:bottom="1440" w:left="1800" w:header="851" w:footer="992" w:gutter="0"/>
          <w:cols w:space="720"/>
          <w:docGrid w:type="lines" w:linePitch="312"/>
        </w:sectPr>
      </w:pPr>
    </w:p>
    <w:p w:rsidR="00DC1D03" w:rsidRDefault="00FB42BF">
      <w:pPr>
        <w:pStyle w:val="11"/>
        <w:rPr>
          <w:rFonts w:hint="eastAsia"/>
        </w:rPr>
      </w:pPr>
      <w:r>
        <w:rPr>
          <w:rFonts w:hint="eastAsia"/>
        </w:rPr>
        <w:lastRenderedPageBreak/>
        <w:t>五、书面声明</w:t>
      </w:r>
    </w:p>
    <w:p w:rsidR="00DC1D03" w:rsidRDefault="00DC1D03">
      <w:pPr>
        <w:ind w:firstLine="480"/>
        <w:rPr>
          <w:rFonts w:hint="eastAsia"/>
        </w:rPr>
      </w:pPr>
    </w:p>
    <w:p w:rsidR="00DC1D03" w:rsidRDefault="00FB42BF">
      <w:pPr>
        <w:ind w:firstLine="480"/>
        <w:rPr>
          <w:rFonts w:hint="eastAsia"/>
        </w:rPr>
      </w:pPr>
      <w:r>
        <w:rPr>
          <w:rFonts w:hint="eastAsia"/>
        </w:rPr>
        <w:t>项目名称：</w:t>
      </w:r>
      <w:r>
        <w:rPr>
          <w:rFonts w:hint="eastAsia"/>
        </w:rPr>
        <w:t>__________________</w:t>
      </w:r>
    </w:p>
    <w:p w:rsidR="00DC1D03" w:rsidRDefault="00FB42BF">
      <w:pPr>
        <w:ind w:firstLine="480"/>
        <w:rPr>
          <w:rFonts w:hint="eastAsia"/>
        </w:rPr>
      </w:pPr>
      <w:r>
        <w:rPr>
          <w:rFonts w:hint="eastAsia"/>
        </w:rPr>
        <w:t>致：重庆三峡银行股份有限公司：</w:t>
      </w:r>
    </w:p>
    <w:p w:rsidR="00DC1D03" w:rsidRDefault="00FB42BF">
      <w:pPr>
        <w:ind w:firstLine="480"/>
        <w:rPr>
          <w:rFonts w:hint="eastAsia"/>
        </w:rPr>
      </w:pPr>
      <w:r>
        <w:rPr>
          <w:rFonts w:hint="eastAsia"/>
        </w:rPr>
        <w:t xml:space="preserve">                      </w:t>
      </w:r>
      <w:r>
        <w:rPr>
          <w:rFonts w:hint="eastAsia"/>
        </w:rPr>
        <w:t>（参选人名称）郑重声明，我公司具有良好的商业信誉和健全的财务会计制度，具有履行合同所必需的设备和专业技术能力，有依法缴纳税收的良好记录，在合同签订前后随时愿意提供相关证明材料；我公司还同时声明参加本项目比选活动前三年在经营活动中没有重大违法记录，符合法律法规规定的参选人资格条件。我公司了解本项目的目标，了解本项目业务需求范围；充分理解本项目</w:t>
      </w:r>
      <w:r>
        <w:rPr>
          <w:rFonts w:hint="eastAsia"/>
        </w:rPr>
        <w:t>的目标和业务范围；关于后期服务：若我单位中选，在项目执行过程中，比选人对服务质量不满意而提出合理意见的，我公司需无条件按要求进行整改；我公司不是联合体或代理商参选。我方对以上声明负全部法律责任。</w:t>
      </w:r>
    </w:p>
    <w:p w:rsidR="00DC1D03" w:rsidRDefault="00FB42BF">
      <w:pPr>
        <w:ind w:firstLine="480"/>
        <w:rPr>
          <w:rFonts w:hint="eastAsia"/>
        </w:rPr>
      </w:pPr>
      <w:r>
        <w:rPr>
          <w:rFonts w:hint="eastAsia"/>
        </w:rPr>
        <w:t>特此声明。</w:t>
      </w: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FB42BF">
      <w:pPr>
        <w:ind w:firstLine="480"/>
        <w:jc w:val="right"/>
        <w:rPr>
          <w:rFonts w:hint="eastAsia"/>
        </w:rPr>
      </w:pPr>
      <w:r>
        <w:rPr>
          <w:rFonts w:hint="eastAsia"/>
        </w:rPr>
        <w:t>（参选人公章）</w:t>
      </w:r>
    </w:p>
    <w:p w:rsidR="00DC1D03" w:rsidRDefault="00FB42BF">
      <w:pPr>
        <w:ind w:firstLine="48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FB42BF">
      <w:pPr>
        <w:ind w:firstLineChars="0" w:firstLine="0"/>
        <w:jc w:val="center"/>
        <w:outlineLvl w:val="1"/>
        <w:rPr>
          <w:rStyle w:val="1Char0"/>
          <w:rFonts w:hint="eastAsia"/>
        </w:rPr>
      </w:pPr>
      <w:r>
        <w:rPr>
          <w:rFonts w:hint="eastAsia"/>
        </w:rPr>
        <w:br w:type="page"/>
      </w:r>
      <w:r>
        <w:rPr>
          <w:rStyle w:val="1Char0"/>
          <w:rFonts w:hint="eastAsia"/>
        </w:rPr>
        <w:lastRenderedPageBreak/>
        <w:t>六、响应承诺函</w:t>
      </w:r>
    </w:p>
    <w:p w:rsidR="00DC1D03" w:rsidRDefault="00FB42BF">
      <w:pPr>
        <w:ind w:firstLine="480"/>
        <w:rPr>
          <w:rFonts w:hint="eastAsia"/>
        </w:rPr>
      </w:pPr>
      <w:r>
        <w:rPr>
          <w:rFonts w:hint="eastAsia"/>
        </w:rPr>
        <w:t>格式自拟，包含以下内容：</w:t>
      </w:r>
    </w:p>
    <w:p w:rsidR="00DC1D03" w:rsidRDefault="00FB42BF">
      <w:pPr>
        <w:ind w:firstLine="480"/>
        <w:rPr>
          <w:rFonts w:hint="eastAsia"/>
        </w:rPr>
      </w:pPr>
      <w:r>
        <w:rPr>
          <w:rFonts w:hint="eastAsia"/>
        </w:rPr>
        <w:t>1</w:t>
      </w:r>
      <w:r>
        <w:rPr>
          <w:rFonts w:hint="eastAsia"/>
        </w:rPr>
        <w:t>、对第三章内容进行整体承诺；</w:t>
      </w:r>
    </w:p>
    <w:p w:rsidR="00DC1D03" w:rsidRDefault="00FB42BF">
      <w:pPr>
        <w:ind w:firstLine="480"/>
        <w:rPr>
          <w:rFonts w:hint="eastAsia"/>
        </w:rPr>
      </w:pPr>
      <w:r>
        <w:rPr>
          <w:rFonts w:hint="eastAsia"/>
        </w:rPr>
        <w:t>2</w:t>
      </w:r>
      <w:r>
        <w:rPr>
          <w:rFonts w:hint="eastAsia"/>
        </w:rPr>
        <w:t>、是中华人民共和国境内注册的企业法人或事业单位法人，股东及工作人员均是中华人民共和国境内公民，无犯罪记录。</w:t>
      </w:r>
    </w:p>
    <w:p w:rsidR="00DC1D03" w:rsidRDefault="00FB42BF">
      <w:pPr>
        <w:ind w:firstLine="480"/>
        <w:rPr>
          <w:rFonts w:hint="eastAsia"/>
        </w:rPr>
      </w:pPr>
      <w:r>
        <w:rPr>
          <w:rFonts w:hint="eastAsia"/>
        </w:rPr>
        <w:t>3</w:t>
      </w:r>
      <w:r>
        <w:rPr>
          <w:rFonts w:hint="eastAsia"/>
        </w:rPr>
        <w:t>、具有强大的售后服务体系；具备保障重庆三峡银行档案寄存、运输、调阅等要求的售后服务能力。</w:t>
      </w:r>
    </w:p>
    <w:p w:rsidR="00DC1D03" w:rsidRDefault="00FB42BF">
      <w:pPr>
        <w:ind w:firstLine="480"/>
        <w:rPr>
          <w:rFonts w:hint="eastAsia"/>
        </w:rPr>
      </w:pPr>
      <w:r>
        <w:rPr>
          <w:rFonts w:hint="eastAsia"/>
        </w:rPr>
        <w:t>4</w:t>
      </w:r>
      <w:r>
        <w:rPr>
          <w:rFonts w:hint="eastAsia"/>
        </w:rPr>
        <w:t>、根据第三章“服务要求及保障”中第</w:t>
      </w:r>
      <w:r>
        <w:rPr>
          <w:rFonts w:hint="eastAsia"/>
        </w:rPr>
        <w:t xml:space="preserve">5 </w:t>
      </w:r>
      <w:r>
        <w:rPr>
          <w:rFonts w:hint="eastAsia"/>
        </w:rPr>
        <w:t>条内容，承诺：日常和节假日期间配合重庆三峡银行银行加急处理相关工作；加急档案</w:t>
      </w:r>
      <w:r>
        <w:rPr>
          <w:rFonts w:hint="eastAsia"/>
        </w:rPr>
        <w:t xml:space="preserve">  </w:t>
      </w:r>
      <w:r>
        <w:rPr>
          <w:rFonts w:hint="eastAsia"/>
        </w:rPr>
        <w:t>小时内送达指定位置，节假日可正常服务。</w:t>
      </w:r>
    </w:p>
    <w:p w:rsidR="00DC1D03" w:rsidRDefault="00DC1D03">
      <w:pPr>
        <w:widowControl/>
        <w:autoSpaceDE/>
        <w:autoSpaceDN/>
        <w:ind w:firstLineChars="0" w:firstLine="0"/>
        <w:jc w:val="left"/>
        <w:rPr>
          <w:rFonts w:hint="eastAsia"/>
        </w:rPr>
      </w:pPr>
    </w:p>
    <w:p w:rsidR="00DC1D03" w:rsidRDefault="00DC1D03">
      <w:pPr>
        <w:widowControl/>
        <w:autoSpaceDE/>
        <w:autoSpaceDN/>
        <w:ind w:firstLineChars="0" w:firstLine="0"/>
        <w:jc w:val="left"/>
        <w:rPr>
          <w:rFonts w:hint="eastAsia"/>
        </w:rPr>
      </w:pPr>
    </w:p>
    <w:p w:rsidR="00DC1D03" w:rsidRDefault="00DC1D03">
      <w:pPr>
        <w:widowControl/>
        <w:autoSpaceDE/>
        <w:autoSpaceDN/>
        <w:ind w:firstLineChars="0" w:firstLine="0"/>
        <w:jc w:val="left"/>
        <w:rPr>
          <w:rFonts w:hint="eastAsia"/>
        </w:rPr>
      </w:pPr>
    </w:p>
    <w:p w:rsidR="00DC1D03" w:rsidRDefault="00FB42BF">
      <w:pPr>
        <w:widowControl/>
        <w:autoSpaceDE/>
        <w:autoSpaceDN/>
        <w:ind w:firstLineChars="0" w:firstLine="0"/>
        <w:jc w:val="center"/>
        <w:outlineLvl w:val="1"/>
        <w:rPr>
          <w:rStyle w:val="1Char0"/>
          <w:rFonts w:hint="eastAsia"/>
        </w:rPr>
      </w:pPr>
      <w:r>
        <w:rPr>
          <w:rFonts w:hint="eastAsia"/>
        </w:rPr>
        <w:br w:type="page"/>
      </w:r>
      <w:r>
        <w:rPr>
          <w:rStyle w:val="1Char0"/>
          <w:rFonts w:hint="eastAsia"/>
        </w:rPr>
        <w:lastRenderedPageBreak/>
        <w:t>七</w:t>
      </w:r>
      <w:r>
        <w:rPr>
          <w:rStyle w:val="1Char0"/>
        </w:rPr>
        <w:t>、</w:t>
      </w:r>
      <w:r>
        <w:rPr>
          <w:rStyle w:val="1Char0"/>
          <w:rFonts w:hint="eastAsia"/>
        </w:rPr>
        <w:t>参选人业绩、案例证明材料</w:t>
      </w:r>
    </w:p>
    <w:p w:rsidR="00DC1D03" w:rsidRDefault="00FB42BF">
      <w:pPr>
        <w:ind w:firstLine="480"/>
        <w:rPr>
          <w:rFonts w:hint="eastAsia"/>
        </w:rPr>
      </w:pPr>
      <w:r>
        <w:t>（中选通知书、合同等）</w:t>
      </w:r>
    </w:p>
    <w:p w:rsidR="00DC1D03" w:rsidRDefault="00FB42BF">
      <w:pPr>
        <w:widowControl/>
        <w:autoSpaceDE/>
        <w:autoSpaceDN/>
        <w:ind w:firstLineChars="0" w:firstLine="0"/>
        <w:jc w:val="center"/>
        <w:outlineLvl w:val="1"/>
        <w:rPr>
          <w:rStyle w:val="1Char0"/>
          <w:rFonts w:hint="eastAsia"/>
        </w:rPr>
      </w:pPr>
      <w:r>
        <w:rPr>
          <w:rFonts w:ascii="宋体" w:hint="eastAsia"/>
          <w:snapToGrid w:val="0"/>
          <w:kern w:val="0"/>
          <w:szCs w:val="24"/>
        </w:rPr>
        <w:br w:type="page"/>
      </w:r>
      <w:r>
        <w:rPr>
          <w:rStyle w:val="1Char0"/>
          <w:rFonts w:hint="eastAsia"/>
        </w:rPr>
        <w:lastRenderedPageBreak/>
        <w:t>八</w:t>
      </w:r>
      <w:r>
        <w:rPr>
          <w:rStyle w:val="1Char0"/>
        </w:rPr>
        <w:t>、</w:t>
      </w:r>
      <w:r>
        <w:rPr>
          <w:rStyle w:val="1Char0"/>
          <w:rFonts w:hint="eastAsia"/>
        </w:rPr>
        <w:t>特定资格佐证材料</w:t>
      </w:r>
    </w:p>
    <w:p w:rsidR="00DC1D03" w:rsidRDefault="00FB42BF">
      <w:pPr>
        <w:ind w:firstLine="480"/>
        <w:rPr>
          <w:rFonts w:hint="eastAsia"/>
        </w:rPr>
      </w:pPr>
      <w:r>
        <w:rPr>
          <w:rFonts w:hint="eastAsia"/>
        </w:rPr>
        <w:t>（</w:t>
      </w:r>
      <w:r>
        <w:rPr>
          <w:rFonts w:hint="eastAsia"/>
        </w:rPr>
        <w:t>1.</w:t>
      </w:r>
      <w:r>
        <w:rPr>
          <w:rFonts w:hint="eastAsia"/>
        </w:rPr>
        <w:t>提供重庆市主城区符合国家《档案管建筑设计规范</w:t>
      </w:r>
      <w:r>
        <w:rPr>
          <w:rFonts w:hint="eastAsia"/>
        </w:rPr>
        <w:t>(JGJ25-2010)</w:t>
      </w:r>
      <w:r>
        <w:rPr>
          <w:rFonts w:hint="eastAsia"/>
        </w:rPr>
        <w:t>》标准的专业档案库房佐证材料，佐证材料具体包含内容详见比选文件第三章“项目要求”；</w:t>
      </w:r>
    </w:p>
    <w:p w:rsidR="00DC1D03" w:rsidRDefault="00FB42BF">
      <w:pPr>
        <w:ind w:firstLine="480"/>
        <w:rPr>
          <w:rFonts w:hint="eastAsia"/>
        </w:rPr>
      </w:pPr>
      <w:r>
        <w:rPr>
          <w:rFonts w:hint="eastAsia"/>
        </w:rPr>
        <w:t>2.</w:t>
      </w:r>
      <w:r>
        <w:rPr>
          <w:rFonts w:hint="eastAsia"/>
        </w:rPr>
        <w:t>如为《重庆市</w:t>
      </w:r>
      <w:r>
        <w:rPr>
          <w:rFonts w:hint="eastAsia"/>
        </w:rPr>
        <w:t>档案局关于建立档案服务企业工作联系机制的通知》（渝档发</w:t>
      </w:r>
      <w:r>
        <w:rPr>
          <w:rFonts w:hint="eastAsia"/>
        </w:rPr>
        <w:t>[2023]4</w:t>
      </w:r>
      <w:r>
        <w:rPr>
          <w:rFonts w:hint="eastAsia"/>
        </w:rPr>
        <w:t>号）中的企业，提供佐证材料）</w:t>
      </w:r>
      <w:bookmarkStart w:id="75" w:name="_Hlk24116190"/>
    </w:p>
    <w:p w:rsidR="00DC1D03" w:rsidRDefault="00DC1D03">
      <w:pPr>
        <w:ind w:firstLine="480"/>
        <w:rPr>
          <w:rFonts w:hint="eastAsia"/>
        </w:rPr>
      </w:pPr>
    </w:p>
    <w:p w:rsidR="00DC1D03" w:rsidRDefault="00DC1D03">
      <w:pPr>
        <w:ind w:firstLine="480"/>
        <w:rPr>
          <w:rFonts w:hint="eastAsia"/>
        </w:rPr>
      </w:pPr>
    </w:p>
    <w:p w:rsidR="00DC1D03" w:rsidRDefault="00FB42BF">
      <w:pPr>
        <w:pStyle w:val="11"/>
        <w:rPr>
          <w:rFonts w:hint="eastAsia"/>
        </w:rPr>
      </w:pPr>
      <w:r>
        <w:rPr>
          <w:rFonts w:hint="eastAsia"/>
        </w:rPr>
        <w:br w:type="page"/>
      </w:r>
      <w:bookmarkEnd w:id="75"/>
      <w:r>
        <w:rPr>
          <w:rFonts w:hint="eastAsia"/>
        </w:rPr>
        <w:lastRenderedPageBreak/>
        <w:t>九、实施方案</w:t>
      </w:r>
    </w:p>
    <w:p w:rsidR="00DC1D03" w:rsidRDefault="00FB42BF">
      <w:pPr>
        <w:ind w:firstLine="480"/>
        <w:rPr>
          <w:rFonts w:hint="eastAsia"/>
        </w:rPr>
      </w:pPr>
      <w:r>
        <w:rPr>
          <w:rFonts w:hint="eastAsia"/>
        </w:rPr>
        <w:t>（实施方案包括新箱入库实施计划、提交资料、人员安排等）</w:t>
      </w:r>
    </w:p>
    <w:p w:rsidR="00DC1D03" w:rsidRDefault="00FB42BF">
      <w:pPr>
        <w:pStyle w:val="11"/>
        <w:rPr>
          <w:rFonts w:hint="eastAsia"/>
        </w:rPr>
      </w:pPr>
      <w:r>
        <w:rPr>
          <w:rFonts w:hint="eastAsia"/>
        </w:rPr>
        <w:br w:type="page"/>
      </w:r>
      <w:r>
        <w:rPr>
          <w:rFonts w:hint="eastAsia"/>
        </w:rPr>
        <w:lastRenderedPageBreak/>
        <w:t>十、参选保证金</w:t>
      </w: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DC1D03">
      <w:pPr>
        <w:ind w:firstLine="480"/>
        <w:rPr>
          <w:rFonts w:hint="eastAsia"/>
        </w:rPr>
      </w:pPr>
    </w:p>
    <w:p w:rsidR="00DC1D03" w:rsidRDefault="00FB42BF">
      <w:pPr>
        <w:ind w:firstLine="480"/>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236220</wp:posOffset>
                </wp:positionV>
                <wp:extent cx="2800985" cy="1270"/>
                <wp:effectExtent l="0" t="0" r="0" b="0"/>
                <wp:wrapNone/>
                <wp:docPr id="1" name="直线 1 5"/>
                <wp:cNvGraphicFramePr/>
                <a:graphic xmlns:a="http://schemas.openxmlformats.org/drawingml/2006/main">
                  <a:graphicData uri="http://schemas.microsoft.com/office/word/2010/wordprocessingShape">
                    <wps:wsp>
                      <wps:cNvCnPr/>
                      <wps:spPr>
                        <a:xfrm>
                          <a:off x="0" y="0"/>
                          <a:ext cx="2800985" cy="127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w14:anchorId="63E00E64" id="直线 1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18.6pt" to="22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" strokeweight=".25pt"/>
            </w:pict>
          </mc:Fallback>
        </mc:AlternateContent>
      </w:r>
    </w:p>
    <w:p w:rsidR="00DC1D03" w:rsidRDefault="00FB42BF">
      <w:pPr>
        <w:ind w:firstLine="480"/>
        <w:rPr>
          <w:rFonts w:hint="eastAsia"/>
        </w:rPr>
      </w:pPr>
      <w:r>
        <w:rPr>
          <w:rFonts w:hint="eastAsia"/>
        </w:rPr>
        <w:t>注：附参选保证金交款凭据复印件</w:t>
      </w:r>
    </w:p>
    <w:p w:rsidR="00DC1D03" w:rsidRDefault="00FB42BF">
      <w:pPr>
        <w:ind w:firstLineChars="0" w:firstLine="0"/>
        <w:jc w:val="center"/>
        <w:outlineLvl w:val="1"/>
        <w:rPr>
          <w:rStyle w:val="1Char0"/>
          <w:rFonts w:hint="eastAsia"/>
        </w:rPr>
      </w:pPr>
      <w:r>
        <w:rPr>
          <w:rFonts w:hint="eastAsia"/>
        </w:rPr>
        <w:br w:type="page"/>
      </w:r>
      <w:r>
        <w:rPr>
          <w:rStyle w:val="1Char0"/>
          <w:rFonts w:hint="eastAsia"/>
        </w:rPr>
        <w:lastRenderedPageBreak/>
        <w:t>十一、服务团队社保缴纳证明材料或社保查询记录</w:t>
      </w:r>
    </w:p>
    <w:p w:rsidR="00DC1D03" w:rsidRDefault="00DC1D03">
      <w:pPr>
        <w:ind w:firstLine="480"/>
        <w:rPr>
          <w:rFonts w:hint="eastAsia"/>
        </w:rPr>
      </w:pPr>
    </w:p>
    <w:p w:rsidR="00DC1D03" w:rsidRDefault="00DC1D03">
      <w:pPr>
        <w:ind w:firstLine="480"/>
        <w:rPr>
          <w:rFonts w:hint="eastAsia"/>
        </w:rPr>
      </w:pPr>
    </w:p>
    <w:p w:rsidR="00DC1D03" w:rsidRDefault="00FB42BF">
      <w:pPr>
        <w:ind w:firstLine="480"/>
        <w:rPr>
          <w:rFonts w:hint="eastAsia"/>
        </w:rPr>
      </w:pPr>
      <w:r>
        <w:br w:type="page"/>
      </w:r>
    </w:p>
    <w:p w:rsidR="00DC1D03" w:rsidRDefault="00FB42BF">
      <w:pPr>
        <w:ind w:firstLineChars="0" w:firstLine="0"/>
        <w:jc w:val="center"/>
        <w:outlineLvl w:val="1"/>
        <w:rPr>
          <w:rStyle w:val="1Char0"/>
          <w:rFonts w:hint="eastAsia"/>
        </w:rPr>
      </w:pPr>
      <w:r>
        <w:rPr>
          <w:rStyle w:val="1Char0"/>
          <w:rFonts w:hint="eastAsia"/>
        </w:rPr>
        <w:lastRenderedPageBreak/>
        <w:t>十二、服务团队人员职称证明材料</w:t>
      </w:r>
    </w:p>
    <w:p w:rsidR="00DC1D03" w:rsidRDefault="00DC1D03">
      <w:pPr>
        <w:ind w:firstLine="480"/>
        <w:rPr>
          <w:rFonts w:hint="eastAsia"/>
        </w:rPr>
      </w:pPr>
    </w:p>
    <w:p w:rsidR="00DC1D03" w:rsidRDefault="00DC1D03">
      <w:pPr>
        <w:ind w:firstLine="480"/>
        <w:rPr>
          <w:rFonts w:hint="eastAsia"/>
        </w:rPr>
      </w:pPr>
    </w:p>
    <w:p w:rsidR="00DC1D03" w:rsidRDefault="00FB42BF">
      <w:pPr>
        <w:ind w:firstLine="480"/>
        <w:rPr>
          <w:rFonts w:hint="eastAsia"/>
        </w:rPr>
      </w:pPr>
      <w:r>
        <w:br w:type="page"/>
      </w:r>
    </w:p>
    <w:p w:rsidR="00DC1D03" w:rsidRDefault="00FB42BF">
      <w:pPr>
        <w:ind w:firstLineChars="0" w:firstLine="0"/>
        <w:jc w:val="center"/>
        <w:outlineLvl w:val="1"/>
        <w:rPr>
          <w:rStyle w:val="1Char0"/>
          <w:rFonts w:hint="eastAsia"/>
        </w:rPr>
      </w:pPr>
      <w:r>
        <w:rPr>
          <w:rStyle w:val="1Char0"/>
          <w:rFonts w:hint="eastAsia"/>
        </w:rPr>
        <w:lastRenderedPageBreak/>
        <w:t>十三、证书复印件</w:t>
      </w:r>
    </w:p>
    <w:p w:rsidR="00DC1D03" w:rsidRDefault="00FB42BF">
      <w:pPr>
        <w:ind w:firstLine="480"/>
        <w:jc w:val="center"/>
        <w:rPr>
          <w:rFonts w:hint="eastAsia"/>
        </w:rPr>
      </w:pPr>
      <w:r>
        <w:rPr>
          <w:rFonts w:hint="eastAsia"/>
        </w:rPr>
        <w:t>（加盖公章）</w:t>
      </w:r>
    </w:p>
    <w:p w:rsidR="00DC1D03" w:rsidRDefault="00DC1D03">
      <w:pPr>
        <w:ind w:firstLine="480"/>
        <w:rPr>
          <w:rFonts w:hint="eastAsia"/>
        </w:rPr>
      </w:pPr>
    </w:p>
    <w:p w:rsidR="00DC1D03" w:rsidRDefault="00FB42BF">
      <w:pPr>
        <w:ind w:firstLine="480"/>
        <w:rPr>
          <w:rFonts w:hint="eastAsia"/>
        </w:rPr>
      </w:pPr>
      <w:r>
        <w:br w:type="page"/>
      </w:r>
    </w:p>
    <w:p w:rsidR="00DC1D03" w:rsidRDefault="00FB42BF">
      <w:pPr>
        <w:ind w:firstLineChars="0" w:firstLine="0"/>
        <w:jc w:val="center"/>
        <w:outlineLvl w:val="1"/>
        <w:rPr>
          <w:rStyle w:val="1Char0"/>
          <w:rFonts w:hint="eastAsia"/>
        </w:rPr>
      </w:pPr>
      <w:r>
        <w:rPr>
          <w:rStyle w:val="1Char0"/>
          <w:rFonts w:hint="eastAsia"/>
        </w:rPr>
        <w:lastRenderedPageBreak/>
        <w:t>十四、其他（如有）</w:t>
      </w:r>
    </w:p>
    <w:p w:rsidR="00DC1D03" w:rsidRDefault="00DC1D03">
      <w:pPr>
        <w:ind w:firstLine="480"/>
        <w:rPr>
          <w:rFonts w:hint="eastAsia"/>
        </w:rPr>
      </w:pPr>
    </w:p>
    <w:p w:rsidR="00DC1D03" w:rsidRDefault="00DC1D03">
      <w:pPr>
        <w:ind w:firstLine="480"/>
        <w:rPr>
          <w:rFonts w:hint="eastAsia"/>
        </w:rPr>
      </w:pPr>
    </w:p>
    <w:p w:rsidR="00DC1D03" w:rsidRDefault="00DC1D03">
      <w:pPr>
        <w:ind w:firstLineChars="0" w:firstLine="0"/>
        <w:rPr>
          <w:rFonts w:hint="eastAsia"/>
        </w:rPr>
      </w:pPr>
    </w:p>
    <w:sectPr w:rsidR="00DC1D03">
      <w:footerReference w:type="default" r:id="rId15"/>
      <w:pgSz w:w="11907" w:h="16840"/>
      <w:pgMar w:top="1134" w:right="1191" w:bottom="1134" w:left="1304" w:header="964"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BF" w:rsidRDefault="00FB42BF">
      <w:pPr>
        <w:spacing w:line="240" w:lineRule="auto"/>
        <w:ind w:firstLine="480"/>
        <w:rPr>
          <w:rFonts w:hint="eastAsia"/>
        </w:rPr>
      </w:pPr>
      <w:r>
        <w:separator/>
      </w:r>
    </w:p>
  </w:endnote>
  <w:endnote w:type="continuationSeparator" w:id="0">
    <w:p w:rsidR="00FB42BF" w:rsidRDefault="00FB42BF">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pStyle w:val="a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pStyle w:val="a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pStyle w:val="a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tabs>
        <w:tab w:val="center" w:pos="4153"/>
        <w:tab w:val="left" w:pos="4485"/>
        <w:tab w:val="center" w:pos="4706"/>
        <w:tab w:val="right" w:pos="8306"/>
      </w:tabs>
      <w:ind w:firstLine="48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FB42BF">
    <w:pPr>
      <w:tabs>
        <w:tab w:val="center" w:pos="4153"/>
        <w:tab w:val="left" w:pos="4485"/>
        <w:tab w:val="center" w:pos="4706"/>
        <w:tab w:val="right" w:pos="8306"/>
      </w:tabs>
      <w:ind w:firstLine="480"/>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1D03" w:rsidRDefault="00FB42BF">
                          <w:pPr>
                            <w:pStyle w:val="a6"/>
                            <w:ind w:firstLine="360"/>
                            <w:rPr>
                              <w:rFonts w:hint="eastAsia"/>
                            </w:rPr>
                          </w:pPr>
                          <w:r>
                            <w:fldChar w:fldCharType="begin"/>
                          </w:r>
                          <w:r>
                            <w:instrText xml:space="preserve"> PAGE  \* MERGEFORMAT </w:instrText>
                          </w:r>
                          <w:r>
                            <w:fldChar w:fldCharType="separate"/>
                          </w:r>
                          <w:r w:rsidR="00156FD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DC1D03" w:rsidRDefault="00FB42BF">
                    <w:pPr>
                      <w:pStyle w:val="a6"/>
                      <w:ind w:firstLine="360"/>
                      <w:rPr>
                        <w:rFonts w:hint="eastAsia"/>
                      </w:rPr>
                    </w:pPr>
                    <w:r>
                      <w:fldChar w:fldCharType="begin"/>
                    </w:r>
                    <w:r>
                      <w:instrText xml:space="preserve"> PAGE  \* MERGEFORMAT </w:instrText>
                    </w:r>
                    <w:r>
                      <w:fldChar w:fldCharType="separate"/>
                    </w:r>
                    <w:r w:rsidR="00156FD3">
                      <w:rPr>
                        <w:noProof/>
                      </w:rPr>
                      <w:t>3</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FB42BF">
    <w:pPr>
      <w:tabs>
        <w:tab w:val="center" w:pos="4153"/>
        <w:tab w:val="right" w:pos="8306"/>
      </w:tabs>
      <w:ind w:right="360" w:firstLine="480"/>
      <w:jc w:val="cente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4 3"/>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rsidR="00DC1D03" w:rsidRDefault="00FB42BF">
                          <w:pPr>
                            <w:tabs>
                              <w:tab w:val="center" w:pos="4153"/>
                              <w:tab w:val="right" w:pos="8306"/>
                            </w:tabs>
                            <w:ind w:firstLine="480"/>
                            <w:rPr>
                              <w:rFonts w:hint="eastAsia"/>
                            </w:rPr>
                          </w:pPr>
                          <w:r>
                            <w:fldChar w:fldCharType="begin"/>
                          </w:r>
                          <w:r>
                            <w:instrText xml:space="preserve">PAGE  </w:instrText>
                          </w:r>
                          <w:r>
                            <w:fldChar w:fldCharType="separate"/>
                          </w:r>
                          <w:r w:rsidR="00156FD3">
                            <w:rPr>
                              <w:noProof/>
                            </w:rPr>
                            <w:t>41</w:t>
                          </w:r>
                          <w:r>
                            <w:fldChar w:fldCharType="end"/>
                          </w:r>
                        </w:p>
                      </w:txbxContent>
                    </wps:txbx>
                    <wps:bodyPr wrap="square" lIns="0" tIns="0" rIns="0" bIns="0" anchor="t" anchorCtr="0" upright="1"/>
                  </wps:wsp>
                </a:graphicData>
              </a:graphic>
            </wp:anchor>
          </w:drawing>
        </mc:Choice>
        <mc:Fallback>
          <w:pict>
            <v:rect id="文本框 4 3" o:spid="_x0000_s1027" style="position:absolute;left:0;text-align:left;margin-left:0;margin-top:0;width:19.5pt;height:10.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" filled="f" stroked="f">
              <v:textbox inset="0,0,0,0">
                <w:txbxContent>
                  <w:p w:rsidR="00DC1D03" w:rsidRDefault="00FB42BF">
                    <w:pPr>
                      <w:tabs>
                        <w:tab w:val="center" w:pos="4153"/>
                        <w:tab w:val="right" w:pos="8306"/>
                      </w:tabs>
                      <w:ind w:firstLine="480"/>
                      <w:rPr>
                        <w:rFonts w:hint="eastAsia"/>
                      </w:rPr>
                    </w:pPr>
                    <w:r>
                      <w:fldChar w:fldCharType="begin"/>
                    </w:r>
                    <w:r>
                      <w:instrText xml:space="preserve">PAGE  </w:instrText>
                    </w:r>
                    <w:r>
                      <w:fldChar w:fldCharType="separate"/>
                    </w:r>
                    <w:r w:rsidR="00156FD3">
                      <w:rPr>
                        <w:noProof/>
                      </w:rPr>
                      <w:t>41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BF" w:rsidRDefault="00FB42BF">
      <w:pPr>
        <w:spacing w:line="240" w:lineRule="auto"/>
        <w:ind w:firstLine="480"/>
        <w:rPr>
          <w:rFonts w:hint="eastAsia"/>
        </w:rPr>
      </w:pPr>
      <w:r>
        <w:separator/>
      </w:r>
    </w:p>
  </w:footnote>
  <w:footnote w:type="continuationSeparator" w:id="0">
    <w:p w:rsidR="00FB42BF" w:rsidRDefault="00FB42BF">
      <w:pPr>
        <w:spacing w:line="240" w:lineRule="auto"/>
        <w:ind w:firstLine="480"/>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pStyle w:val="a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D03" w:rsidRDefault="00DC1D03">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096F55"/>
    <w:rsid w:val="00096F55"/>
    <w:rsid w:val="00156FD3"/>
    <w:rsid w:val="00A735BC"/>
    <w:rsid w:val="00DC1D03"/>
    <w:rsid w:val="00EA145E"/>
    <w:rsid w:val="00FB42BF"/>
    <w:rsid w:val="04B70785"/>
    <w:rsid w:val="064F1728"/>
    <w:rsid w:val="093002A4"/>
    <w:rsid w:val="1CE913FB"/>
    <w:rsid w:val="23B604D9"/>
    <w:rsid w:val="26407014"/>
    <w:rsid w:val="378B43A5"/>
    <w:rsid w:val="3C6D253E"/>
    <w:rsid w:val="45DE7B20"/>
    <w:rsid w:val="4B313C8F"/>
    <w:rsid w:val="4C756D25"/>
    <w:rsid w:val="587C443C"/>
    <w:rsid w:val="69670E4D"/>
    <w:rsid w:val="73FB09B9"/>
    <w:rsid w:val="76CD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02B713B-C6B6-4BE4-A903-F31E8F8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600" w:lineRule="exact"/>
      <w:ind w:firstLineChars="200" w:firstLine="200"/>
      <w:jc w:val="both"/>
    </w:pPr>
    <w:rPr>
      <w:rFonts w:ascii="Cambria Math" w:hAnsi="Cambria Math" w:cs="Cambria Math"/>
      <w:kern w:val="2"/>
      <w:sz w:val="24"/>
    </w:rPr>
  </w:style>
  <w:style w:type="paragraph" w:styleId="1">
    <w:name w:val="heading 1"/>
    <w:basedOn w:val="a"/>
    <w:next w:val="a"/>
    <w:link w:val="1Char"/>
    <w:autoRedefine/>
    <w:pPr>
      <w:tabs>
        <w:tab w:val="left" w:pos="3360"/>
      </w:tabs>
      <w:snapToGrid w:val="0"/>
      <w:ind w:firstLineChars="0" w:firstLine="0"/>
      <w:jc w:val="center"/>
      <w:outlineLvl w:val="0"/>
    </w:pPr>
    <w:rPr>
      <w:rFonts w:ascii="宋体" w:cs="等线 Light"/>
      <w:b/>
      <w:snapToGrid w:val="0"/>
      <w:kern w:val="0"/>
      <w:sz w:val="44"/>
      <w:szCs w:val="44"/>
    </w:rPr>
  </w:style>
  <w:style w:type="paragraph" w:styleId="2">
    <w:name w:val="heading 2"/>
    <w:basedOn w:val="a"/>
    <w:next w:val="a"/>
    <w:autoRedefine/>
    <w:qFormat/>
    <w:pPr>
      <w:ind w:firstLineChars="0" w:firstLine="0"/>
      <w:outlineLvl w:val="1"/>
    </w:pPr>
    <w:rPr>
      <w:rFonts w:ascii="宋体" w:cs="Times New Roman"/>
      <w:b/>
      <w:bCs/>
      <w:snapToGrid w:val="0"/>
      <w:szCs w:val="24"/>
    </w:rPr>
  </w:style>
  <w:style w:type="paragraph" w:styleId="3">
    <w:name w:val="heading 3"/>
    <w:basedOn w:val="a"/>
    <w:next w:val="a"/>
    <w:autoRedefine/>
    <w:qFormat/>
    <w:pPr>
      <w:outlineLvl w:val="2"/>
    </w:pPr>
    <w:rPr>
      <w:bCs/>
      <w:szCs w:val="32"/>
    </w:rPr>
  </w:style>
  <w:style w:type="paragraph" w:styleId="4">
    <w:name w:val="heading 4"/>
    <w:basedOn w:val="a"/>
    <w:next w:val="a"/>
    <w:autoRedefine/>
    <w:qFormat/>
    <w:pPr>
      <w:ind w:firstLineChars="0" w:firstLine="0"/>
      <w:jc w:val="center"/>
      <w:outlineLvl w:val="3"/>
    </w:pPr>
    <w:rPr>
      <w:rFonts w:ascii="Calibri Light" w:hAnsi="Calibri Light" w:cs="Times New Roman"/>
      <w:b/>
      <w:bCs/>
      <w:sz w:val="28"/>
      <w:szCs w:val="28"/>
    </w:rPr>
  </w:style>
  <w:style w:type="paragraph" w:styleId="5">
    <w:name w:val="heading 5"/>
    <w:basedOn w:val="a"/>
    <w:next w:val="a"/>
    <w:autoRedefine/>
    <w:qFormat/>
    <w:pPr>
      <w:keepNext/>
      <w:keepLines/>
      <w:spacing w:before="280" w:after="290" w:line="372" w:lineRule="auto"/>
      <w:outlineLvl w:val="4"/>
    </w:pPr>
    <w:rPr>
      <w:b/>
      <w:sz w:val="28"/>
    </w:rPr>
  </w:style>
  <w:style w:type="paragraph" w:styleId="6">
    <w:name w:val="heading 6"/>
    <w:basedOn w:val="a"/>
    <w:next w:val="a"/>
    <w:autoRedefine/>
    <w:qFormat/>
    <w:pPr>
      <w:keepNext/>
      <w:keepLines/>
      <w:spacing w:before="240" w:after="64" w:line="317" w:lineRule="auto"/>
      <w:outlineLvl w:val="5"/>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pPr>
      <w:spacing w:before="100" w:beforeAutospacing="1" w:after="120"/>
    </w:pPr>
  </w:style>
  <w:style w:type="paragraph" w:styleId="a4">
    <w:name w:val="annotation text"/>
    <w:basedOn w:val="a"/>
    <w:autoRedefine/>
    <w:qFormat/>
    <w:pPr>
      <w:jc w:val="left"/>
    </w:pPr>
  </w:style>
  <w:style w:type="paragraph" w:styleId="a5">
    <w:name w:val="Balloon Text"/>
    <w:basedOn w:val="a"/>
    <w:link w:val="Char"/>
    <w:autoRedefine/>
    <w:uiPriority w:val="99"/>
    <w:semiHidden/>
    <w:unhideWhenUsed/>
    <w:qFormat/>
    <w:pPr>
      <w:spacing w:line="240" w:lineRule="auto"/>
    </w:pPr>
    <w:rPr>
      <w:sz w:val="18"/>
      <w:szCs w:val="18"/>
    </w:rPr>
  </w:style>
  <w:style w:type="paragraph" w:styleId="a6">
    <w:name w:val="footer"/>
    <w:basedOn w:val="a"/>
    <w:link w:val="Char0"/>
    <w:autoRedefine/>
    <w:uiPriority w:val="99"/>
    <w:semiHidden/>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1"/>
    <w:autoRedefine/>
    <w:uiPriority w:val="99"/>
    <w:semiHidden/>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qFormat/>
    <w:pPr>
      <w:tabs>
        <w:tab w:val="left" w:pos="1260"/>
        <w:tab w:val="left" w:pos="1685"/>
        <w:tab w:val="right" w:leader="dot" w:pos="8400"/>
      </w:tabs>
      <w:spacing w:line="480" w:lineRule="auto"/>
      <w:ind w:firstLineChars="100" w:firstLine="100"/>
    </w:pPr>
    <w:rPr>
      <w:szCs w:val="44"/>
    </w:rPr>
  </w:style>
  <w:style w:type="paragraph" w:styleId="a8">
    <w:name w:val="Subtitle"/>
    <w:basedOn w:val="a"/>
    <w:autoRedefine/>
    <w:qFormat/>
    <w:pPr>
      <w:spacing w:before="240" w:after="60" w:line="312" w:lineRule="auto"/>
      <w:jc w:val="center"/>
      <w:outlineLvl w:val="1"/>
    </w:pPr>
    <w:rPr>
      <w:rFonts w:ascii="Arial" w:hAnsi="Arial"/>
      <w:b/>
      <w:kern w:val="28"/>
      <w:sz w:val="32"/>
    </w:rPr>
  </w:style>
  <w:style w:type="paragraph" w:styleId="a9">
    <w:name w:val="annotation subject"/>
    <w:basedOn w:val="a4"/>
    <w:next w:val="a4"/>
    <w:autoRedefine/>
    <w:qFormat/>
    <w:rPr>
      <w:b/>
    </w:rPr>
  </w:style>
  <w:style w:type="character" w:styleId="aa">
    <w:name w:val="annotation reference"/>
    <w:basedOn w:val="a1"/>
    <w:autoRedefine/>
    <w:uiPriority w:val="99"/>
    <w:semiHidden/>
    <w:unhideWhenUsed/>
    <w:qFormat/>
    <w:rPr>
      <w:sz w:val="21"/>
      <w:szCs w:val="21"/>
    </w:rPr>
  </w:style>
  <w:style w:type="character" w:customStyle="1" w:styleId="1Char">
    <w:name w:val="标题 1 Char"/>
    <w:basedOn w:val="a1"/>
    <w:link w:val="1"/>
    <w:autoRedefine/>
    <w:qFormat/>
    <w:rPr>
      <w:rFonts w:ascii="宋体" w:eastAsia="宋体" w:cs="等线 Light"/>
      <w:b/>
      <w:snapToGrid w:val="0"/>
      <w:kern w:val="0"/>
      <w:sz w:val="44"/>
      <w:szCs w:val="44"/>
      <w:lang w:val="en-US" w:eastAsia="zh-CN" w:bidi="ar-SA"/>
    </w:rPr>
  </w:style>
  <w:style w:type="paragraph" w:customStyle="1" w:styleId="11">
    <w:name w:val="参选文件格式1"/>
    <w:basedOn w:val="a"/>
    <w:next w:val="a"/>
    <w:link w:val="1Char0"/>
    <w:autoRedefine/>
    <w:qFormat/>
    <w:pPr>
      <w:spacing w:line="360" w:lineRule="auto"/>
      <w:ind w:firstLineChars="0" w:firstLine="0"/>
      <w:jc w:val="center"/>
      <w:outlineLvl w:val="1"/>
    </w:pPr>
    <w:rPr>
      <w:b/>
      <w:sz w:val="28"/>
    </w:rPr>
  </w:style>
  <w:style w:type="character" w:customStyle="1" w:styleId="1Char0">
    <w:name w:val="参选文件格式1 Char"/>
    <w:basedOn w:val="a1"/>
    <w:link w:val="11"/>
    <w:autoRedefine/>
    <w:qFormat/>
    <w:rPr>
      <w:rFonts w:ascii="Cambria Math" w:eastAsia="宋体" w:hAnsi="Cambria Math" w:cs="Cambria Math"/>
      <w:b/>
      <w:kern w:val="2"/>
      <w:sz w:val="28"/>
      <w:szCs w:val="20"/>
      <w:lang w:val="en-US" w:eastAsia="zh-CN" w:bidi="ar-SA"/>
    </w:rPr>
  </w:style>
  <w:style w:type="paragraph" w:customStyle="1" w:styleId="20">
    <w:name w:val="参选文件格式2"/>
    <w:basedOn w:val="a"/>
    <w:next w:val="a"/>
    <w:link w:val="2Char"/>
    <w:autoRedefine/>
    <w:qFormat/>
    <w:pPr>
      <w:ind w:firstLineChars="0" w:firstLine="0"/>
      <w:jc w:val="center"/>
      <w:outlineLvl w:val="2"/>
    </w:pPr>
    <w:rPr>
      <w:bCs/>
      <w:szCs w:val="32"/>
    </w:rPr>
  </w:style>
  <w:style w:type="character" w:customStyle="1" w:styleId="2Char">
    <w:name w:val="参选文件格式2 Char"/>
    <w:basedOn w:val="a1"/>
    <w:link w:val="20"/>
    <w:autoRedefine/>
    <w:qFormat/>
    <w:rPr>
      <w:rFonts w:ascii="Cambria Math" w:eastAsia="宋体" w:hAnsi="Cambria Math" w:cs="Cambria Math"/>
      <w:bCs/>
      <w:kern w:val="2"/>
      <w:sz w:val="24"/>
      <w:szCs w:val="32"/>
      <w:lang w:val="en-US" w:eastAsia="zh-CN" w:bidi="ar-SA"/>
    </w:rPr>
  </w:style>
  <w:style w:type="paragraph" w:customStyle="1" w:styleId="30">
    <w:name w:val="参选文件格式3"/>
    <w:basedOn w:val="a"/>
    <w:autoRedefine/>
    <w:qFormat/>
    <w:pPr>
      <w:tabs>
        <w:tab w:val="left" w:pos="6300"/>
      </w:tabs>
      <w:snapToGrid w:val="0"/>
      <w:ind w:firstLineChars="0" w:firstLine="0"/>
      <w:jc w:val="center"/>
    </w:pPr>
    <w:rPr>
      <w:rFonts w:ascii="宋体"/>
      <w:b/>
      <w:snapToGrid w:val="0"/>
      <w:kern w:val="0"/>
    </w:rPr>
  </w:style>
  <w:style w:type="character" w:customStyle="1" w:styleId="110">
    <w:name w:val="标题 1 字符1"/>
    <w:basedOn w:val="a1"/>
    <w:autoRedefine/>
    <w:qFormat/>
    <w:rPr>
      <w:rFonts w:ascii="宋体" w:eastAsia="宋体" w:cs="等线 Light"/>
      <w:b/>
      <w:snapToGrid w:val="0"/>
      <w:kern w:val="0"/>
      <w:sz w:val="44"/>
      <w:szCs w:val="44"/>
    </w:rPr>
  </w:style>
  <w:style w:type="character" w:customStyle="1" w:styleId="12">
    <w:name w:val="批注文字 字符1"/>
    <w:basedOn w:val="a1"/>
    <w:autoRedefine/>
    <w:qFormat/>
  </w:style>
  <w:style w:type="character" w:customStyle="1" w:styleId="13">
    <w:name w:val="批注主题 字符1"/>
    <w:basedOn w:val="12"/>
    <w:autoRedefine/>
    <w:qFormat/>
    <w:rPr>
      <w:b/>
      <w:bCs/>
    </w:rPr>
  </w:style>
  <w:style w:type="character" w:customStyle="1" w:styleId="21">
    <w:name w:val="标题 2 字符1"/>
    <w:basedOn w:val="a1"/>
    <w:autoRedefine/>
    <w:qFormat/>
    <w:rPr>
      <w:rFonts w:ascii="宋体" w:cs="Times New Roman"/>
      <w:b/>
      <w:bCs/>
      <w:snapToGrid w:val="0"/>
      <w:szCs w:val="24"/>
    </w:rPr>
  </w:style>
  <w:style w:type="character" w:customStyle="1" w:styleId="31">
    <w:name w:val="标题 3 字符1"/>
    <w:basedOn w:val="a1"/>
    <w:autoRedefine/>
    <w:qFormat/>
    <w:rPr>
      <w:bCs/>
      <w:sz w:val="24"/>
      <w:szCs w:val="32"/>
    </w:rPr>
  </w:style>
  <w:style w:type="character" w:customStyle="1" w:styleId="Char">
    <w:name w:val="批注框文本 Char"/>
    <w:basedOn w:val="a1"/>
    <w:link w:val="a5"/>
    <w:autoRedefine/>
    <w:uiPriority w:val="99"/>
    <w:semiHidden/>
    <w:qFormat/>
    <w:rPr>
      <w:rFonts w:ascii="Cambria Math" w:hAnsi="Cambria Math" w:cs="Cambria Math"/>
      <w:kern w:val="2"/>
      <w:sz w:val="18"/>
      <w:szCs w:val="18"/>
    </w:rPr>
  </w:style>
  <w:style w:type="character" w:customStyle="1" w:styleId="Char1">
    <w:name w:val="页眉 Char"/>
    <w:basedOn w:val="a1"/>
    <w:link w:val="a7"/>
    <w:autoRedefine/>
    <w:uiPriority w:val="99"/>
    <w:semiHidden/>
    <w:qFormat/>
    <w:rPr>
      <w:rFonts w:ascii="Cambria Math" w:hAnsi="Cambria Math" w:cs="Cambria Math"/>
      <w:kern w:val="2"/>
      <w:sz w:val="18"/>
      <w:szCs w:val="18"/>
    </w:rPr>
  </w:style>
  <w:style w:type="character" w:customStyle="1" w:styleId="Char0">
    <w:name w:val="页脚 Char"/>
    <w:basedOn w:val="a1"/>
    <w:link w:val="a6"/>
    <w:autoRedefine/>
    <w:uiPriority w:val="99"/>
    <w:semiHidden/>
    <w:qFormat/>
    <w:rPr>
      <w:rFonts w:ascii="Cambria Math" w:hAnsi="Cambria Math" w:cs="Cambria Math"/>
      <w:kern w:val="2"/>
      <w:sz w:val="18"/>
      <w:szCs w:val="18"/>
    </w:rPr>
  </w:style>
  <w:style w:type="character" w:customStyle="1" w:styleId="font11">
    <w:name w:val="font11"/>
    <w:basedOn w:val="a1"/>
    <w:autoRedefine/>
    <w:qFormat/>
    <w:rPr>
      <w:rFonts w:ascii="宋体" w:eastAsia="宋体" w:hAnsi="宋体" w:cs="宋体" w:hint="eastAsia"/>
      <w:b/>
      <w:bCs/>
      <w:color w:val="000000"/>
      <w:sz w:val="20"/>
      <w:szCs w:val="20"/>
      <w:u w:val="none"/>
    </w:rPr>
  </w:style>
  <w:style w:type="character" w:customStyle="1" w:styleId="font41">
    <w:name w:val="font41"/>
    <w:basedOn w:val="a1"/>
    <w:autoRedefine/>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x.jcb@ccqtgb.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2464</Words>
  <Characters>14050</Characters>
  <Application>Microsoft Office Word</Application>
  <DocSecurity>0</DocSecurity>
  <Lines>117</Lines>
  <Paragraphs>32</Paragraphs>
  <ScaleCrop>false</ScaleCrop>
  <Company>Hewlett-Packard Company</Company>
  <LinksUpToDate>false</LinksUpToDate>
  <CharactersWithSpaces>16482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吴迪</dc:creator>
  <cp:lastModifiedBy>HP</cp:lastModifiedBy>
  <cp:revision>82</cp:revision>
  <cp:lastPrinted>2021-11-05T03:03:00Z</cp:lastPrinted>
  <dcterms:created xsi:type="dcterms:W3CDTF">2021-11-04T00:53:00Z</dcterms:created>
  <dcterms:modified xsi:type="dcterms:W3CDTF">2024-02-19T01:52:00Z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CE849FF44B40497B9135A487B3D31167_13</vt:lpwstr>
  </property>
</Properties>
</file>