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113" w:type="dxa"/>
        <w:tblW w:w="8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960"/>
        <w:gridCol w:w="1920"/>
        <w:gridCol w:w="1180"/>
        <w:gridCol w:w="1600"/>
        <w:gridCol w:w="1660"/>
      </w:tblGrid>
      <w:tr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eastAsia="方正小标宋_GBK" w:cs="Times New Roman" w:hAnsi="Times New Roman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方正小标宋_GBK" w:eastAsia="方正小标宋_GBK" w:cs="宋体" w:hAnsi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>
              <w:rPr>
                <w:rFonts w:ascii="方正小标宋_GBK" w:eastAsia="方正小标宋_GBK" w:hint="eastAsia"/>
                <w:sz w:val="44"/>
                <w:szCs w:val="32"/>
              </w:rPr>
              <w:t>全国中小微企业资金流信用信息共享平台接入项目</w:t>
            </w:r>
            <w:r>
              <w:rPr>
                <w:rFonts w:ascii="方正小标宋_GBK" w:eastAsia="方正小标宋_GBK" w:cs="宋体" w:hAnsi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日-202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全国中小微企业资金流信用信息共享平台接入项目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594" w:lineRule="exact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 xml:space="preserve">北京信征金科科技有限公司  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 xml:space="preserve">  </w:t>
            </w:r>
          </w:p>
        </w:tc>
      </w:tr>
      <w:tr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594" w:lineRule="exact"/>
              <w:ind w:firstLineChars="400" w:firstLine="128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 xml:space="preserve">北京信征金科科技有限公司   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 xml:space="preserve"> </w:t>
            </w:r>
          </w:p>
        </w:tc>
      </w:tr>
      <w:tr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700" w:firstLine="224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56万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594" w:lineRule="exact"/>
              <w:ind w:firstLineChars="400" w:firstLine="128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对接二代征信系统，新增资金流共享平台</w:t>
            </w:r>
          </w:p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接入相关功能。</w:t>
            </w:r>
          </w:p>
          <w:p>
            <w:pPr>
              <w:widowControl/>
              <w:ind w:firstLineChars="400" w:firstLine="128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333333"/>
                <w:kern w:val="0"/>
                <w:sz w:val="32"/>
                <w:szCs w:val="3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24"/>
      <w:szCs w:val="24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E5BA5E0-A380-4DEA-A4ED-FB41B886BEF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100</TotalTime>
  <Application>Yozo_Office27021597764231179</Application>
  <Pages>1</Pages>
  <Words>0</Words>
  <Characters>201</Characters>
  <Lines>0</Lines>
  <Paragraphs>2</Paragraphs>
  <CharactersWithSpaces>268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Win10</dc:creator>
  <cp:lastModifiedBy>CCQTGB</cp:lastModifiedBy>
  <cp:revision>28</cp:revision>
  <dcterms:created xsi:type="dcterms:W3CDTF">2024-08-12T07:58:00Z</dcterms:created>
  <dcterms:modified xsi:type="dcterms:W3CDTF">2025-02-10T03:03:44Z</dcterms:modified>
</cp:coreProperties>
</file>