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23期</w:t>
      </w:r>
      <w:r>
        <w:rPr>
          <w:rFonts w:ascii="Times New Roman" w:hAnsi="Times New Roman" w:eastAsia="方正小标宋_GBK" w:cs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我行于2025年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6月5日</w:t>
      </w:r>
      <w:r>
        <w:rPr>
          <w:rFonts w:ascii="Times New Roman" w:hAnsi="Times New Roman" w:eastAsia="方正仿宋_GBK" w:cs="Times New Roman"/>
          <w:sz w:val="32"/>
          <w:szCs w:val="32"/>
        </w:rPr>
        <w:t>发行重庆三峡银行2025年第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23期</w:t>
      </w:r>
      <w:r>
        <w:rPr>
          <w:rFonts w:ascii="Times New Roman" w:hAnsi="Times New Roman" w:eastAsia="方正仿宋_GBK" w:cs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（四）发行时间：2025年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6月5日</w:t>
      </w:r>
      <w:r>
        <w:rPr>
          <w:rFonts w:ascii="Times New Roman" w:hAnsi="Times New Roman" w:eastAsia="方正仿宋_GBK" w:cs="Times New Roman"/>
          <w:sz w:val="32"/>
          <w:szCs w:val="32"/>
        </w:rPr>
        <w:t>至2025年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日，每款产品额满为止；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（八）是否可质押：是；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（九）销售渠道：营业网点柜面、智能柜员机、ATM机、手机银行、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电话银行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11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1.50%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0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5,000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4"/>
              </w:rPr>
              <w:t>9,000</w:t>
            </w:r>
          </w:p>
        </w:tc>
      </w:tr>
    </w:tbl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2025年6月4日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C7FCD"/>
    <w:rsid w:val="001269CE"/>
    <w:rsid w:val="001B0FFC"/>
    <w:rsid w:val="00275825"/>
    <w:rsid w:val="00287B07"/>
    <w:rsid w:val="002C558A"/>
    <w:rsid w:val="00616E1A"/>
    <w:rsid w:val="006B5E45"/>
    <w:rsid w:val="00803D86"/>
    <w:rsid w:val="008948DC"/>
    <w:rsid w:val="009636CA"/>
    <w:rsid w:val="00964E42"/>
    <w:rsid w:val="009936E8"/>
    <w:rsid w:val="009F7D3A"/>
    <w:rsid w:val="00CA6D5F"/>
    <w:rsid w:val="00CF226F"/>
    <w:rsid w:val="00CF31CD"/>
    <w:rsid w:val="00D31C39"/>
    <w:rsid w:val="00DA24B8"/>
    <w:rsid w:val="00DA253D"/>
    <w:rsid w:val="00DD37BB"/>
    <w:rsid w:val="00DE2FB8"/>
    <w:rsid w:val="00DF4AA9"/>
    <w:rsid w:val="00EA5092"/>
    <w:rsid w:val="00F96459"/>
    <w:rsid w:val="00FF3713"/>
    <w:rsid w:val="6B7B9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75</Words>
  <Characters>432</Characters>
  <Lines>3</Lines>
  <Paragraphs>1</Paragraphs>
  <TotalTime>33</TotalTime>
  <ScaleCrop>false</ScaleCrop>
  <LinksUpToDate>false</LinksUpToDate>
  <CharactersWithSpaces>506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2025-04-16T11:25:00Z</dcterms:created>
  <dc:creator>HP</dc:creator>
  <cp:lastModifiedBy>hp</cp:lastModifiedBy>
  <dcterms:modified xsi:type="dcterms:W3CDTF">2025-06-03T17:13:18Z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