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01" w:rsidRDefault="00FE17A9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年金融标准化咨询服务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年金融标准化咨询服务项目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金融标准“领跑者”辅导、金融科技领域标准化良好行为评价认证辅导、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团标辅导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、标准化培训等</w:t>
      </w:r>
      <w:r>
        <w:rPr>
          <w:rFonts w:eastAsia="方正仿宋_GBK"/>
          <w:sz w:val="32"/>
          <w:szCs w:val="32"/>
        </w:rPr>
        <w:t>。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40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366901" w:rsidRDefault="00FE17A9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采购方式的原因及说明：重庆国家金融科技认证中心</w:t>
      </w:r>
      <w:r>
        <w:rPr>
          <w:rFonts w:ascii="Times New Roman" w:eastAsia="方正仿宋_GBK" w:hAnsi="方正仿宋_GBK"/>
          <w:color w:val="000000"/>
          <w:sz w:val="32"/>
          <w:szCs w:val="32"/>
        </w:rPr>
        <w:t>是在中国人民银行、国家市场监督管理总局以及重庆市政府支持下，在渝设立的第三方检测认证及标准化综合服务机构，是重庆市唯一的标准化良好行为评价机构。同时，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重庆市人民政府办公厅、四川省人民政府办公厅印发《成渝共建西部金融中心规划联合实施细则》（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渝府办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发〔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号）明确指出，“加快建设重庆国家金融科技认证中心，支持重庆国家金融科技中心‘立足成渝，服务西部’，提升成渝地区金融科技影响力”。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重庆国家金融科技认证中心有限责任公司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地址：重庆市江北区聚贤街</w:t>
      </w:r>
      <w:r>
        <w:rPr>
          <w:rFonts w:ascii="Times New Roman" w:eastAsia="方正仿宋_GBK" w:hAnsi="Times New Roman" w:cs="Times New Roman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幢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366901" w:rsidRDefault="004F0CC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F5BEF">
        <w:rPr>
          <w:rFonts w:ascii="Times New Roman" w:eastAsia="方正仿宋_GBK" w:hAnsi="Times New Roman" w:cs="Times New Roman"/>
          <w:sz w:val="32"/>
          <w:szCs w:val="32"/>
        </w:rPr>
        <w:t>6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="00FE17A9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F5BEF">
        <w:rPr>
          <w:rFonts w:ascii="Times New Roman" w:eastAsia="方正仿宋_GBK" w:hAnsi="Times New Roman" w:cs="Times New Roman"/>
          <w:sz w:val="32"/>
          <w:szCs w:val="32"/>
        </w:rPr>
        <w:t xml:space="preserve">13 </w:t>
      </w:r>
      <w:bookmarkStart w:id="0" w:name="_GoBack"/>
      <w:bookmarkEnd w:id="0"/>
      <w:r w:rsidR="00FE17A9"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5</w:t>
      </w:r>
      <w:r w:rsidR="00FE17A9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吴魏君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366901" w:rsidRDefault="00FE17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88170759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366901" w:rsidRDefault="00FE17A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366901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366901"/>
    <w:rsid w:val="00366901"/>
    <w:rsid w:val="004F0CC0"/>
    <w:rsid w:val="00DF5BEF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0425C3-9BC4-43A6-97D2-13514A55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FB98724-16EC-4F7D-B6EC-0F2C864CD1C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91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36</cp:revision>
  <cp:lastPrinted>2022-09-19T08:29:00Z</cp:lastPrinted>
  <dcterms:created xsi:type="dcterms:W3CDTF">2022-09-11T11:10:00Z</dcterms:created>
  <dcterms:modified xsi:type="dcterms:W3CDTF">2025-06-06T06:26:00Z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