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248" w:rsidRDefault="00A202A9">
      <w:pPr>
        <w:pStyle w:val="1"/>
      </w:pPr>
      <w:r>
        <w:rPr>
          <w:rFonts w:hint="eastAsia"/>
        </w:rPr>
        <w:t>重庆三峡银行调解机构综合服务采购项目</w:t>
      </w:r>
      <w:r>
        <w:rPr>
          <w:rFonts w:hint="eastAsia"/>
        </w:rPr>
        <w:t>询比公告</w:t>
      </w:r>
    </w:p>
    <w:p w:rsidR="00F23667" w:rsidRDefault="00F23667">
      <w:pPr>
        <w:ind w:firstLine="420"/>
      </w:pPr>
      <w:bookmarkStart w:id="0" w:name="_Toc89675127"/>
      <w:bookmarkStart w:id="1" w:name="_Toc55379218"/>
    </w:p>
    <w:p w:rsidR="00292248" w:rsidRDefault="00A202A9">
      <w:pPr>
        <w:ind w:firstLine="420"/>
      </w:pPr>
      <w:r>
        <w:rPr>
          <w:rFonts w:hint="eastAsia"/>
        </w:rPr>
        <w:t>因司法导向、我行存量处置及新业务拓展需求，现拟将专业的、规范的调解组织纳入，作为解决我行小额信用类逾期贷款、终本案件的主要中介机构</w:t>
      </w:r>
      <w:r>
        <w:rPr>
          <w:rFonts w:hint="eastAsia"/>
        </w:rPr>
        <w:t>。现对</w:t>
      </w:r>
      <w:r>
        <w:rPr>
          <w:rFonts w:hint="eastAsia"/>
          <w:u w:val="single"/>
        </w:rPr>
        <w:t>重庆三峡银行调解机构综合服务采购项目</w:t>
      </w:r>
      <w:r>
        <w:rPr>
          <w:rFonts w:hint="eastAsia"/>
        </w:rPr>
        <w:t>进行公开询比，</w:t>
      </w:r>
      <w:r>
        <w:t>特邀请有</w:t>
      </w:r>
      <w:bookmarkStart w:id="2" w:name="_Hlk59455120"/>
      <w:r>
        <w:t>意向</w:t>
      </w:r>
      <w:bookmarkEnd w:id="2"/>
      <w:r>
        <w:t>的潜在</w:t>
      </w:r>
      <w:r>
        <w:rPr>
          <w:rFonts w:hint="eastAsia"/>
        </w:rPr>
        <w:t>响应人参与响应</w:t>
      </w:r>
      <w:r>
        <w:t>。</w:t>
      </w:r>
    </w:p>
    <w:p w:rsidR="00292248" w:rsidRDefault="00A202A9">
      <w:pPr>
        <w:pStyle w:val="2"/>
      </w:pPr>
      <w:r>
        <w:rPr>
          <w:rFonts w:hint="eastAsia"/>
        </w:rPr>
        <w:t xml:space="preserve">1. </w:t>
      </w:r>
      <w:r>
        <w:rPr>
          <w:rFonts w:hint="eastAsia"/>
        </w:rPr>
        <w:t>询比项目内容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557"/>
        <w:gridCol w:w="4309"/>
        <w:gridCol w:w="1541"/>
        <w:gridCol w:w="661"/>
      </w:tblGrid>
      <w:tr w:rsidR="00292248">
        <w:trPr>
          <w:jc w:val="center"/>
        </w:trPr>
        <w:tc>
          <w:tcPr>
            <w:tcW w:w="847" w:type="dxa"/>
            <w:vAlign w:val="center"/>
          </w:tcPr>
          <w:p w:rsidR="00292248" w:rsidRDefault="00A202A9">
            <w:pPr>
              <w:pStyle w:val="a4"/>
            </w:pPr>
            <w:r>
              <w:rPr>
                <w:rFonts w:hint="eastAsia"/>
              </w:rPr>
              <w:t>序号</w:t>
            </w:r>
          </w:p>
        </w:tc>
        <w:tc>
          <w:tcPr>
            <w:tcW w:w="1557" w:type="dxa"/>
            <w:vAlign w:val="center"/>
          </w:tcPr>
          <w:p w:rsidR="00292248" w:rsidRDefault="00A202A9">
            <w:pPr>
              <w:pStyle w:val="a4"/>
            </w:pPr>
            <w:r>
              <w:rPr>
                <w:rFonts w:hint="eastAsia"/>
              </w:rPr>
              <w:t>项目名称</w:t>
            </w:r>
          </w:p>
        </w:tc>
        <w:tc>
          <w:tcPr>
            <w:tcW w:w="4309" w:type="dxa"/>
            <w:vAlign w:val="center"/>
          </w:tcPr>
          <w:p w:rsidR="00292248" w:rsidRDefault="00A202A9">
            <w:pPr>
              <w:pStyle w:val="a4"/>
            </w:pPr>
            <w:r>
              <w:rPr>
                <w:rFonts w:hint="eastAsia"/>
              </w:rPr>
              <w:t>最高限价</w:t>
            </w:r>
          </w:p>
        </w:tc>
        <w:tc>
          <w:tcPr>
            <w:tcW w:w="1541" w:type="dxa"/>
            <w:vAlign w:val="center"/>
          </w:tcPr>
          <w:p w:rsidR="00292248" w:rsidRDefault="00A202A9">
            <w:pPr>
              <w:pStyle w:val="a4"/>
            </w:pPr>
            <w:r>
              <w:rPr>
                <w:rFonts w:hint="eastAsia"/>
              </w:rPr>
              <w:t>成交供应商</w:t>
            </w:r>
          </w:p>
          <w:p w:rsidR="00292248" w:rsidRDefault="00A202A9">
            <w:pPr>
              <w:pStyle w:val="a4"/>
            </w:pPr>
            <w:r>
              <w:rPr>
                <w:rFonts w:hint="eastAsia"/>
              </w:rPr>
              <w:t>数量</w:t>
            </w:r>
          </w:p>
        </w:tc>
        <w:tc>
          <w:tcPr>
            <w:tcW w:w="661" w:type="dxa"/>
            <w:vAlign w:val="center"/>
          </w:tcPr>
          <w:p w:rsidR="00292248" w:rsidRDefault="00A202A9">
            <w:pPr>
              <w:pStyle w:val="a4"/>
            </w:pPr>
            <w:r>
              <w:rPr>
                <w:rFonts w:hint="eastAsia"/>
              </w:rPr>
              <w:t>备注</w:t>
            </w:r>
          </w:p>
        </w:tc>
      </w:tr>
      <w:tr w:rsidR="00292248">
        <w:trPr>
          <w:trHeight w:val="691"/>
          <w:jc w:val="center"/>
        </w:trPr>
        <w:tc>
          <w:tcPr>
            <w:tcW w:w="847" w:type="dxa"/>
            <w:vAlign w:val="center"/>
          </w:tcPr>
          <w:p w:rsidR="00292248" w:rsidRDefault="00A202A9">
            <w:pPr>
              <w:pStyle w:val="a5"/>
            </w:pPr>
            <w:r>
              <w:rPr>
                <w:rFonts w:hint="eastAsia"/>
              </w:rPr>
              <w:t>1</w:t>
            </w:r>
          </w:p>
        </w:tc>
        <w:tc>
          <w:tcPr>
            <w:tcW w:w="1557" w:type="dxa"/>
            <w:vAlign w:val="center"/>
          </w:tcPr>
          <w:p w:rsidR="00292248" w:rsidRDefault="00A202A9">
            <w:pPr>
              <w:pStyle w:val="a5"/>
            </w:pPr>
            <w:r>
              <w:rPr>
                <w:rFonts w:hint="eastAsia"/>
              </w:rPr>
              <w:t>重庆三峡银行调解机构综合服务采购项目</w:t>
            </w:r>
          </w:p>
        </w:tc>
        <w:tc>
          <w:tcPr>
            <w:tcW w:w="4309" w:type="dxa"/>
            <w:vAlign w:val="center"/>
          </w:tcPr>
          <w:p w:rsidR="00292248" w:rsidRDefault="00A202A9">
            <w:pPr>
              <w:pStyle w:val="a5"/>
              <w:ind w:left="126"/>
            </w:pPr>
            <w:r>
              <w:rPr>
                <w:rFonts w:hint="eastAsia"/>
              </w:rPr>
              <w:t>1</w:t>
            </w:r>
            <w:r>
              <w:rPr>
                <w:rFonts w:hint="eastAsia"/>
              </w:rPr>
              <w:t>.</w:t>
            </w:r>
            <w:r>
              <w:rPr>
                <w:rFonts w:hint="eastAsia"/>
              </w:rPr>
              <w:t>诉前调解最高限价为</w:t>
            </w:r>
            <w:r>
              <w:rPr>
                <w:rFonts w:hint="eastAsia"/>
              </w:rPr>
              <w:t>114</w:t>
            </w:r>
            <w:r>
              <w:rPr>
                <w:rFonts w:hint="eastAsia"/>
              </w:rPr>
              <w:t>元／件；</w:t>
            </w:r>
          </w:p>
          <w:p w:rsidR="00292248" w:rsidRDefault="00A202A9">
            <w:pPr>
              <w:pStyle w:val="a5"/>
              <w:ind w:left="126"/>
            </w:pPr>
            <w:r>
              <w:rPr>
                <w:rFonts w:hint="eastAsia"/>
              </w:rPr>
              <w:t>2</w:t>
            </w:r>
            <w:r>
              <w:rPr>
                <w:rFonts w:hint="eastAsia"/>
              </w:rPr>
              <w:t>.</w:t>
            </w:r>
            <w:r>
              <w:rPr>
                <w:rFonts w:hint="eastAsia"/>
              </w:rPr>
              <w:t>司法确认</w:t>
            </w:r>
            <w:r>
              <w:rPr>
                <w:rFonts w:hint="eastAsia"/>
              </w:rPr>
              <w:t>/</w:t>
            </w:r>
            <w:r>
              <w:rPr>
                <w:rFonts w:hint="eastAsia"/>
              </w:rPr>
              <w:t>调解书最高限价为诉讼费的</w:t>
            </w:r>
            <w:r>
              <w:rPr>
                <w:rFonts w:hint="eastAsia"/>
              </w:rPr>
              <w:t>50</w:t>
            </w:r>
            <w:r>
              <w:rPr>
                <w:rFonts w:hint="eastAsia"/>
              </w:rPr>
              <w:t>％／件；</w:t>
            </w:r>
          </w:p>
          <w:p w:rsidR="00292248" w:rsidRDefault="00A202A9">
            <w:pPr>
              <w:pStyle w:val="a5"/>
              <w:ind w:left="126"/>
            </w:pPr>
            <w:r>
              <w:rPr>
                <w:rFonts w:hint="eastAsia"/>
              </w:rPr>
              <w:t>3</w:t>
            </w:r>
            <w:r>
              <w:rPr>
                <w:rFonts w:hint="eastAsia"/>
              </w:rPr>
              <w:t>.</w:t>
            </w:r>
            <w:r>
              <w:rPr>
                <w:rFonts w:hint="eastAsia"/>
              </w:rPr>
              <w:t>诉前保全最高限价为</w:t>
            </w:r>
            <w:r>
              <w:rPr>
                <w:rFonts w:hint="eastAsia"/>
              </w:rPr>
              <w:t>235</w:t>
            </w:r>
            <w:r>
              <w:rPr>
                <w:rFonts w:hint="eastAsia"/>
              </w:rPr>
              <w:t>元／件；</w:t>
            </w:r>
          </w:p>
          <w:p w:rsidR="00292248" w:rsidRDefault="00A202A9">
            <w:pPr>
              <w:pStyle w:val="a5"/>
              <w:ind w:left="126"/>
            </w:pPr>
            <w:r>
              <w:rPr>
                <w:rFonts w:hint="eastAsia"/>
              </w:rPr>
              <w:t>4.</w:t>
            </w:r>
            <w:r>
              <w:rPr>
                <w:rFonts w:hint="eastAsia"/>
              </w:rPr>
              <w:t>调解成功回款或违约进入执行程序，最高限价为我行实际收回到账金额的</w:t>
            </w:r>
            <w:r>
              <w:rPr>
                <w:rFonts w:hint="eastAsia"/>
              </w:rPr>
              <w:t>10%</w:t>
            </w:r>
            <w:r>
              <w:rPr>
                <w:rFonts w:hint="eastAsia"/>
              </w:rPr>
              <w:t>。存在分期还款情形，以每次实际收回到账金额为基数支付服务费。终本案件回款按照我行实际收回到账金额的</w:t>
            </w:r>
            <w:r>
              <w:rPr>
                <w:rFonts w:hint="eastAsia"/>
              </w:rPr>
              <w:t>10%</w:t>
            </w:r>
            <w:r>
              <w:rPr>
                <w:rFonts w:hint="eastAsia"/>
              </w:rPr>
              <w:t>执行。</w:t>
            </w:r>
          </w:p>
          <w:p w:rsidR="00292248" w:rsidRDefault="00A202A9">
            <w:pPr>
              <w:pStyle w:val="a5"/>
            </w:pPr>
            <w:r>
              <w:rPr>
                <w:rFonts w:hint="eastAsia"/>
              </w:rPr>
              <w:t>以上均为含税包干价。</w:t>
            </w:r>
          </w:p>
        </w:tc>
        <w:tc>
          <w:tcPr>
            <w:tcW w:w="1541" w:type="dxa"/>
            <w:vAlign w:val="center"/>
          </w:tcPr>
          <w:p w:rsidR="00292248" w:rsidRDefault="00A202A9">
            <w:pPr>
              <w:pStyle w:val="a5"/>
            </w:pPr>
            <w:r>
              <w:t>不超过</w:t>
            </w:r>
            <w:r>
              <w:t>15</w:t>
            </w:r>
            <w:r>
              <w:t>家</w:t>
            </w:r>
          </w:p>
        </w:tc>
        <w:tc>
          <w:tcPr>
            <w:tcW w:w="661" w:type="dxa"/>
            <w:vAlign w:val="center"/>
          </w:tcPr>
          <w:p w:rsidR="00292248" w:rsidRDefault="00A202A9">
            <w:pPr>
              <w:pStyle w:val="a5"/>
            </w:pPr>
            <w:r>
              <w:rPr>
                <w:rFonts w:hint="eastAsia"/>
              </w:rPr>
              <w:t>含税</w:t>
            </w:r>
          </w:p>
        </w:tc>
      </w:tr>
    </w:tbl>
    <w:p w:rsidR="00292248" w:rsidRDefault="00A202A9">
      <w:pPr>
        <w:pStyle w:val="2"/>
      </w:pPr>
      <w:bookmarkStart w:id="3" w:name="_Toc469574664"/>
      <w:bookmarkStart w:id="4" w:name="_Toc89675128"/>
      <w:bookmarkStart w:id="5" w:name="_Toc297817088"/>
      <w:bookmarkStart w:id="6" w:name="_Toc288224935"/>
      <w:bookmarkStart w:id="7" w:name="_Toc55379219"/>
      <w:r>
        <w:rPr>
          <w:rFonts w:hint="eastAsia"/>
        </w:rPr>
        <w:t xml:space="preserve">2. </w:t>
      </w:r>
      <w:r>
        <w:rPr>
          <w:rFonts w:hint="eastAsia"/>
        </w:rPr>
        <w:t>响应人资格要求</w:t>
      </w:r>
      <w:bookmarkEnd w:id="3"/>
      <w:bookmarkEnd w:id="4"/>
      <w:bookmarkEnd w:id="5"/>
      <w:bookmarkEnd w:id="6"/>
      <w:bookmarkEnd w:id="7"/>
    </w:p>
    <w:p w:rsidR="00292248" w:rsidRDefault="00A202A9">
      <w:pPr>
        <w:ind w:firstLine="420"/>
      </w:pPr>
      <w:bookmarkStart w:id="8" w:name="_Hlk55488870"/>
      <w:r>
        <w:rPr>
          <w:rFonts w:hint="eastAsia"/>
        </w:rPr>
        <w:t xml:space="preserve">2.1 </w:t>
      </w:r>
      <w:r>
        <w:rPr>
          <w:rFonts w:hint="eastAsia"/>
        </w:rPr>
        <w:t>具有独立承担民事责任的能力</w:t>
      </w:r>
    </w:p>
    <w:p w:rsidR="00292248" w:rsidRDefault="00A202A9">
      <w:pPr>
        <w:ind w:firstLine="420"/>
      </w:pPr>
      <w:r>
        <w:rPr>
          <w:rFonts w:hint="eastAsia"/>
        </w:rPr>
        <w:t>【提供：</w:t>
      </w:r>
      <w:r>
        <w:rPr>
          <w:rFonts w:hint="eastAsia"/>
        </w:rPr>
        <w:t>1</w:t>
      </w:r>
      <w:r>
        <w:rPr>
          <w:rFonts w:hint="eastAsia"/>
        </w:rPr>
        <w:t>、提供有效的民办非企业单位登记证书且业务范围需包含调解业务</w:t>
      </w:r>
      <w:r>
        <w:t>，重庆本地</w:t>
      </w:r>
      <w:r>
        <w:rPr>
          <w:rFonts w:hint="eastAsia"/>
        </w:rPr>
        <w:t>司法局为主管单位；</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292248" w:rsidRDefault="00A202A9">
      <w:pPr>
        <w:ind w:firstLine="420"/>
      </w:pPr>
      <w:r>
        <w:rPr>
          <w:rFonts w:hint="eastAsia"/>
        </w:rPr>
        <w:t xml:space="preserve">2.2 </w:t>
      </w:r>
      <w:r>
        <w:rPr>
          <w:rFonts w:hint="eastAsia"/>
        </w:rPr>
        <w:t>响应人应具有良好的商</w:t>
      </w:r>
      <w:r>
        <w:rPr>
          <w:rFonts w:hint="eastAsia"/>
        </w:rPr>
        <w:t>业信誉和健全的财务会计制度，具有履行合同所必需的设备和专业技术能力，有依法缴纳税收和社会保障金的良好记录，三年内在经营活动中没有重大违法记录【提供书面声明】；</w:t>
      </w:r>
    </w:p>
    <w:p w:rsidR="00292248" w:rsidRDefault="00A202A9">
      <w:pPr>
        <w:ind w:firstLine="420"/>
      </w:pPr>
      <w:r>
        <w:rPr>
          <w:rFonts w:hint="eastAsia"/>
        </w:rPr>
        <w:t xml:space="preserve">2.3 </w:t>
      </w:r>
      <w:r>
        <w:rPr>
          <w:rFonts w:hint="eastAsia"/>
        </w:rPr>
        <w:t>本项目不允许任何形式的转包【提供书面声明】。</w:t>
      </w:r>
    </w:p>
    <w:p w:rsidR="00292248" w:rsidRDefault="00A202A9">
      <w:pPr>
        <w:ind w:firstLine="420"/>
      </w:pPr>
      <w:r>
        <w:rPr>
          <w:rFonts w:hint="eastAsia"/>
        </w:rPr>
        <w:t xml:space="preserve">2.4 </w:t>
      </w:r>
      <w:r>
        <w:rPr>
          <w:rFonts w:hint="eastAsia"/>
        </w:rPr>
        <w:t>法人及法定代表人没有被人民法院列为失信被执行人名单【提供：</w:t>
      </w:r>
      <w:r>
        <w:rPr>
          <w:rFonts w:hint="eastAsia"/>
        </w:rPr>
        <w:t>1</w:t>
      </w:r>
      <w:r>
        <w:rPr>
          <w:rFonts w:hint="eastAsia"/>
        </w:rPr>
        <w:t>、法人在</w:t>
      </w:r>
      <w:r>
        <w:t>中国执行信息公开网</w:t>
      </w:r>
      <w:r>
        <w:rPr>
          <w:rFonts w:hint="eastAsia"/>
        </w:rPr>
        <w:t>（中国执行信息公开网网址：</w:t>
      </w:r>
      <w:r>
        <w:rPr>
          <w:rFonts w:hint="eastAsia"/>
        </w:rPr>
        <w:t>https://zxgk.court.gov.cn/</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292248" w:rsidRDefault="00A202A9">
      <w:pPr>
        <w:ind w:firstLine="420"/>
      </w:pPr>
      <w:r>
        <w:rPr>
          <w:rFonts w:hint="eastAsia"/>
        </w:rPr>
        <w:t xml:space="preserve">2.5 </w:t>
      </w:r>
      <w:r>
        <w:rPr>
          <w:rFonts w:hint="eastAsia"/>
        </w:rPr>
        <w:t>本次询比不接受联合体响应。</w:t>
      </w:r>
    </w:p>
    <w:p w:rsidR="00292248" w:rsidRDefault="00A202A9">
      <w:pPr>
        <w:ind w:firstLine="420"/>
      </w:pPr>
      <w:r>
        <w:rPr>
          <w:rFonts w:hint="eastAsia"/>
        </w:rPr>
        <w:lastRenderedPageBreak/>
        <w:t xml:space="preserve">2.6 </w:t>
      </w:r>
      <w:r>
        <w:rPr>
          <w:rFonts w:hint="eastAsia"/>
        </w:rPr>
        <w:t>提供一个</w:t>
      </w:r>
      <w:r>
        <w:rPr>
          <w:rFonts w:hint="eastAsia"/>
        </w:rPr>
        <w:t>2021</w:t>
      </w:r>
      <w:r>
        <w:rPr>
          <w:rFonts w:hint="eastAsia"/>
        </w:rPr>
        <w:t>年</w:t>
      </w:r>
      <w:r>
        <w:rPr>
          <w:rFonts w:hint="eastAsia"/>
        </w:rPr>
        <w:t>1</w:t>
      </w:r>
      <w:r>
        <w:rPr>
          <w:rFonts w:hint="eastAsia"/>
        </w:rPr>
        <w:t>月</w:t>
      </w:r>
      <w:r>
        <w:rPr>
          <w:rFonts w:hint="eastAsia"/>
        </w:rPr>
        <w:t>1</w:t>
      </w:r>
      <w:r>
        <w:rPr>
          <w:rFonts w:hint="eastAsia"/>
        </w:rPr>
        <w:t>日以后签订的，或者截止响应截止时间，合同仍在有效期内的</w:t>
      </w:r>
      <w:r>
        <w:rPr>
          <w:rFonts w:hint="eastAsia"/>
        </w:rPr>
        <w:t>信用类贷款（信用卡除外）涉及诉保、调解、回收等程序的</w:t>
      </w:r>
      <w:r>
        <w:rPr>
          <w:rFonts w:hint="eastAsia"/>
        </w:rPr>
        <w:t>实施案例</w:t>
      </w:r>
      <w:r>
        <w:rPr>
          <w:rFonts w:hint="eastAsia"/>
        </w:rPr>
        <w:t>【</w:t>
      </w:r>
      <w:r>
        <w:rPr>
          <w:rFonts w:hint="eastAsia"/>
        </w:rPr>
        <w:t>提供合同或协议或中标通知书或调解书复印件等佐证资料</w:t>
      </w:r>
      <w:r>
        <w:rPr>
          <w:rFonts w:hint="eastAsia"/>
        </w:rPr>
        <w:t>】</w:t>
      </w:r>
      <w:r>
        <w:rPr>
          <w:rFonts w:hint="eastAsia"/>
        </w:rPr>
        <w:t>。</w:t>
      </w:r>
    </w:p>
    <w:p w:rsidR="00292248" w:rsidRDefault="00A202A9">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292248" w:rsidRDefault="00A202A9">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w:t>
      </w:r>
      <w:r>
        <w:t>将追究其相应的法律责任。</w:t>
      </w:r>
    </w:p>
    <w:p w:rsidR="00292248" w:rsidRDefault="00A202A9">
      <w:pPr>
        <w:pStyle w:val="2"/>
      </w:pPr>
      <w:bookmarkStart w:id="9" w:name="_Toc55379220"/>
      <w:bookmarkStart w:id="10" w:name="_Toc297817090"/>
      <w:bookmarkStart w:id="11" w:name="_Toc469574667"/>
      <w:bookmarkStart w:id="12" w:name="_Toc89675130"/>
      <w:bookmarkEnd w:id="8"/>
      <w:r>
        <w:rPr>
          <w:rFonts w:hint="eastAsia"/>
        </w:rPr>
        <w:t xml:space="preserve">3. </w:t>
      </w:r>
      <w:r>
        <w:rPr>
          <w:rFonts w:hint="eastAsia"/>
        </w:rPr>
        <w:t>询比文件的获取</w:t>
      </w:r>
      <w:bookmarkEnd w:id="9"/>
    </w:p>
    <w:p w:rsidR="00292248" w:rsidRDefault="00A202A9">
      <w:pPr>
        <w:ind w:firstLine="420"/>
      </w:pPr>
      <w:r>
        <w:rPr>
          <w:rFonts w:hint="eastAsia"/>
        </w:rPr>
        <w:t xml:space="preserve">3.1 </w:t>
      </w:r>
      <w:r>
        <w:rPr>
          <w:rFonts w:hint="eastAsia"/>
        </w:rPr>
        <w:t>响应截止时间：</w:t>
      </w:r>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24</w:t>
      </w:r>
      <w:r>
        <w:rPr>
          <w:rFonts w:hint="eastAsia"/>
          <w:u w:val="single"/>
        </w:rPr>
        <w:t>日</w:t>
      </w:r>
      <w:r>
        <w:rPr>
          <w:rFonts w:hint="eastAsia"/>
          <w:u w:val="single"/>
        </w:rPr>
        <w:t>9</w:t>
      </w:r>
      <w:r>
        <w:rPr>
          <w:rFonts w:hint="eastAsia"/>
          <w:u w:val="single"/>
        </w:rPr>
        <w:t>时</w:t>
      </w:r>
      <w:r>
        <w:rPr>
          <w:rFonts w:hint="eastAsia"/>
          <w:u w:val="single"/>
        </w:rPr>
        <w:t>30</w:t>
      </w:r>
      <w:r>
        <w:rPr>
          <w:rFonts w:hint="eastAsia"/>
          <w:u w:val="single"/>
        </w:rPr>
        <w:t>分</w:t>
      </w:r>
      <w:r>
        <w:rPr>
          <w:rFonts w:hint="eastAsia"/>
        </w:rPr>
        <w:t>（北京时间）</w:t>
      </w:r>
    </w:p>
    <w:p w:rsidR="00292248" w:rsidRDefault="00A202A9">
      <w:pPr>
        <w:ind w:firstLine="420"/>
      </w:pPr>
      <w:r>
        <w:rPr>
          <w:rFonts w:hint="eastAsia"/>
        </w:rPr>
        <w:t xml:space="preserve">3.2 </w:t>
      </w:r>
      <w:r>
        <w:rPr>
          <w:rFonts w:hint="eastAsia"/>
        </w:rPr>
        <w:t>获取时间和方式：从</w:t>
      </w:r>
      <w:r>
        <w:rPr>
          <w:u w:val="single"/>
        </w:rPr>
        <w:t>2025</w:t>
      </w:r>
      <w:r>
        <w:rPr>
          <w:rFonts w:hint="eastAsia"/>
        </w:rPr>
        <w:t>年</w:t>
      </w:r>
      <w:r>
        <w:rPr>
          <w:rFonts w:hint="eastAsia"/>
          <w:u w:val="single"/>
        </w:rPr>
        <w:t>6</w:t>
      </w:r>
      <w:r>
        <w:rPr>
          <w:rFonts w:hint="eastAsia"/>
        </w:rPr>
        <w:t>月</w:t>
      </w:r>
      <w:r>
        <w:rPr>
          <w:rFonts w:hint="eastAsia"/>
          <w:u w:val="single"/>
        </w:rPr>
        <w:t>9</w:t>
      </w:r>
      <w:r>
        <w:rPr>
          <w:rFonts w:hint="eastAsia"/>
        </w:rPr>
        <w:t>日到响应截止时间，在重庆市公共资源交易网（</w:t>
      </w:r>
      <w:r>
        <w:rPr>
          <w:rFonts w:hint="eastAsia"/>
        </w:rPr>
        <w:t>www.cqggzy.com</w:t>
      </w:r>
      <w:r>
        <w:rPr>
          <w:rFonts w:hint="eastAsia"/>
        </w:rPr>
        <w:t>）下载询比文件。</w:t>
      </w:r>
    </w:p>
    <w:p w:rsidR="00292248" w:rsidRDefault="00A202A9">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12</w:t>
      </w:r>
      <w:r>
        <w:rPr>
          <w:rFonts w:hint="eastAsia"/>
          <w:u w:val="single"/>
        </w:rPr>
        <w:t>日</w:t>
      </w:r>
      <w:r>
        <w:rPr>
          <w:rFonts w:hint="eastAsia"/>
          <w:u w:val="single"/>
        </w:rPr>
        <w:t>17</w:t>
      </w:r>
      <w:r>
        <w:rPr>
          <w:rFonts w:hint="eastAsia"/>
          <w:u w:val="single"/>
        </w:rPr>
        <w:t>时</w:t>
      </w:r>
      <w:r>
        <w:rPr>
          <w:rFonts w:hint="eastAsia"/>
          <w:u w:val="single"/>
        </w:rPr>
        <w:t>00</w:t>
      </w:r>
      <w:r>
        <w:rPr>
          <w:rFonts w:hint="eastAsia"/>
          <w:u w:val="single"/>
        </w:rPr>
        <w:t>分</w:t>
      </w:r>
      <w:r>
        <w:rPr>
          <w:rFonts w:hint="eastAsia"/>
        </w:rPr>
        <w:t>（北京时间</w:t>
      </w:r>
      <w:r>
        <w:rPr>
          <w:rFonts w:hint="eastAsia"/>
        </w:rPr>
        <w:t>）前自行在重庆市公共资源交易网（</w:t>
      </w:r>
      <w:r>
        <w:rPr>
          <w:rFonts w:hint="eastAsia"/>
        </w:rPr>
        <w:t>http://www.cqggzy.com/</w:t>
      </w:r>
      <w:r>
        <w:rPr>
          <w:rFonts w:hint="eastAsia"/>
        </w:rPr>
        <w:t>）询比公告的“我要提问”栏目匿名提出。响应人未提出，则视为响应人已全面确认询比文件内容。</w:t>
      </w:r>
    </w:p>
    <w:p w:rsidR="00292248" w:rsidRDefault="00A202A9">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w:t>
      </w:r>
      <w:r>
        <w:rPr>
          <w:rFonts w:hint="eastAsia"/>
        </w:rPr>
        <w:t>负。</w:t>
      </w:r>
    </w:p>
    <w:p w:rsidR="00292248" w:rsidRDefault="00A202A9">
      <w:pPr>
        <w:pStyle w:val="2"/>
      </w:pPr>
      <w:bookmarkStart w:id="13" w:name="_Toc55379221"/>
      <w:r>
        <w:rPr>
          <w:rFonts w:hint="eastAsia"/>
        </w:rPr>
        <w:t xml:space="preserve">4. </w:t>
      </w:r>
      <w:r>
        <w:rPr>
          <w:rFonts w:hint="eastAsia"/>
        </w:rPr>
        <w:t>响应保证金的递交</w:t>
      </w:r>
      <w:bookmarkEnd w:id="10"/>
      <w:bookmarkEnd w:id="11"/>
      <w:bookmarkEnd w:id="12"/>
      <w:bookmarkEnd w:id="13"/>
    </w:p>
    <w:p w:rsidR="00292248" w:rsidRDefault="00A202A9">
      <w:pPr>
        <w:ind w:firstLine="420"/>
      </w:pPr>
      <w:bookmarkStart w:id="14" w:name="_Toc297817091"/>
      <w:bookmarkStart w:id="15" w:name="_Toc469574668"/>
      <w:bookmarkStart w:id="16" w:name="_Toc55379222"/>
      <w:bookmarkStart w:id="17" w:name="_Toc89675131"/>
      <w:r>
        <w:rPr>
          <w:rFonts w:hint="eastAsia"/>
        </w:rPr>
        <w:t>无。</w:t>
      </w:r>
    </w:p>
    <w:p w:rsidR="00292248" w:rsidRDefault="00A202A9">
      <w:pPr>
        <w:pStyle w:val="2"/>
      </w:pPr>
      <w:r>
        <w:rPr>
          <w:rFonts w:hint="eastAsia"/>
        </w:rPr>
        <w:t xml:space="preserve">5. </w:t>
      </w:r>
      <w:r>
        <w:rPr>
          <w:rFonts w:hint="eastAsia"/>
        </w:rPr>
        <w:t>市场主体信息登记</w:t>
      </w:r>
    </w:p>
    <w:p w:rsidR="00292248" w:rsidRDefault="00A202A9">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lastRenderedPageBreak/>
        <w:t>(www.cqggzy.com/EpointSSO/login/oauth2login)</w:t>
      </w:r>
      <w:r>
        <w:rPr>
          <w:rFonts w:hint="eastAsia"/>
        </w:rPr>
        <w:t>查看和办理本项目相关事宜，由此导致无法完成响应的，责任自负。</w:t>
      </w:r>
    </w:p>
    <w:bookmarkEnd w:id="14"/>
    <w:bookmarkEnd w:id="15"/>
    <w:bookmarkEnd w:id="16"/>
    <w:bookmarkEnd w:id="17"/>
    <w:p w:rsidR="00292248" w:rsidRDefault="00A202A9">
      <w:pPr>
        <w:pStyle w:val="2"/>
      </w:pPr>
      <w:r>
        <w:rPr>
          <w:rFonts w:hint="eastAsia"/>
        </w:rPr>
        <w:t xml:space="preserve">6. </w:t>
      </w:r>
      <w:r>
        <w:rPr>
          <w:rFonts w:hint="eastAsia"/>
        </w:rPr>
        <w:t>响应文件的递交</w:t>
      </w:r>
    </w:p>
    <w:p w:rsidR="00292248" w:rsidRDefault="00A202A9">
      <w:pPr>
        <w:ind w:firstLine="420"/>
      </w:pPr>
      <w:bookmarkStart w:id="18" w:name="_Toc55379223"/>
      <w:bookmarkStart w:id="19" w:name="_Toc469574669"/>
      <w:bookmarkStart w:id="20" w:name="_Toc89675132"/>
      <w:r>
        <w:rPr>
          <w:rFonts w:hint="eastAsia"/>
        </w:rPr>
        <w:t xml:space="preserve">6.1 </w:t>
      </w:r>
      <w:r>
        <w:rPr>
          <w:rFonts w:hint="eastAsia"/>
        </w:rPr>
        <w:t>响应文件现场递交时间为</w:t>
      </w:r>
      <w:bookmarkStart w:id="21" w:name="_GoBack"/>
      <w:r>
        <w:rPr>
          <w:rFonts w:hint="eastAsia"/>
          <w:u w:val="single"/>
        </w:rPr>
        <w:t>2025</w:t>
      </w:r>
      <w:r>
        <w:rPr>
          <w:rFonts w:hint="eastAsia"/>
          <w:u w:val="single"/>
        </w:rPr>
        <w:t>年</w:t>
      </w:r>
      <w:r>
        <w:rPr>
          <w:rFonts w:hint="eastAsia"/>
          <w:u w:val="single"/>
        </w:rPr>
        <w:t>6</w:t>
      </w:r>
      <w:r>
        <w:rPr>
          <w:rFonts w:hint="eastAsia"/>
          <w:u w:val="single"/>
        </w:rPr>
        <w:t>月</w:t>
      </w:r>
      <w:r>
        <w:rPr>
          <w:rFonts w:hint="eastAsia"/>
          <w:u w:val="single"/>
        </w:rPr>
        <w:t>24</w:t>
      </w:r>
      <w:r>
        <w:rPr>
          <w:rFonts w:hint="eastAsia"/>
          <w:u w:val="single"/>
        </w:rPr>
        <w:t>日</w:t>
      </w:r>
      <w:bookmarkEnd w:id="21"/>
      <w:r>
        <w:rPr>
          <w:rFonts w:hint="eastAsia"/>
          <w:u w:val="single"/>
        </w:rPr>
        <w:t>9</w:t>
      </w:r>
      <w:r>
        <w:rPr>
          <w:rFonts w:hint="eastAsia"/>
          <w:u w:val="single"/>
        </w:rPr>
        <w:t>时</w:t>
      </w:r>
      <w:r>
        <w:rPr>
          <w:rFonts w:hint="eastAsia"/>
          <w:u w:val="single"/>
        </w:rPr>
        <w:t>00</w:t>
      </w:r>
      <w:r>
        <w:rPr>
          <w:rFonts w:hint="eastAsia"/>
          <w:u w:val="single"/>
        </w:rPr>
        <w:t>分</w:t>
      </w:r>
      <w:r>
        <w:rPr>
          <w:rFonts w:hint="eastAsia"/>
        </w:rPr>
        <w:t>(</w:t>
      </w:r>
      <w:r>
        <w:rPr>
          <w:rFonts w:hint="eastAsia"/>
        </w:rPr>
        <w:t>北京时间</w:t>
      </w:r>
      <w:r>
        <w:rPr>
          <w:rFonts w:hint="eastAsia"/>
        </w:rPr>
        <w:t>)</w:t>
      </w:r>
      <w:r>
        <w:rPr>
          <w:rFonts w:hint="eastAsia"/>
        </w:rPr>
        <w:t>至响应截止时间。</w:t>
      </w:r>
    </w:p>
    <w:p w:rsidR="00292248" w:rsidRDefault="00A202A9">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292248" w:rsidRDefault="00A202A9">
      <w:pPr>
        <w:ind w:firstLine="420"/>
      </w:pPr>
      <w:r>
        <w:rPr>
          <w:rFonts w:hint="eastAsia"/>
        </w:rPr>
        <w:t xml:space="preserve">6.3 </w:t>
      </w:r>
      <w:r>
        <w:rPr>
          <w:rFonts w:hint="eastAsia"/>
        </w:rPr>
        <w:t>逾期送达的响应文件，不予接收。</w:t>
      </w:r>
    </w:p>
    <w:p w:rsidR="00292248" w:rsidRDefault="00A202A9">
      <w:pPr>
        <w:pStyle w:val="2"/>
      </w:pPr>
      <w:r>
        <w:rPr>
          <w:rFonts w:hint="eastAsia"/>
        </w:rPr>
        <w:t xml:space="preserve">7. </w:t>
      </w:r>
      <w:r>
        <w:rPr>
          <w:rFonts w:hint="eastAsia"/>
        </w:rPr>
        <w:t>发布公告的媒介</w:t>
      </w:r>
      <w:bookmarkEnd w:id="18"/>
      <w:bookmarkEnd w:id="19"/>
      <w:bookmarkEnd w:id="20"/>
    </w:p>
    <w:p w:rsidR="00292248" w:rsidRDefault="00A202A9">
      <w:pPr>
        <w:ind w:firstLine="420"/>
      </w:pPr>
      <w:bookmarkStart w:id="22" w:name="_Toc469574670"/>
      <w:bookmarkStart w:id="23" w:name="_Toc89675133"/>
      <w:bookmarkStart w:id="24" w:name="_Toc55379224"/>
      <w:bookmarkStart w:id="25" w:name="_Toc250565211"/>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w:t>
      </w:r>
      <w:r>
        <w:rPr>
          <w:rFonts w:hint="eastAsia"/>
        </w:rPr>
        <w:t>pubservice.com</w:t>
      </w:r>
      <w:r>
        <w:rPr>
          <w:rFonts w:hint="eastAsia"/>
        </w:rPr>
        <w:t>）》上发布。</w:t>
      </w:r>
    </w:p>
    <w:p w:rsidR="00292248" w:rsidRDefault="00A202A9">
      <w:pPr>
        <w:pStyle w:val="2"/>
      </w:pPr>
      <w:r>
        <w:rPr>
          <w:rFonts w:hint="eastAsia"/>
        </w:rPr>
        <w:t xml:space="preserve">8. </w:t>
      </w:r>
      <w:r>
        <w:rPr>
          <w:rFonts w:hint="eastAsia"/>
        </w:rPr>
        <w:t>联系方式</w:t>
      </w:r>
      <w:bookmarkEnd w:id="22"/>
      <w:bookmarkEnd w:id="23"/>
      <w:bookmarkEnd w:id="24"/>
      <w:bookmarkEnd w:id="25"/>
    </w:p>
    <w:p w:rsidR="00292248" w:rsidRDefault="00292248">
      <w:pPr>
        <w:ind w:firstLine="420"/>
      </w:pPr>
    </w:p>
    <w:tbl>
      <w:tblPr>
        <w:tblW w:w="0" w:type="auto"/>
        <w:tblLayout w:type="fixed"/>
        <w:tblLook w:val="04A0" w:firstRow="1" w:lastRow="0" w:firstColumn="1" w:lastColumn="0" w:noHBand="0" w:noVBand="1"/>
      </w:tblPr>
      <w:tblGrid>
        <w:gridCol w:w="3943"/>
        <w:gridCol w:w="4480"/>
      </w:tblGrid>
      <w:tr w:rsidR="00292248">
        <w:tc>
          <w:tcPr>
            <w:tcW w:w="8423" w:type="dxa"/>
            <w:gridSpan w:val="2"/>
            <w:tcBorders>
              <w:top w:val="single" w:sz="4" w:space="0" w:color="auto"/>
              <w:left w:val="single" w:sz="4" w:space="0" w:color="auto"/>
              <w:bottom w:val="nil"/>
              <w:right w:val="single" w:sz="4" w:space="0" w:color="auto"/>
            </w:tcBorders>
          </w:tcPr>
          <w:p w:rsidR="00292248" w:rsidRDefault="00A202A9">
            <w:pPr>
              <w:ind w:firstLineChars="0" w:firstLine="0"/>
              <w:jc w:val="left"/>
            </w:pPr>
            <w:r>
              <w:rPr>
                <w:rFonts w:hint="eastAsia"/>
              </w:rPr>
              <w:t xml:space="preserve">8.1 </w:t>
            </w:r>
            <w:r>
              <w:rPr>
                <w:rFonts w:hint="eastAsia"/>
              </w:rPr>
              <w:t>项目需求咨询</w:t>
            </w:r>
          </w:p>
        </w:tc>
      </w:tr>
      <w:tr w:rsidR="00292248">
        <w:tc>
          <w:tcPr>
            <w:tcW w:w="3943" w:type="dxa"/>
            <w:tcBorders>
              <w:top w:val="nil"/>
              <w:left w:val="single" w:sz="4" w:space="0" w:color="auto"/>
              <w:bottom w:val="nil"/>
              <w:right w:val="nil"/>
            </w:tcBorders>
          </w:tcPr>
          <w:p w:rsidR="00292248" w:rsidRDefault="00A202A9">
            <w:pPr>
              <w:ind w:firstLineChars="0" w:firstLine="0"/>
              <w:jc w:val="left"/>
              <w:rPr>
                <w:rFonts w:cs="宋体"/>
                <w:szCs w:val="21"/>
              </w:rPr>
            </w:pPr>
            <w:r>
              <w:rPr>
                <w:rFonts w:hint="eastAsia"/>
              </w:rPr>
              <w:t>项目联系人：</w:t>
            </w:r>
            <w:r>
              <w:rPr>
                <w:rFonts w:hint="eastAsia"/>
              </w:rPr>
              <w:t>陈忠兴</w:t>
            </w:r>
          </w:p>
        </w:tc>
        <w:tc>
          <w:tcPr>
            <w:tcW w:w="4480" w:type="dxa"/>
            <w:tcBorders>
              <w:top w:val="nil"/>
              <w:left w:val="nil"/>
              <w:bottom w:val="nil"/>
              <w:right w:val="single" w:sz="4" w:space="0" w:color="auto"/>
            </w:tcBorders>
          </w:tcPr>
          <w:p w:rsidR="00292248" w:rsidRDefault="00A202A9">
            <w:pPr>
              <w:ind w:firstLineChars="0" w:firstLine="0"/>
              <w:jc w:val="left"/>
              <w:rPr>
                <w:rFonts w:cs="宋体"/>
                <w:szCs w:val="21"/>
              </w:rPr>
            </w:pPr>
            <w:r>
              <w:rPr>
                <w:rFonts w:hint="eastAsia"/>
              </w:rPr>
              <w:t>联系方式：</w:t>
            </w:r>
            <w:r>
              <w:t>1</w:t>
            </w:r>
            <w:r>
              <w:rPr>
                <w:rFonts w:hint="eastAsia"/>
              </w:rPr>
              <w:t>5111972505</w:t>
            </w:r>
          </w:p>
        </w:tc>
      </w:tr>
      <w:tr w:rsidR="00292248">
        <w:tc>
          <w:tcPr>
            <w:tcW w:w="8423" w:type="dxa"/>
            <w:gridSpan w:val="2"/>
            <w:tcBorders>
              <w:top w:val="nil"/>
              <w:left w:val="single" w:sz="4" w:space="0" w:color="auto"/>
              <w:bottom w:val="nil"/>
              <w:right w:val="single" w:sz="4" w:space="0" w:color="auto"/>
            </w:tcBorders>
          </w:tcPr>
          <w:p w:rsidR="00292248" w:rsidRDefault="00292248">
            <w:pPr>
              <w:ind w:firstLineChars="0" w:firstLine="0"/>
              <w:jc w:val="left"/>
            </w:pPr>
          </w:p>
        </w:tc>
      </w:tr>
      <w:tr w:rsidR="00292248">
        <w:tc>
          <w:tcPr>
            <w:tcW w:w="8423" w:type="dxa"/>
            <w:gridSpan w:val="2"/>
            <w:tcBorders>
              <w:top w:val="nil"/>
              <w:left w:val="single" w:sz="4" w:space="0" w:color="auto"/>
              <w:bottom w:val="nil"/>
              <w:right w:val="single" w:sz="4" w:space="0" w:color="auto"/>
            </w:tcBorders>
          </w:tcPr>
          <w:p w:rsidR="00292248" w:rsidRDefault="00A202A9">
            <w:pPr>
              <w:ind w:firstLineChars="0" w:firstLine="0"/>
              <w:jc w:val="left"/>
            </w:pPr>
            <w:r>
              <w:rPr>
                <w:rFonts w:hint="eastAsia"/>
              </w:rPr>
              <w:t xml:space="preserve">8.2 </w:t>
            </w:r>
            <w:r>
              <w:rPr>
                <w:rFonts w:hint="eastAsia"/>
              </w:rPr>
              <w:t>项目流程咨询</w:t>
            </w:r>
          </w:p>
        </w:tc>
      </w:tr>
      <w:tr w:rsidR="00292248">
        <w:tc>
          <w:tcPr>
            <w:tcW w:w="8423" w:type="dxa"/>
            <w:gridSpan w:val="2"/>
            <w:tcBorders>
              <w:top w:val="nil"/>
              <w:left w:val="single" w:sz="4" w:space="0" w:color="auto"/>
              <w:bottom w:val="nil"/>
              <w:right w:val="single" w:sz="4" w:space="0" w:color="auto"/>
            </w:tcBorders>
          </w:tcPr>
          <w:p w:rsidR="00292248" w:rsidRDefault="00A202A9">
            <w:pPr>
              <w:ind w:firstLineChars="0" w:firstLine="0"/>
              <w:jc w:val="left"/>
            </w:pPr>
            <w:r>
              <w:rPr>
                <w:rFonts w:hint="eastAsia"/>
              </w:rPr>
              <w:t>平台服务机构：重庆联合产权交易所集团股份有限公司</w:t>
            </w:r>
          </w:p>
        </w:tc>
      </w:tr>
      <w:tr w:rsidR="00292248">
        <w:tc>
          <w:tcPr>
            <w:tcW w:w="3943" w:type="dxa"/>
            <w:tcBorders>
              <w:top w:val="nil"/>
              <w:left w:val="single" w:sz="4" w:space="0" w:color="auto"/>
              <w:bottom w:val="nil"/>
              <w:right w:val="nil"/>
            </w:tcBorders>
          </w:tcPr>
          <w:p w:rsidR="00292248" w:rsidRDefault="00A202A9">
            <w:pPr>
              <w:ind w:firstLineChars="0" w:firstLine="0"/>
              <w:jc w:val="left"/>
              <w:rPr>
                <w:rFonts w:cs="宋体"/>
                <w:szCs w:val="21"/>
              </w:rPr>
            </w:pPr>
            <w:r>
              <w:rPr>
                <w:rFonts w:hint="eastAsia"/>
              </w:rPr>
              <w:t>平台联系人：</w:t>
            </w:r>
            <w:r>
              <w:rPr>
                <w:rFonts w:hint="eastAsia"/>
              </w:rPr>
              <w:t>罗老师、杜老师</w:t>
            </w:r>
          </w:p>
        </w:tc>
        <w:tc>
          <w:tcPr>
            <w:tcW w:w="4480" w:type="dxa"/>
            <w:tcBorders>
              <w:top w:val="nil"/>
              <w:left w:val="nil"/>
              <w:bottom w:val="nil"/>
              <w:right w:val="single" w:sz="4" w:space="0" w:color="auto"/>
            </w:tcBorders>
          </w:tcPr>
          <w:p w:rsidR="00292248" w:rsidRDefault="00A202A9">
            <w:pPr>
              <w:ind w:firstLineChars="0" w:firstLine="0"/>
              <w:jc w:val="left"/>
              <w:rPr>
                <w:rFonts w:cs="宋体"/>
                <w:szCs w:val="21"/>
              </w:rPr>
            </w:pPr>
            <w:r>
              <w:rPr>
                <w:rFonts w:hint="eastAsia"/>
              </w:rPr>
              <w:t>联系方式：</w:t>
            </w:r>
            <w:r>
              <w:rPr>
                <w:rFonts w:hint="eastAsia"/>
              </w:rPr>
              <w:t>023-63621694</w:t>
            </w:r>
          </w:p>
        </w:tc>
      </w:tr>
      <w:tr w:rsidR="00292248">
        <w:tc>
          <w:tcPr>
            <w:tcW w:w="8423" w:type="dxa"/>
            <w:gridSpan w:val="2"/>
            <w:tcBorders>
              <w:top w:val="nil"/>
              <w:left w:val="single" w:sz="4" w:space="0" w:color="auto"/>
              <w:bottom w:val="nil"/>
              <w:right w:val="single" w:sz="4" w:space="0" w:color="auto"/>
            </w:tcBorders>
          </w:tcPr>
          <w:p w:rsidR="00292248" w:rsidRDefault="00292248">
            <w:pPr>
              <w:ind w:firstLineChars="0" w:firstLine="0"/>
              <w:jc w:val="left"/>
            </w:pPr>
          </w:p>
        </w:tc>
      </w:tr>
      <w:tr w:rsidR="00292248">
        <w:tc>
          <w:tcPr>
            <w:tcW w:w="8423" w:type="dxa"/>
            <w:gridSpan w:val="2"/>
            <w:tcBorders>
              <w:top w:val="nil"/>
              <w:left w:val="single" w:sz="4" w:space="0" w:color="auto"/>
              <w:bottom w:val="nil"/>
              <w:right w:val="single" w:sz="4" w:space="0" w:color="auto"/>
            </w:tcBorders>
          </w:tcPr>
          <w:p w:rsidR="00292248" w:rsidRDefault="00A202A9">
            <w:pPr>
              <w:ind w:firstLineChars="0" w:firstLine="0"/>
              <w:jc w:val="left"/>
            </w:pPr>
            <w:r>
              <w:rPr>
                <w:rFonts w:hint="eastAsia"/>
              </w:rPr>
              <w:t xml:space="preserve">8.3 </w:t>
            </w:r>
            <w:r>
              <w:rPr>
                <w:rFonts w:hint="eastAsia"/>
              </w:rPr>
              <w:t>采购人联系方式</w:t>
            </w:r>
          </w:p>
        </w:tc>
      </w:tr>
      <w:tr w:rsidR="00292248">
        <w:tc>
          <w:tcPr>
            <w:tcW w:w="3943" w:type="dxa"/>
            <w:tcBorders>
              <w:top w:val="nil"/>
              <w:left w:val="single" w:sz="4" w:space="0" w:color="auto"/>
              <w:bottom w:val="nil"/>
              <w:right w:val="nil"/>
            </w:tcBorders>
          </w:tcPr>
          <w:p w:rsidR="00292248" w:rsidRDefault="00A202A9">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292248" w:rsidRDefault="00A202A9">
            <w:pPr>
              <w:ind w:firstLineChars="0" w:firstLine="0"/>
              <w:jc w:val="left"/>
              <w:rPr>
                <w:rFonts w:cs="宋体"/>
                <w:szCs w:val="21"/>
              </w:rPr>
            </w:pPr>
            <w:r>
              <w:rPr>
                <w:rFonts w:hint="eastAsia"/>
              </w:rPr>
              <w:t>联系方式：</w:t>
            </w:r>
            <w:r>
              <w:rPr>
                <w:rFonts w:hint="eastAsia"/>
              </w:rPr>
              <w:t>023-88890395</w:t>
            </w:r>
          </w:p>
        </w:tc>
      </w:tr>
      <w:tr w:rsidR="00292248">
        <w:tc>
          <w:tcPr>
            <w:tcW w:w="8423" w:type="dxa"/>
            <w:gridSpan w:val="2"/>
            <w:tcBorders>
              <w:top w:val="nil"/>
              <w:left w:val="single" w:sz="4" w:space="0" w:color="auto"/>
              <w:bottom w:val="single" w:sz="4" w:space="0" w:color="auto"/>
              <w:right w:val="single" w:sz="4" w:space="0" w:color="auto"/>
            </w:tcBorders>
          </w:tcPr>
          <w:p w:rsidR="00292248" w:rsidRDefault="00A202A9">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292248" w:rsidRDefault="00292248">
      <w:pPr>
        <w:ind w:firstLine="420"/>
      </w:pPr>
    </w:p>
    <w:p w:rsidR="00292248" w:rsidRDefault="00A202A9">
      <w:pPr>
        <w:spacing w:line="240" w:lineRule="auto"/>
        <w:ind w:firstLineChars="0" w:firstLine="0"/>
      </w:pPr>
      <w:r>
        <w:rPr>
          <w:rFonts w:hint="eastAsia"/>
        </w:rPr>
        <w:t>附件：</w:t>
      </w:r>
      <w:r>
        <w:rPr>
          <w:rFonts w:hint="eastAsia"/>
        </w:rPr>
        <w:t>重庆三峡银行调解机构综合服务采购项目</w:t>
      </w:r>
      <w:r>
        <w:rPr>
          <w:rFonts w:hint="eastAsia"/>
        </w:rPr>
        <w:t>询比文件</w:t>
      </w:r>
    </w:p>
    <w:p w:rsidR="00292248" w:rsidRDefault="00292248">
      <w:pPr>
        <w:spacing w:line="240" w:lineRule="auto"/>
        <w:ind w:firstLineChars="0" w:firstLine="0"/>
        <w:jc w:val="right"/>
      </w:pPr>
    </w:p>
    <w:p w:rsidR="00292248" w:rsidRDefault="00A202A9">
      <w:pPr>
        <w:spacing w:line="240" w:lineRule="auto"/>
        <w:ind w:firstLineChars="0" w:firstLine="0"/>
        <w:jc w:val="right"/>
      </w:pPr>
      <w:r>
        <w:rPr>
          <w:rFonts w:hint="eastAsia"/>
        </w:rPr>
        <w:t>重庆三峡银行股份有限公司</w:t>
      </w:r>
    </w:p>
    <w:p w:rsidR="00292248" w:rsidRDefault="00A202A9">
      <w:pPr>
        <w:ind w:firstLine="420"/>
        <w:jc w:val="right"/>
      </w:pPr>
      <w:r>
        <w:rPr>
          <w:rFonts w:hint="eastAsia"/>
        </w:rPr>
        <w:t>202</w:t>
      </w:r>
      <w:r>
        <w:rPr>
          <w:rFonts w:hint="eastAsia"/>
        </w:rPr>
        <w:t>5</w:t>
      </w:r>
      <w:r>
        <w:rPr>
          <w:rFonts w:hint="eastAsia"/>
        </w:rPr>
        <w:t>年</w:t>
      </w:r>
      <w:r>
        <w:rPr>
          <w:rFonts w:hint="eastAsia"/>
        </w:rPr>
        <w:t>6</w:t>
      </w:r>
      <w:r>
        <w:rPr>
          <w:rFonts w:hint="eastAsia"/>
        </w:rPr>
        <w:t>月</w:t>
      </w:r>
      <w:r>
        <w:rPr>
          <w:rFonts w:hint="eastAsia"/>
        </w:rPr>
        <w:t>9</w:t>
      </w:r>
      <w:r>
        <w:rPr>
          <w:rFonts w:hint="eastAsia"/>
        </w:rPr>
        <w:t>日</w:t>
      </w:r>
    </w:p>
    <w:p w:rsidR="00292248" w:rsidRDefault="00292248">
      <w:pPr>
        <w:ind w:firstLine="420"/>
      </w:pPr>
    </w:p>
    <w:sectPr w:rsidR="002922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2A9" w:rsidRDefault="00A202A9">
      <w:pPr>
        <w:spacing w:line="240" w:lineRule="auto"/>
        <w:ind w:firstLine="420"/>
      </w:pPr>
      <w:r>
        <w:separator/>
      </w:r>
    </w:p>
  </w:endnote>
  <w:endnote w:type="continuationSeparator" w:id="0">
    <w:p w:rsidR="00A202A9" w:rsidRDefault="00A202A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48" w:rsidRDefault="00A202A9">
    <w:pPr>
      <w:tabs>
        <w:tab w:val="center" w:pos="4153"/>
        <w:tab w:val="right" w:pos="8306"/>
      </w:tabs>
      <w:ind w:firstLine="4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92248" w:rsidRDefault="00A202A9">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F23667">
                            <w:rPr>
                              <w:rFonts w:ascii="宋体" w:hAnsi="宋体"/>
                              <w:noProof/>
                              <w:sz w:val="28"/>
                            </w:rPr>
                            <w:t>2</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dMywEAAG0DAAAOAAAAZHJzL2Uyb0RvYy54bWysU81u1DAQviPxDpbvbNJIRUu03gqoipAQ&#10;IBUewOvYG0u2x7LdTZYHgDfgxIU7z7XP0bGTbBG9VVyc8fx8833jyeZqtIYcZIgaHKMXq5oS6QR0&#10;2u0Z/frl5sWakpi467gBJxk9ykivts+fbQbfygZ6MJ0MBEFcbAfPaJ+Sb6sqil5aHlfgpcOggmB5&#10;wmvYV13gA6JbUzV1/bIaIHQ+gJAxovd6CtJtwVdKivRJqSgTMYwit1TOUM5dPqvthrf7wH2vxUyD&#10;P4GF5dph0zPUNU+c3AX9CMpqESCCSisBtgKltJBFA6q5qP9Rc9tzL4sWHE705zHF/wcrPh4+B6I7&#10;fDtKHLf4RKefP06//px+fydNHs/gY4tZtx7z0vgGxpw6+yM6s+pRBZu/qIdgHAd9PA9XjomIXLRu&#10;1usaQwJjywVxqodyH2J6J8GSbDAa8PXKUPnhQ0xT6pKSuzm40cagn7fGkYHRV5fNZSk4RxDcOOyR&#10;RUxks5XG3Tgr2EF3RGG4wdiwh/CNkgG3gVGH60qJee9w2HlxFiMsxm4xuBNYyGiiZDLfprJgmVf0&#10;r+8S0izsc+up38wI37Ton/cvL83f95L18Jds7wE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hWdXTMsBAABtAwAADgAAAAAAAAAAAAAA&#10;AAAuAgAAZHJzL2Uyb0RvYy54bWxQSwECLQAUAAYACAAAACEADErw7tYAAAAFAQAADwAAAAAAAAAA&#10;AAAAAAAlBAAAZHJzL2Rvd25yZXYueG1sUEsFBgAAAAAEAAQA8wAAACgFAAAAAA==&#10;" filled="f" stroked="f">
              <v:textbox style="mso-fit-shape-to-text:t" inset="0,0,0,0">
                <w:txbxContent>
                  <w:p w:rsidR="00292248" w:rsidRDefault="00A202A9">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F23667">
                      <w:rPr>
                        <w:rFonts w:ascii="宋体" w:hAnsi="宋体"/>
                        <w:noProof/>
                        <w:sz w:val="28"/>
                      </w:rPr>
                      <w:t>2</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2A9" w:rsidRDefault="00A202A9">
      <w:pPr>
        <w:ind w:firstLine="420"/>
      </w:pPr>
      <w:r>
        <w:separator/>
      </w:r>
    </w:p>
  </w:footnote>
  <w:footnote w:type="continuationSeparator" w:id="0">
    <w:p w:rsidR="00A202A9" w:rsidRDefault="00A202A9">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48"/>
    <w:rsid w:val="00292248"/>
    <w:rsid w:val="00A202A9"/>
    <w:rsid w:val="00F23667"/>
    <w:rsid w:val="1615281A"/>
    <w:rsid w:val="183D2CC1"/>
    <w:rsid w:val="7CDD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A4F718-E101-4776-B61A-C5EAE454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customStyle="1" w:styleId="a4">
    <w:name w:val="表格（标题）"/>
    <w:basedOn w:val="a"/>
    <w:qFormat/>
    <w:pPr>
      <w:spacing w:line="240" w:lineRule="auto"/>
      <w:ind w:firstLineChars="0" w:firstLine="0"/>
      <w:jc w:val="center"/>
    </w:pPr>
    <w:rPr>
      <w:b/>
      <w:bCs/>
      <w:szCs w:val="18"/>
    </w:rPr>
  </w:style>
  <w:style w:type="paragraph" w:customStyle="1" w:styleId="a5">
    <w:name w:val="表格"/>
    <w:basedOn w:val="a"/>
    <w:qFormat/>
    <w:pPr>
      <w:spacing w:line="240" w:lineRule="auto"/>
      <w:ind w:firstLineChars="0" w:firstLine="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345</Words>
  <Characters>1973</Characters>
  <Application>Microsoft Office Word</Application>
  <DocSecurity>0</DocSecurity>
  <Lines>16</Lines>
  <Paragraphs>4</Paragraphs>
  <ScaleCrop>false</ScaleCrop>
  <Company>HP</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2025-06-04T06:39:00Z</dcterms:created>
  <dcterms:modified xsi:type="dcterms:W3CDTF">2025-06-09T02:19:00Z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489267DAB8BB4B6C80A2253A41368A0E_12</vt:lpwstr>
  </property>
</Properties>
</file>