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A45" w:rsidRDefault="007300CD" w:rsidP="00AE0AF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EC6A45">
              <w:rPr>
                <w:rFonts w:ascii="Times New Roman" w:eastAsia="方正小标宋_GBK" w:hAnsi="Times New Roman" w:cs="Times New Roman"/>
                <w:sz w:val="44"/>
                <w:szCs w:val="44"/>
              </w:rPr>
              <w:t>中间业务系统</w:t>
            </w:r>
            <w:r w:rsidR="00EC6A45">
              <w:rPr>
                <w:rFonts w:ascii="Times New Roman" w:eastAsia="方正小标宋_GBK" w:hAnsi="Times New Roman" w:cs="Times New Roman"/>
                <w:sz w:val="44"/>
                <w:szCs w:val="44"/>
              </w:rPr>
              <w:t>2025</w:t>
            </w:r>
            <w:r w:rsidR="00EC6A45">
              <w:rPr>
                <w:rFonts w:ascii="Times New Roman" w:eastAsia="方正小标宋_GBK" w:hAnsi="Times New Roman" w:cs="Times New Roman"/>
                <w:sz w:val="44"/>
                <w:szCs w:val="44"/>
              </w:rPr>
              <w:t>年度优化</w:t>
            </w:r>
          </w:p>
          <w:p w:rsidR="00E97C9F" w:rsidRPr="00AE0AFA" w:rsidRDefault="00EC6A45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45" w:rsidRDefault="00EC6A45" w:rsidP="00EC6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中间业务系统2025年度</w:t>
            </w:r>
          </w:p>
          <w:p w:rsidR="00E97C9F" w:rsidRPr="009A0961" w:rsidRDefault="00EC6A45" w:rsidP="00EC6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C6A45" w:rsidRDefault="00EC6A45" w:rsidP="00EC6A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北京领雁科技股份有限公司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C6A45" w:rsidRDefault="00EC6A45" w:rsidP="00EC6A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北京领雁科技股份有限公司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EC6A45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EC6A45" w:rsidRPr="00EC6A45" w:rsidRDefault="00EC6A45" w:rsidP="00EC6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EC6A4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优化升级中间业务系统，实现公积金委托批量提取、三方存管一站式签约、查控惩戒名单对接、电子印章防伪码对接以及对接全行新日志平台、对象存储平台等共计10个功能需求。</w:t>
            </w:r>
          </w:p>
          <w:p w:rsidR="00E97C9F" w:rsidRPr="00EC6A45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0E" w:rsidRDefault="004D380E" w:rsidP="007300CD">
      <w:r>
        <w:separator/>
      </w:r>
    </w:p>
  </w:endnote>
  <w:endnote w:type="continuationSeparator" w:id="0">
    <w:p w:rsidR="004D380E" w:rsidRDefault="004D380E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0E" w:rsidRDefault="004D380E" w:rsidP="007300CD">
      <w:r>
        <w:separator/>
      </w:r>
    </w:p>
  </w:footnote>
  <w:footnote w:type="continuationSeparator" w:id="0">
    <w:p w:rsidR="004D380E" w:rsidRDefault="004D380E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380E"/>
    <w:rsid w:val="004D5F52"/>
    <w:rsid w:val="005368A9"/>
    <w:rsid w:val="005520DA"/>
    <w:rsid w:val="00564CE6"/>
    <w:rsid w:val="00654FF1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DD7879"/>
    <w:rsid w:val="00E1695D"/>
    <w:rsid w:val="00E26B0E"/>
    <w:rsid w:val="00E63A5F"/>
    <w:rsid w:val="00E946D9"/>
    <w:rsid w:val="00E97C9F"/>
    <w:rsid w:val="00EB5FD0"/>
    <w:rsid w:val="00EC14CC"/>
    <w:rsid w:val="00EC6A45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41</cp:revision>
  <dcterms:created xsi:type="dcterms:W3CDTF">2024-08-12T07:58:00Z</dcterms:created>
  <dcterms:modified xsi:type="dcterms:W3CDTF">2025-10-10T07:07:00Z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